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15BA9" w14:textId="450B0392" w:rsidR="008D5FB7" w:rsidRDefault="00043239" w:rsidP="00043239">
      <w:pPr>
        <w:pStyle w:val="NoSpacing"/>
        <w:jc w:val="center"/>
      </w:pPr>
      <w:r>
        <w:t>“</w:t>
      </w:r>
      <w:r w:rsidR="006C1F0B">
        <w:t>A formal treatment</w:t>
      </w:r>
      <w:r>
        <w:t xml:space="preserve"> of </w:t>
      </w:r>
      <w:r w:rsidR="00C92712">
        <w:t>Mikasuki tense and aspect morphology</w:t>
      </w:r>
      <w:r>
        <w:t>”</w:t>
      </w:r>
      <w:r w:rsidR="00121F7D">
        <w:rPr>
          <w:rStyle w:val="FootnoteReference"/>
        </w:rPr>
        <w:footnoteReference w:id="1"/>
      </w:r>
    </w:p>
    <w:p w14:paraId="18750CE2" w14:textId="111DF0CF" w:rsidR="00614EF6" w:rsidRDefault="00614EF6" w:rsidP="00043239">
      <w:pPr>
        <w:pStyle w:val="NoSpacing"/>
        <w:jc w:val="center"/>
      </w:pPr>
      <w:r>
        <w:t xml:space="preserve">Seth </w:t>
      </w:r>
      <w:r w:rsidR="00EA6DB1">
        <w:t xml:space="preserve">(Dani) </w:t>
      </w:r>
      <w:r>
        <w:t>Katenkamp</w:t>
      </w:r>
      <w:r w:rsidR="006B6DBF">
        <w:rPr>
          <w:rStyle w:val="FootnoteReference"/>
        </w:rPr>
        <w:footnoteReference w:id="2"/>
      </w:r>
    </w:p>
    <w:p w14:paraId="38CDEA2F" w14:textId="413AC14D" w:rsidR="00B931BC" w:rsidRDefault="00B931BC" w:rsidP="00043239">
      <w:pPr>
        <w:pStyle w:val="NoSpacing"/>
        <w:jc w:val="center"/>
      </w:pPr>
      <w:r>
        <w:t xml:space="preserve">Cambridge </w:t>
      </w:r>
      <w:proofErr w:type="spellStart"/>
      <w:r>
        <w:t>SyntaxLab</w:t>
      </w:r>
      <w:proofErr w:type="spellEnd"/>
    </w:p>
    <w:p w14:paraId="7C8982D8" w14:textId="0EDAA910" w:rsidR="00EA6DB1" w:rsidRDefault="00EA6DB1" w:rsidP="00043239">
      <w:pPr>
        <w:pStyle w:val="NoSpacing"/>
        <w:jc w:val="center"/>
      </w:pPr>
      <w:r>
        <w:t>18 Mar 2025</w:t>
      </w:r>
    </w:p>
    <w:p w14:paraId="167D269C" w14:textId="77777777" w:rsidR="00A276DF" w:rsidRDefault="00A276DF" w:rsidP="00043239">
      <w:pPr>
        <w:pStyle w:val="NoSpacing"/>
        <w:jc w:val="center"/>
      </w:pPr>
    </w:p>
    <w:p w14:paraId="6B0C7E98" w14:textId="6F38542E" w:rsidR="00A276DF" w:rsidRDefault="00A276DF" w:rsidP="00A276DF">
      <w:pPr>
        <w:pStyle w:val="Heading1"/>
      </w:pPr>
      <w:bookmarkStart w:id="0" w:name="_Toc193115839"/>
      <w:r>
        <w:t>Table of contents</w:t>
      </w:r>
      <w:bookmarkEnd w:id="0"/>
    </w:p>
    <w:sdt>
      <w:sdtPr>
        <w:id w:val="1091276636"/>
        <w:docPartObj>
          <w:docPartGallery w:val="Table of Contents"/>
          <w:docPartUnique/>
        </w:docPartObj>
      </w:sdtPr>
      <w:sdtEndPr>
        <w:rPr>
          <w:rFonts w:asciiTheme="minorHAnsi" w:eastAsiaTheme="minorEastAsia" w:hAnsiTheme="minorHAnsi" w:cstheme="minorBidi"/>
          <w:b/>
          <w:bCs/>
          <w:noProof/>
          <w:color w:val="auto"/>
          <w:kern w:val="2"/>
          <w:sz w:val="24"/>
          <w:szCs w:val="24"/>
          <w:lang w:eastAsia="ja-JP"/>
          <w14:ligatures w14:val="standardContextual"/>
        </w:rPr>
      </w:sdtEndPr>
      <w:sdtContent>
        <w:p w14:paraId="164AFCCF" w14:textId="56734E0A" w:rsidR="001A5E7D" w:rsidRDefault="001A5E7D">
          <w:pPr>
            <w:pStyle w:val="TOCHeading"/>
          </w:pPr>
          <w:r>
            <w:t>Contents</w:t>
          </w:r>
        </w:p>
        <w:p w14:paraId="47CC398F" w14:textId="615FD86F" w:rsidR="00F54E12" w:rsidRDefault="001A5E7D">
          <w:pPr>
            <w:pStyle w:val="TOC1"/>
            <w:tabs>
              <w:tab w:val="right" w:leader="dot" w:pos="6110"/>
            </w:tabs>
            <w:rPr>
              <w:noProof/>
            </w:rPr>
          </w:pPr>
          <w:r>
            <w:fldChar w:fldCharType="begin"/>
          </w:r>
          <w:r>
            <w:instrText xml:space="preserve"> TOC \o "1-2" \h \z \u </w:instrText>
          </w:r>
          <w:r>
            <w:fldChar w:fldCharType="separate"/>
          </w:r>
          <w:hyperlink w:anchor="_Toc193115839" w:history="1">
            <w:r w:rsidR="00F54E12" w:rsidRPr="00F94C5F">
              <w:rPr>
                <w:rStyle w:val="Hyperlink"/>
                <w:noProof/>
              </w:rPr>
              <w:t>Table of contents</w:t>
            </w:r>
            <w:r w:rsidR="00F54E12">
              <w:rPr>
                <w:noProof/>
                <w:webHidden/>
              </w:rPr>
              <w:tab/>
            </w:r>
            <w:r w:rsidR="00F54E12">
              <w:rPr>
                <w:noProof/>
                <w:webHidden/>
              </w:rPr>
              <w:fldChar w:fldCharType="begin"/>
            </w:r>
            <w:r w:rsidR="00F54E12">
              <w:rPr>
                <w:noProof/>
                <w:webHidden/>
              </w:rPr>
              <w:instrText xml:space="preserve"> PAGEREF _Toc193115839 \h </w:instrText>
            </w:r>
            <w:r w:rsidR="00F54E12">
              <w:rPr>
                <w:noProof/>
                <w:webHidden/>
              </w:rPr>
            </w:r>
            <w:r w:rsidR="00F54E12">
              <w:rPr>
                <w:noProof/>
                <w:webHidden/>
              </w:rPr>
              <w:fldChar w:fldCharType="separate"/>
            </w:r>
            <w:r w:rsidR="00F848D8">
              <w:rPr>
                <w:noProof/>
                <w:webHidden/>
              </w:rPr>
              <w:t>1</w:t>
            </w:r>
            <w:r w:rsidR="00F54E12">
              <w:rPr>
                <w:noProof/>
                <w:webHidden/>
              </w:rPr>
              <w:fldChar w:fldCharType="end"/>
            </w:r>
          </w:hyperlink>
        </w:p>
        <w:p w14:paraId="00C8ECD5" w14:textId="4F42323D" w:rsidR="00F54E12" w:rsidRDefault="00F54E12">
          <w:pPr>
            <w:pStyle w:val="TOC1"/>
            <w:tabs>
              <w:tab w:val="right" w:leader="dot" w:pos="6110"/>
            </w:tabs>
            <w:rPr>
              <w:noProof/>
            </w:rPr>
          </w:pPr>
          <w:hyperlink w:anchor="_Toc193115840" w:history="1">
            <w:r w:rsidRPr="00F94C5F">
              <w:rPr>
                <w:rStyle w:val="Hyperlink"/>
                <w:noProof/>
              </w:rPr>
              <w:t>1. Introduction</w:t>
            </w:r>
            <w:r>
              <w:rPr>
                <w:noProof/>
                <w:webHidden/>
              </w:rPr>
              <w:tab/>
            </w:r>
            <w:r>
              <w:rPr>
                <w:noProof/>
                <w:webHidden/>
              </w:rPr>
              <w:fldChar w:fldCharType="begin"/>
            </w:r>
            <w:r>
              <w:rPr>
                <w:noProof/>
                <w:webHidden/>
              </w:rPr>
              <w:instrText xml:space="preserve"> PAGEREF _Toc193115840 \h </w:instrText>
            </w:r>
            <w:r>
              <w:rPr>
                <w:noProof/>
                <w:webHidden/>
              </w:rPr>
            </w:r>
            <w:r>
              <w:rPr>
                <w:noProof/>
                <w:webHidden/>
              </w:rPr>
              <w:fldChar w:fldCharType="separate"/>
            </w:r>
            <w:r w:rsidR="00F848D8">
              <w:rPr>
                <w:noProof/>
                <w:webHidden/>
              </w:rPr>
              <w:t>2</w:t>
            </w:r>
            <w:r>
              <w:rPr>
                <w:noProof/>
                <w:webHidden/>
              </w:rPr>
              <w:fldChar w:fldCharType="end"/>
            </w:r>
          </w:hyperlink>
        </w:p>
        <w:p w14:paraId="37325E9A" w14:textId="206199FD" w:rsidR="00F54E12" w:rsidRDefault="00F54E12">
          <w:pPr>
            <w:pStyle w:val="TOC1"/>
            <w:tabs>
              <w:tab w:val="right" w:leader="dot" w:pos="6110"/>
            </w:tabs>
            <w:rPr>
              <w:noProof/>
            </w:rPr>
          </w:pPr>
          <w:hyperlink w:anchor="_Toc193115841" w:history="1">
            <w:r w:rsidRPr="00F94C5F">
              <w:rPr>
                <w:rStyle w:val="Hyperlink"/>
                <w:noProof/>
              </w:rPr>
              <w:t>2. Background</w:t>
            </w:r>
            <w:r>
              <w:rPr>
                <w:noProof/>
                <w:webHidden/>
              </w:rPr>
              <w:tab/>
            </w:r>
            <w:r>
              <w:rPr>
                <w:noProof/>
                <w:webHidden/>
              </w:rPr>
              <w:fldChar w:fldCharType="begin"/>
            </w:r>
            <w:r>
              <w:rPr>
                <w:noProof/>
                <w:webHidden/>
              </w:rPr>
              <w:instrText xml:space="preserve"> PAGEREF _Toc193115841 \h </w:instrText>
            </w:r>
            <w:r>
              <w:rPr>
                <w:noProof/>
                <w:webHidden/>
              </w:rPr>
            </w:r>
            <w:r>
              <w:rPr>
                <w:noProof/>
                <w:webHidden/>
              </w:rPr>
              <w:fldChar w:fldCharType="separate"/>
            </w:r>
            <w:r w:rsidR="00F848D8">
              <w:rPr>
                <w:noProof/>
                <w:webHidden/>
              </w:rPr>
              <w:t>2</w:t>
            </w:r>
            <w:r>
              <w:rPr>
                <w:noProof/>
                <w:webHidden/>
              </w:rPr>
              <w:fldChar w:fldCharType="end"/>
            </w:r>
          </w:hyperlink>
        </w:p>
        <w:p w14:paraId="22640EC4" w14:textId="253CC548" w:rsidR="00F54E12" w:rsidRDefault="00F54E12">
          <w:pPr>
            <w:pStyle w:val="TOC2"/>
            <w:tabs>
              <w:tab w:val="right" w:leader="dot" w:pos="6110"/>
            </w:tabs>
            <w:rPr>
              <w:noProof/>
            </w:rPr>
          </w:pPr>
          <w:hyperlink w:anchor="_Toc193115842" w:history="1">
            <w:r w:rsidRPr="00F94C5F">
              <w:rPr>
                <w:rStyle w:val="Hyperlink"/>
                <w:noProof/>
              </w:rPr>
              <w:t>2.1. The Mikasuki people</w:t>
            </w:r>
            <w:r>
              <w:rPr>
                <w:noProof/>
                <w:webHidden/>
              </w:rPr>
              <w:tab/>
            </w:r>
            <w:r>
              <w:rPr>
                <w:noProof/>
                <w:webHidden/>
              </w:rPr>
              <w:fldChar w:fldCharType="begin"/>
            </w:r>
            <w:r>
              <w:rPr>
                <w:noProof/>
                <w:webHidden/>
              </w:rPr>
              <w:instrText xml:space="preserve"> PAGEREF _Toc193115842 \h </w:instrText>
            </w:r>
            <w:r>
              <w:rPr>
                <w:noProof/>
                <w:webHidden/>
              </w:rPr>
            </w:r>
            <w:r>
              <w:rPr>
                <w:noProof/>
                <w:webHidden/>
              </w:rPr>
              <w:fldChar w:fldCharType="separate"/>
            </w:r>
            <w:r w:rsidR="00F848D8">
              <w:rPr>
                <w:noProof/>
                <w:webHidden/>
              </w:rPr>
              <w:t>2</w:t>
            </w:r>
            <w:r>
              <w:rPr>
                <w:noProof/>
                <w:webHidden/>
              </w:rPr>
              <w:fldChar w:fldCharType="end"/>
            </w:r>
          </w:hyperlink>
        </w:p>
        <w:p w14:paraId="73974BD1" w14:textId="05350516" w:rsidR="00F54E12" w:rsidRDefault="00F54E12">
          <w:pPr>
            <w:pStyle w:val="TOC2"/>
            <w:tabs>
              <w:tab w:val="right" w:leader="dot" w:pos="6110"/>
            </w:tabs>
            <w:rPr>
              <w:noProof/>
            </w:rPr>
          </w:pPr>
          <w:hyperlink w:anchor="_Toc193115843" w:history="1">
            <w:r w:rsidRPr="00F94C5F">
              <w:rPr>
                <w:rStyle w:val="Hyperlink"/>
                <w:noProof/>
              </w:rPr>
              <w:t>2.2. Morphosyntax</w:t>
            </w:r>
            <w:r>
              <w:rPr>
                <w:noProof/>
                <w:webHidden/>
              </w:rPr>
              <w:tab/>
            </w:r>
            <w:r>
              <w:rPr>
                <w:noProof/>
                <w:webHidden/>
              </w:rPr>
              <w:fldChar w:fldCharType="begin"/>
            </w:r>
            <w:r>
              <w:rPr>
                <w:noProof/>
                <w:webHidden/>
              </w:rPr>
              <w:instrText xml:space="preserve"> PAGEREF _Toc193115843 \h </w:instrText>
            </w:r>
            <w:r>
              <w:rPr>
                <w:noProof/>
                <w:webHidden/>
              </w:rPr>
            </w:r>
            <w:r>
              <w:rPr>
                <w:noProof/>
                <w:webHidden/>
              </w:rPr>
              <w:fldChar w:fldCharType="separate"/>
            </w:r>
            <w:r w:rsidR="00F848D8">
              <w:rPr>
                <w:noProof/>
                <w:webHidden/>
              </w:rPr>
              <w:t>3</w:t>
            </w:r>
            <w:r>
              <w:rPr>
                <w:noProof/>
                <w:webHidden/>
              </w:rPr>
              <w:fldChar w:fldCharType="end"/>
            </w:r>
          </w:hyperlink>
        </w:p>
        <w:p w14:paraId="0E44903B" w14:textId="46F1F391" w:rsidR="00F54E12" w:rsidRDefault="00F54E12">
          <w:pPr>
            <w:pStyle w:val="TOC2"/>
            <w:tabs>
              <w:tab w:val="right" w:leader="dot" w:pos="6110"/>
            </w:tabs>
            <w:rPr>
              <w:noProof/>
            </w:rPr>
          </w:pPr>
          <w:hyperlink w:anchor="_Toc193115844" w:history="1">
            <w:r w:rsidRPr="00F94C5F">
              <w:rPr>
                <w:rStyle w:val="Hyperlink"/>
                <w:noProof/>
              </w:rPr>
              <w:t>2.3. Relevant details of Mikasuki phonology</w:t>
            </w:r>
            <w:r>
              <w:rPr>
                <w:noProof/>
                <w:webHidden/>
              </w:rPr>
              <w:tab/>
            </w:r>
            <w:r>
              <w:rPr>
                <w:noProof/>
                <w:webHidden/>
              </w:rPr>
              <w:fldChar w:fldCharType="begin"/>
            </w:r>
            <w:r>
              <w:rPr>
                <w:noProof/>
                <w:webHidden/>
              </w:rPr>
              <w:instrText xml:space="preserve"> PAGEREF _Toc193115844 \h </w:instrText>
            </w:r>
            <w:r>
              <w:rPr>
                <w:noProof/>
                <w:webHidden/>
              </w:rPr>
            </w:r>
            <w:r>
              <w:rPr>
                <w:noProof/>
                <w:webHidden/>
              </w:rPr>
              <w:fldChar w:fldCharType="separate"/>
            </w:r>
            <w:r w:rsidR="00F848D8">
              <w:rPr>
                <w:noProof/>
                <w:webHidden/>
              </w:rPr>
              <w:t>5</w:t>
            </w:r>
            <w:r>
              <w:rPr>
                <w:noProof/>
                <w:webHidden/>
              </w:rPr>
              <w:fldChar w:fldCharType="end"/>
            </w:r>
          </w:hyperlink>
        </w:p>
        <w:p w14:paraId="775DF249" w14:textId="39A28D27" w:rsidR="00F54E12" w:rsidRDefault="00F54E12">
          <w:pPr>
            <w:pStyle w:val="TOC1"/>
            <w:tabs>
              <w:tab w:val="right" w:leader="dot" w:pos="6110"/>
            </w:tabs>
            <w:rPr>
              <w:noProof/>
            </w:rPr>
          </w:pPr>
          <w:hyperlink w:anchor="_Toc193115845" w:history="1">
            <w:r w:rsidRPr="00F94C5F">
              <w:rPr>
                <w:rStyle w:val="Hyperlink"/>
                <w:noProof/>
              </w:rPr>
              <w:t>3. Derrick-Mescua’s (1980) account</w:t>
            </w:r>
            <w:r>
              <w:rPr>
                <w:noProof/>
                <w:webHidden/>
              </w:rPr>
              <w:tab/>
            </w:r>
            <w:r>
              <w:rPr>
                <w:noProof/>
                <w:webHidden/>
              </w:rPr>
              <w:fldChar w:fldCharType="begin"/>
            </w:r>
            <w:r>
              <w:rPr>
                <w:noProof/>
                <w:webHidden/>
              </w:rPr>
              <w:instrText xml:space="preserve"> PAGEREF _Toc193115845 \h </w:instrText>
            </w:r>
            <w:r>
              <w:rPr>
                <w:noProof/>
                <w:webHidden/>
              </w:rPr>
            </w:r>
            <w:r>
              <w:rPr>
                <w:noProof/>
                <w:webHidden/>
              </w:rPr>
              <w:fldChar w:fldCharType="separate"/>
            </w:r>
            <w:r w:rsidR="00F848D8">
              <w:rPr>
                <w:noProof/>
                <w:webHidden/>
              </w:rPr>
              <w:t>6</w:t>
            </w:r>
            <w:r>
              <w:rPr>
                <w:noProof/>
                <w:webHidden/>
              </w:rPr>
              <w:fldChar w:fldCharType="end"/>
            </w:r>
          </w:hyperlink>
        </w:p>
        <w:p w14:paraId="6A24C5F7" w14:textId="2B8AAE15" w:rsidR="00F54E12" w:rsidRDefault="00F54E12">
          <w:pPr>
            <w:pStyle w:val="TOC2"/>
            <w:tabs>
              <w:tab w:val="right" w:leader="dot" w:pos="6110"/>
            </w:tabs>
            <w:rPr>
              <w:noProof/>
            </w:rPr>
          </w:pPr>
          <w:hyperlink w:anchor="_Toc193115846" w:history="1">
            <w:r w:rsidRPr="00F94C5F">
              <w:rPr>
                <w:rStyle w:val="Hyperlink"/>
                <w:noProof/>
              </w:rPr>
              <w:t>3.1. Meanings</w:t>
            </w:r>
            <w:r>
              <w:rPr>
                <w:noProof/>
                <w:webHidden/>
              </w:rPr>
              <w:tab/>
            </w:r>
            <w:r>
              <w:rPr>
                <w:noProof/>
                <w:webHidden/>
              </w:rPr>
              <w:fldChar w:fldCharType="begin"/>
            </w:r>
            <w:r>
              <w:rPr>
                <w:noProof/>
                <w:webHidden/>
              </w:rPr>
              <w:instrText xml:space="preserve"> PAGEREF _Toc193115846 \h </w:instrText>
            </w:r>
            <w:r>
              <w:rPr>
                <w:noProof/>
                <w:webHidden/>
              </w:rPr>
            </w:r>
            <w:r>
              <w:rPr>
                <w:noProof/>
                <w:webHidden/>
              </w:rPr>
              <w:fldChar w:fldCharType="separate"/>
            </w:r>
            <w:r w:rsidR="00F848D8">
              <w:rPr>
                <w:noProof/>
                <w:webHidden/>
              </w:rPr>
              <w:t>6</w:t>
            </w:r>
            <w:r>
              <w:rPr>
                <w:noProof/>
                <w:webHidden/>
              </w:rPr>
              <w:fldChar w:fldCharType="end"/>
            </w:r>
          </w:hyperlink>
        </w:p>
        <w:p w14:paraId="1FCB80DB" w14:textId="333DF87C" w:rsidR="00F54E12" w:rsidRDefault="00F54E12">
          <w:pPr>
            <w:pStyle w:val="TOC2"/>
            <w:tabs>
              <w:tab w:val="right" w:leader="dot" w:pos="6110"/>
            </w:tabs>
            <w:rPr>
              <w:noProof/>
            </w:rPr>
          </w:pPr>
          <w:hyperlink w:anchor="_Toc193115847" w:history="1">
            <w:r w:rsidRPr="00F94C5F">
              <w:rPr>
                <w:rStyle w:val="Hyperlink"/>
                <w:noProof/>
              </w:rPr>
              <w:t>3.2. Forms</w:t>
            </w:r>
            <w:r>
              <w:rPr>
                <w:noProof/>
                <w:webHidden/>
              </w:rPr>
              <w:tab/>
            </w:r>
            <w:r>
              <w:rPr>
                <w:noProof/>
                <w:webHidden/>
              </w:rPr>
              <w:fldChar w:fldCharType="begin"/>
            </w:r>
            <w:r>
              <w:rPr>
                <w:noProof/>
                <w:webHidden/>
              </w:rPr>
              <w:instrText xml:space="preserve"> PAGEREF _Toc193115847 \h </w:instrText>
            </w:r>
            <w:r>
              <w:rPr>
                <w:noProof/>
                <w:webHidden/>
              </w:rPr>
            </w:r>
            <w:r>
              <w:rPr>
                <w:noProof/>
                <w:webHidden/>
              </w:rPr>
              <w:fldChar w:fldCharType="separate"/>
            </w:r>
            <w:r w:rsidR="00F848D8">
              <w:rPr>
                <w:noProof/>
                <w:webHidden/>
              </w:rPr>
              <w:t>7</w:t>
            </w:r>
            <w:r>
              <w:rPr>
                <w:noProof/>
                <w:webHidden/>
              </w:rPr>
              <w:fldChar w:fldCharType="end"/>
            </w:r>
          </w:hyperlink>
        </w:p>
        <w:p w14:paraId="5D1B0927" w14:textId="20A85DEE" w:rsidR="00F54E12" w:rsidRDefault="00F54E12">
          <w:pPr>
            <w:pStyle w:val="TOC2"/>
            <w:tabs>
              <w:tab w:val="right" w:leader="dot" w:pos="6110"/>
            </w:tabs>
            <w:rPr>
              <w:noProof/>
            </w:rPr>
          </w:pPr>
          <w:hyperlink w:anchor="_Toc193115848" w:history="1">
            <w:r w:rsidRPr="00F94C5F">
              <w:rPr>
                <w:rStyle w:val="Hyperlink"/>
                <w:noProof/>
              </w:rPr>
              <w:t>3.3. Summary</w:t>
            </w:r>
            <w:r>
              <w:rPr>
                <w:noProof/>
                <w:webHidden/>
              </w:rPr>
              <w:tab/>
            </w:r>
            <w:r>
              <w:rPr>
                <w:noProof/>
                <w:webHidden/>
              </w:rPr>
              <w:fldChar w:fldCharType="begin"/>
            </w:r>
            <w:r>
              <w:rPr>
                <w:noProof/>
                <w:webHidden/>
              </w:rPr>
              <w:instrText xml:space="preserve"> PAGEREF _Toc193115848 \h </w:instrText>
            </w:r>
            <w:r>
              <w:rPr>
                <w:noProof/>
                <w:webHidden/>
              </w:rPr>
            </w:r>
            <w:r>
              <w:rPr>
                <w:noProof/>
                <w:webHidden/>
              </w:rPr>
              <w:fldChar w:fldCharType="separate"/>
            </w:r>
            <w:r w:rsidR="00F848D8">
              <w:rPr>
                <w:noProof/>
                <w:webHidden/>
              </w:rPr>
              <w:t>9</w:t>
            </w:r>
            <w:r>
              <w:rPr>
                <w:noProof/>
                <w:webHidden/>
              </w:rPr>
              <w:fldChar w:fldCharType="end"/>
            </w:r>
          </w:hyperlink>
        </w:p>
        <w:p w14:paraId="713B14D3" w14:textId="0124EBED" w:rsidR="00F54E12" w:rsidRDefault="00F54E12">
          <w:pPr>
            <w:pStyle w:val="TOC1"/>
            <w:tabs>
              <w:tab w:val="right" w:leader="dot" w:pos="6110"/>
            </w:tabs>
            <w:rPr>
              <w:noProof/>
            </w:rPr>
          </w:pPr>
          <w:hyperlink w:anchor="_Toc193115849" w:history="1">
            <w:r w:rsidRPr="00F94C5F">
              <w:rPr>
                <w:rStyle w:val="Hyperlink"/>
                <w:noProof/>
              </w:rPr>
              <w:t>4. Boynton’s (1982) account</w:t>
            </w:r>
            <w:r>
              <w:rPr>
                <w:noProof/>
                <w:webHidden/>
              </w:rPr>
              <w:tab/>
            </w:r>
            <w:r>
              <w:rPr>
                <w:noProof/>
                <w:webHidden/>
              </w:rPr>
              <w:fldChar w:fldCharType="begin"/>
            </w:r>
            <w:r>
              <w:rPr>
                <w:noProof/>
                <w:webHidden/>
              </w:rPr>
              <w:instrText xml:space="preserve"> PAGEREF _Toc193115849 \h </w:instrText>
            </w:r>
            <w:r>
              <w:rPr>
                <w:noProof/>
                <w:webHidden/>
              </w:rPr>
            </w:r>
            <w:r>
              <w:rPr>
                <w:noProof/>
                <w:webHidden/>
              </w:rPr>
              <w:fldChar w:fldCharType="separate"/>
            </w:r>
            <w:r w:rsidR="00F848D8">
              <w:rPr>
                <w:noProof/>
                <w:webHidden/>
              </w:rPr>
              <w:t>9</w:t>
            </w:r>
            <w:r>
              <w:rPr>
                <w:noProof/>
                <w:webHidden/>
              </w:rPr>
              <w:fldChar w:fldCharType="end"/>
            </w:r>
          </w:hyperlink>
        </w:p>
        <w:p w14:paraId="029AE5EE" w14:textId="222F415A" w:rsidR="00F54E12" w:rsidRDefault="00F54E12">
          <w:pPr>
            <w:pStyle w:val="TOC2"/>
            <w:tabs>
              <w:tab w:val="right" w:leader="dot" w:pos="6110"/>
            </w:tabs>
            <w:rPr>
              <w:noProof/>
            </w:rPr>
          </w:pPr>
          <w:hyperlink w:anchor="_Toc193115850" w:history="1">
            <w:r w:rsidRPr="00F94C5F">
              <w:rPr>
                <w:rStyle w:val="Hyperlink"/>
                <w:noProof/>
              </w:rPr>
              <w:t>4.1. Empirical differences from DM80 (and their resolutions)</w:t>
            </w:r>
            <w:r>
              <w:rPr>
                <w:noProof/>
                <w:webHidden/>
              </w:rPr>
              <w:tab/>
            </w:r>
            <w:r>
              <w:rPr>
                <w:noProof/>
                <w:webHidden/>
              </w:rPr>
              <w:fldChar w:fldCharType="begin"/>
            </w:r>
            <w:r>
              <w:rPr>
                <w:noProof/>
                <w:webHidden/>
              </w:rPr>
              <w:instrText xml:space="preserve"> PAGEREF _Toc193115850 \h </w:instrText>
            </w:r>
            <w:r>
              <w:rPr>
                <w:noProof/>
                <w:webHidden/>
              </w:rPr>
            </w:r>
            <w:r>
              <w:rPr>
                <w:noProof/>
                <w:webHidden/>
              </w:rPr>
              <w:fldChar w:fldCharType="separate"/>
            </w:r>
            <w:r w:rsidR="00F848D8">
              <w:rPr>
                <w:noProof/>
                <w:webHidden/>
              </w:rPr>
              <w:t>9</w:t>
            </w:r>
            <w:r>
              <w:rPr>
                <w:noProof/>
                <w:webHidden/>
              </w:rPr>
              <w:fldChar w:fldCharType="end"/>
            </w:r>
          </w:hyperlink>
        </w:p>
        <w:p w14:paraId="0B7397EE" w14:textId="1130CBAF" w:rsidR="00F54E12" w:rsidRDefault="00F54E12">
          <w:pPr>
            <w:pStyle w:val="TOC2"/>
            <w:tabs>
              <w:tab w:val="right" w:leader="dot" w:pos="6110"/>
            </w:tabs>
            <w:rPr>
              <w:noProof/>
            </w:rPr>
          </w:pPr>
          <w:hyperlink w:anchor="_Toc193115851" w:history="1">
            <w:r w:rsidRPr="00F94C5F">
              <w:rPr>
                <w:rStyle w:val="Hyperlink"/>
                <w:noProof/>
              </w:rPr>
              <w:t>4.2. Analytical differences from DM80</w:t>
            </w:r>
            <w:r>
              <w:rPr>
                <w:noProof/>
                <w:webHidden/>
              </w:rPr>
              <w:tab/>
            </w:r>
            <w:r>
              <w:rPr>
                <w:noProof/>
                <w:webHidden/>
              </w:rPr>
              <w:fldChar w:fldCharType="begin"/>
            </w:r>
            <w:r>
              <w:rPr>
                <w:noProof/>
                <w:webHidden/>
              </w:rPr>
              <w:instrText xml:space="preserve"> PAGEREF _Toc193115851 \h </w:instrText>
            </w:r>
            <w:r>
              <w:rPr>
                <w:noProof/>
                <w:webHidden/>
              </w:rPr>
            </w:r>
            <w:r>
              <w:rPr>
                <w:noProof/>
                <w:webHidden/>
              </w:rPr>
              <w:fldChar w:fldCharType="separate"/>
            </w:r>
            <w:r w:rsidR="00F848D8">
              <w:rPr>
                <w:noProof/>
                <w:webHidden/>
              </w:rPr>
              <w:t>12</w:t>
            </w:r>
            <w:r>
              <w:rPr>
                <w:noProof/>
                <w:webHidden/>
              </w:rPr>
              <w:fldChar w:fldCharType="end"/>
            </w:r>
          </w:hyperlink>
        </w:p>
        <w:p w14:paraId="6C984F57" w14:textId="3C315211" w:rsidR="00F54E12" w:rsidRDefault="00F54E12">
          <w:pPr>
            <w:pStyle w:val="TOC1"/>
            <w:tabs>
              <w:tab w:val="right" w:leader="dot" w:pos="6110"/>
            </w:tabs>
            <w:rPr>
              <w:noProof/>
            </w:rPr>
          </w:pPr>
          <w:hyperlink w:anchor="_Toc193115852" w:history="1">
            <w:r w:rsidRPr="00F94C5F">
              <w:rPr>
                <w:rStyle w:val="Hyperlink"/>
                <w:noProof/>
              </w:rPr>
              <w:t>5. Fresh analysis</w:t>
            </w:r>
            <w:r>
              <w:rPr>
                <w:noProof/>
                <w:webHidden/>
              </w:rPr>
              <w:tab/>
            </w:r>
            <w:r>
              <w:rPr>
                <w:noProof/>
                <w:webHidden/>
              </w:rPr>
              <w:fldChar w:fldCharType="begin"/>
            </w:r>
            <w:r>
              <w:rPr>
                <w:noProof/>
                <w:webHidden/>
              </w:rPr>
              <w:instrText xml:space="preserve"> PAGEREF _Toc193115852 \h </w:instrText>
            </w:r>
            <w:r>
              <w:rPr>
                <w:noProof/>
                <w:webHidden/>
              </w:rPr>
            </w:r>
            <w:r>
              <w:rPr>
                <w:noProof/>
                <w:webHidden/>
              </w:rPr>
              <w:fldChar w:fldCharType="separate"/>
            </w:r>
            <w:r w:rsidR="00F848D8">
              <w:rPr>
                <w:noProof/>
                <w:webHidden/>
              </w:rPr>
              <w:t>14</w:t>
            </w:r>
            <w:r>
              <w:rPr>
                <w:noProof/>
                <w:webHidden/>
              </w:rPr>
              <w:fldChar w:fldCharType="end"/>
            </w:r>
          </w:hyperlink>
        </w:p>
        <w:p w14:paraId="2A28B130" w14:textId="14C3375E" w:rsidR="00F54E12" w:rsidRDefault="00F54E12">
          <w:pPr>
            <w:pStyle w:val="TOC2"/>
            <w:tabs>
              <w:tab w:val="right" w:leader="dot" w:pos="6110"/>
            </w:tabs>
            <w:rPr>
              <w:noProof/>
            </w:rPr>
          </w:pPr>
          <w:hyperlink w:anchor="_Toc193115853" w:history="1">
            <w:r w:rsidRPr="00F94C5F">
              <w:rPr>
                <w:rStyle w:val="Hyperlink"/>
                <w:noProof/>
              </w:rPr>
              <w:t>5.1. Establishing some concatenative structure</w:t>
            </w:r>
            <w:r>
              <w:rPr>
                <w:noProof/>
                <w:webHidden/>
              </w:rPr>
              <w:tab/>
            </w:r>
            <w:r>
              <w:rPr>
                <w:noProof/>
                <w:webHidden/>
              </w:rPr>
              <w:fldChar w:fldCharType="begin"/>
            </w:r>
            <w:r>
              <w:rPr>
                <w:noProof/>
                <w:webHidden/>
              </w:rPr>
              <w:instrText xml:space="preserve"> PAGEREF _Toc193115853 \h </w:instrText>
            </w:r>
            <w:r>
              <w:rPr>
                <w:noProof/>
                <w:webHidden/>
              </w:rPr>
            </w:r>
            <w:r>
              <w:rPr>
                <w:noProof/>
                <w:webHidden/>
              </w:rPr>
              <w:fldChar w:fldCharType="separate"/>
            </w:r>
            <w:r w:rsidR="00F848D8">
              <w:rPr>
                <w:noProof/>
                <w:webHidden/>
              </w:rPr>
              <w:t>14</w:t>
            </w:r>
            <w:r>
              <w:rPr>
                <w:noProof/>
                <w:webHidden/>
              </w:rPr>
              <w:fldChar w:fldCharType="end"/>
            </w:r>
          </w:hyperlink>
        </w:p>
        <w:p w14:paraId="76223B0D" w14:textId="668DDDA7" w:rsidR="00F54E12" w:rsidRDefault="00F54E12">
          <w:pPr>
            <w:pStyle w:val="TOC2"/>
            <w:tabs>
              <w:tab w:val="right" w:leader="dot" w:pos="6110"/>
            </w:tabs>
            <w:rPr>
              <w:noProof/>
            </w:rPr>
          </w:pPr>
          <w:hyperlink w:anchor="_Toc193115854" w:history="1">
            <w:r w:rsidRPr="00F94C5F">
              <w:rPr>
                <w:rStyle w:val="Hyperlink"/>
                <w:noProof/>
              </w:rPr>
              <w:t>5.2. Two re-analyses that will make this structure less convoluted</w:t>
            </w:r>
            <w:r>
              <w:rPr>
                <w:noProof/>
                <w:webHidden/>
              </w:rPr>
              <w:tab/>
            </w:r>
            <w:r>
              <w:rPr>
                <w:noProof/>
                <w:webHidden/>
              </w:rPr>
              <w:fldChar w:fldCharType="begin"/>
            </w:r>
            <w:r>
              <w:rPr>
                <w:noProof/>
                <w:webHidden/>
              </w:rPr>
              <w:instrText xml:space="preserve"> PAGEREF _Toc193115854 \h </w:instrText>
            </w:r>
            <w:r>
              <w:rPr>
                <w:noProof/>
                <w:webHidden/>
              </w:rPr>
            </w:r>
            <w:r>
              <w:rPr>
                <w:noProof/>
                <w:webHidden/>
              </w:rPr>
              <w:fldChar w:fldCharType="separate"/>
            </w:r>
            <w:r w:rsidR="00F848D8">
              <w:rPr>
                <w:noProof/>
                <w:webHidden/>
              </w:rPr>
              <w:t>16</w:t>
            </w:r>
            <w:r>
              <w:rPr>
                <w:noProof/>
                <w:webHidden/>
              </w:rPr>
              <w:fldChar w:fldCharType="end"/>
            </w:r>
          </w:hyperlink>
        </w:p>
        <w:p w14:paraId="1A405FE8" w14:textId="3F4BC841" w:rsidR="00F54E12" w:rsidRDefault="00F54E12">
          <w:pPr>
            <w:pStyle w:val="TOC2"/>
            <w:tabs>
              <w:tab w:val="right" w:leader="dot" w:pos="6110"/>
            </w:tabs>
            <w:rPr>
              <w:noProof/>
            </w:rPr>
          </w:pPr>
          <w:hyperlink w:anchor="_Toc193115855" w:history="1">
            <w:r w:rsidRPr="00F94C5F">
              <w:rPr>
                <w:rStyle w:val="Hyperlink"/>
                <w:noProof/>
              </w:rPr>
              <w:t>5.3. Stress assignment, phonological forms for the TA affixes</w:t>
            </w:r>
            <w:r>
              <w:rPr>
                <w:noProof/>
                <w:webHidden/>
              </w:rPr>
              <w:tab/>
            </w:r>
            <w:r>
              <w:rPr>
                <w:noProof/>
                <w:webHidden/>
              </w:rPr>
              <w:fldChar w:fldCharType="begin"/>
            </w:r>
            <w:r>
              <w:rPr>
                <w:noProof/>
                <w:webHidden/>
              </w:rPr>
              <w:instrText xml:space="preserve"> PAGEREF _Toc193115855 \h </w:instrText>
            </w:r>
            <w:r>
              <w:rPr>
                <w:noProof/>
                <w:webHidden/>
              </w:rPr>
            </w:r>
            <w:r>
              <w:rPr>
                <w:noProof/>
                <w:webHidden/>
              </w:rPr>
              <w:fldChar w:fldCharType="separate"/>
            </w:r>
            <w:r w:rsidR="00F848D8">
              <w:rPr>
                <w:noProof/>
                <w:webHidden/>
              </w:rPr>
              <w:t>20</w:t>
            </w:r>
            <w:r>
              <w:rPr>
                <w:noProof/>
                <w:webHidden/>
              </w:rPr>
              <w:fldChar w:fldCharType="end"/>
            </w:r>
          </w:hyperlink>
        </w:p>
        <w:p w14:paraId="32ABF643" w14:textId="2C2F7C6E" w:rsidR="00F54E12" w:rsidRDefault="00F54E12">
          <w:pPr>
            <w:pStyle w:val="TOC1"/>
            <w:tabs>
              <w:tab w:val="right" w:leader="dot" w:pos="6110"/>
            </w:tabs>
            <w:rPr>
              <w:noProof/>
            </w:rPr>
          </w:pPr>
          <w:hyperlink w:anchor="_Toc193115856" w:history="1">
            <w:r w:rsidRPr="00F94C5F">
              <w:rPr>
                <w:rStyle w:val="Hyperlink"/>
                <w:noProof/>
              </w:rPr>
              <w:t>6. The morphosyntax of graded tense</w:t>
            </w:r>
            <w:r>
              <w:rPr>
                <w:noProof/>
                <w:webHidden/>
              </w:rPr>
              <w:tab/>
            </w:r>
            <w:r>
              <w:rPr>
                <w:noProof/>
                <w:webHidden/>
              </w:rPr>
              <w:fldChar w:fldCharType="begin"/>
            </w:r>
            <w:r>
              <w:rPr>
                <w:noProof/>
                <w:webHidden/>
              </w:rPr>
              <w:instrText xml:space="preserve"> PAGEREF _Toc193115856 \h </w:instrText>
            </w:r>
            <w:r>
              <w:rPr>
                <w:noProof/>
                <w:webHidden/>
              </w:rPr>
            </w:r>
            <w:r>
              <w:rPr>
                <w:noProof/>
                <w:webHidden/>
              </w:rPr>
              <w:fldChar w:fldCharType="separate"/>
            </w:r>
            <w:r w:rsidR="00F848D8">
              <w:rPr>
                <w:noProof/>
                <w:webHidden/>
              </w:rPr>
              <w:t>21</w:t>
            </w:r>
            <w:r>
              <w:rPr>
                <w:noProof/>
                <w:webHidden/>
              </w:rPr>
              <w:fldChar w:fldCharType="end"/>
            </w:r>
          </w:hyperlink>
        </w:p>
        <w:p w14:paraId="0A133DE9" w14:textId="13B3023C" w:rsidR="00F54E12" w:rsidRDefault="00F54E12">
          <w:pPr>
            <w:pStyle w:val="TOC2"/>
            <w:tabs>
              <w:tab w:val="right" w:leader="dot" w:pos="6110"/>
            </w:tabs>
            <w:rPr>
              <w:noProof/>
            </w:rPr>
          </w:pPr>
          <w:hyperlink w:anchor="_Toc193115857" w:history="1">
            <w:r w:rsidRPr="00F94C5F">
              <w:rPr>
                <w:rStyle w:val="Hyperlink"/>
                <w:noProof/>
              </w:rPr>
              <w:t>6.1. A brief sketch of three possible options</w:t>
            </w:r>
            <w:r>
              <w:rPr>
                <w:noProof/>
                <w:webHidden/>
              </w:rPr>
              <w:tab/>
            </w:r>
            <w:r>
              <w:rPr>
                <w:noProof/>
                <w:webHidden/>
              </w:rPr>
              <w:fldChar w:fldCharType="begin"/>
            </w:r>
            <w:r>
              <w:rPr>
                <w:noProof/>
                <w:webHidden/>
              </w:rPr>
              <w:instrText xml:space="preserve"> PAGEREF _Toc193115857 \h </w:instrText>
            </w:r>
            <w:r>
              <w:rPr>
                <w:noProof/>
                <w:webHidden/>
              </w:rPr>
            </w:r>
            <w:r>
              <w:rPr>
                <w:noProof/>
                <w:webHidden/>
              </w:rPr>
              <w:fldChar w:fldCharType="separate"/>
            </w:r>
            <w:r w:rsidR="00F848D8">
              <w:rPr>
                <w:noProof/>
                <w:webHidden/>
              </w:rPr>
              <w:t>22</w:t>
            </w:r>
            <w:r>
              <w:rPr>
                <w:noProof/>
                <w:webHidden/>
              </w:rPr>
              <w:fldChar w:fldCharType="end"/>
            </w:r>
          </w:hyperlink>
        </w:p>
        <w:p w14:paraId="1F3AD7C2" w14:textId="47BB344F" w:rsidR="00F54E12" w:rsidRDefault="00F54E12">
          <w:pPr>
            <w:pStyle w:val="TOC2"/>
            <w:tabs>
              <w:tab w:val="right" w:leader="dot" w:pos="6110"/>
            </w:tabs>
            <w:rPr>
              <w:noProof/>
            </w:rPr>
          </w:pPr>
          <w:hyperlink w:anchor="_Toc193115858" w:history="1">
            <w:r w:rsidRPr="00F94C5F">
              <w:rPr>
                <w:rStyle w:val="Hyperlink"/>
                <w:noProof/>
              </w:rPr>
              <w:t>6.2. Completing the Mikasuki analysis with multiple TPs</w:t>
            </w:r>
            <w:r>
              <w:rPr>
                <w:noProof/>
                <w:webHidden/>
              </w:rPr>
              <w:tab/>
            </w:r>
            <w:r>
              <w:rPr>
                <w:noProof/>
                <w:webHidden/>
              </w:rPr>
              <w:fldChar w:fldCharType="begin"/>
            </w:r>
            <w:r>
              <w:rPr>
                <w:noProof/>
                <w:webHidden/>
              </w:rPr>
              <w:instrText xml:space="preserve"> PAGEREF _Toc193115858 \h </w:instrText>
            </w:r>
            <w:r>
              <w:rPr>
                <w:noProof/>
                <w:webHidden/>
              </w:rPr>
            </w:r>
            <w:r>
              <w:rPr>
                <w:noProof/>
                <w:webHidden/>
              </w:rPr>
              <w:fldChar w:fldCharType="separate"/>
            </w:r>
            <w:r w:rsidR="00F848D8">
              <w:rPr>
                <w:noProof/>
                <w:webHidden/>
              </w:rPr>
              <w:t>24</w:t>
            </w:r>
            <w:r>
              <w:rPr>
                <w:noProof/>
                <w:webHidden/>
              </w:rPr>
              <w:fldChar w:fldCharType="end"/>
            </w:r>
          </w:hyperlink>
        </w:p>
        <w:p w14:paraId="2F73E539" w14:textId="716DFA3B" w:rsidR="00F54E12" w:rsidRDefault="00F54E12">
          <w:pPr>
            <w:pStyle w:val="TOC1"/>
            <w:tabs>
              <w:tab w:val="right" w:leader="dot" w:pos="6110"/>
            </w:tabs>
            <w:rPr>
              <w:noProof/>
            </w:rPr>
          </w:pPr>
          <w:hyperlink w:anchor="_Toc193115859" w:history="1">
            <w:r w:rsidRPr="00F94C5F">
              <w:rPr>
                <w:rStyle w:val="Hyperlink"/>
                <w:noProof/>
              </w:rPr>
              <w:t>7. Conclusion</w:t>
            </w:r>
            <w:r>
              <w:rPr>
                <w:noProof/>
                <w:webHidden/>
              </w:rPr>
              <w:tab/>
            </w:r>
            <w:r>
              <w:rPr>
                <w:noProof/>
                <w:webHidden/>
              </w:rPr>
              <w:fldChar w:fldCharType="begin"/>
            </w:r>
            <w:r>
              <w:rPr>
                <w:noProof/>
                <w:webHidden/>
              </w:rPr>
              <w:instrText xml:space="preserve"> PAGEREF _Toc193115859 \h </w:instrText>
            </w:r>
            <w:r>
              <w:rPr>
                <w:noProof/>
                <w:webHidden/>
              </w:rPr>
            </w:r>
            <w:r>
              <w:rPr>
                <w:noProof/>
                <w:webHidden/>
              </w:rPr>
              <w:fldChar w:fldCharType="separate"/>
            </w:r>
            <w:r w:rsidR="00F848D8">
              <w:rPr>
                <w:noProof/>
                <w:webHidden/>
              </w:rPr>
              <w:t>27</w:t>
            </w:r>
            <w:r>
              <w:rPr>
                <w:noProof/>
                <w:webHidden/>
              </w:rPr>
              <w:fldChar w:fldCharType="end"/>
            </w:r>
          </w:hyperlink>
        </w:p>
        <w:p w14:paraId="0C2D9AF2" w14:textId="7723215F" w:rsidR="00F54E12" w:rsidRDefault="00F54E12">
          <w:pPr>
            <w:pStyle w:val="TOC1"/>
            <w:tabs>
              <w:tab w:val="right" w:leader="dot" w:pos="6110"/>
            </w:tabs>
            <w:rPr>
              <w:noProof/>
            </w:rPr>
          </w:pPr>
          <w:hyperlink w:anchor="_Toc193115860" w:history="1">
            <w:r w:rsidRPr="00F94C5F">
              <w:rPr>
                <w:rStyle w:val="Hyperlink"/>
                <w:noProof/>
              </w:rPr>
              <w:t>References</w:t>
            </w:r>
            <w:r>
              <w:rPr>
                <w:noProof/>
                <w:webHidden/>
              </w:rPr>
              <w:tab/>
            </w:r>
            <w:r>
              <w:rPr>
                <w:noProof/>
                <w:webHidden/>
              </w:rPr>
              <w:fldChar w:fldCharType="begin"/>
            </w:r>
            <w:r>
              <w:rPr>
                <w:noProof/>
                <w:webHidden/>
              </w:rPr>
              <w:instrText xml:space="preserve"> PAGEREF _Toc193115860 \h </w:instrText>
            </w:r>
            <w:r>
              <w:rPr>
                <w:noProof/>
                <w:webHidden/>
              </w:rPr>
            </w:r>
            <w:r>
              <w:rPr>
                <w:noProof/>
                <w:webHidden/>
              </w:rPr>
              <w:fldChar w:fldCharType="separate"/>
            </w:r>
            <w:r w:rsidR="00F848D8">
              <w:rPr>
                <w:noProof/>
                <w:webHidden/>
              </w:rPr>
              <w:t>27</w:t>
            </w:r>
            <w:r>
              <w:rPr>
                <w:noProof/>
                <w:webHidden/>
              </w:rPr>
              <w:fldChar w:fldCharType="end"/>
            </w:r>
          </w:hyperlink>
        </w:p>
        <w:p w14:paraId="4C9DE438" w14:textId="180691E2" w:rsidR="00F54E12" w:rsidRDefault="00F54E12">
          <w:pPr>
            <w:pStyle w:val="TOC1"/>
            <w:tabs>
              <w:tab w:val="right" w:leader="dot" w:pos="6110"/>
            </w:tabs>
            <w:rPr>
              <w:noProof/>
            </w:rPr>
          </w:pPr>
          <w:hyperlink w:anchor="_Toc193115861" w:history="1">
            <w:r w:rsidRPr="00F94C5F">
              <w:rPr>
                <w:rStyle w:val="Hyperlink"/>
                <w:noProof/>
              </w:rPr>
              <w:t>Appendix A. The distant future allomorphy (</w:t>
            </w:r>
            <w:r w:rsidRPr="00F94C5F">
              <w:rPr>
                <w:rStyle w:val="Hyperlink"/>
                <w:i/>
                <w:iCs/>
                <w:noProof/>
              </w:rPr>
              <w:t xml:space="preserve">-la: </w:t>
            </w:r>
            <w:r w:rsidRPr="00F94C5F">
              <w:rPr>
                <w:rStyle w:val="Hyperlink"/>
                <w:noProof/>
              </w:rPr>
              <w:t xml:space="preserve">and </w:t>
            </w:r>
            <w:r w:rsidRPr="00F94C5F">
              <w:rPr>
                <w:rStyle w:val="Hyperlink"/>
                <w:i/>
                <w:iCs/>
                <w:noProof/>
              </w:rPr>
              <w:t>-laka</w:t>
            </w:r>
            <w:r w:rsidRPr="00F94C5F">
              <w:rPr>
                <w:rStyle w:val="Hyperlink"/>
                <w:noProof/>
              </w:rPr>
              <w:t>)</w:t>
            </w:r>
            <w:r>
              <w:rPr>
                <w:noProof/>
                <w:webHidden/>
              </w:rPr>
              <w:tab/>
            </w:r>
            <w:r>
              <w:rPr>
                <w:noProof/>
                <w:webHidden/>
              </w:rPr>
              <w:fldChar w:fldCharType="begin"/>
            </w:r>
            <w:r>
              <w:rPr>
                <w:noProof/>
                <w:webHidden/>
              </w:rPr>
              <w:instrText xml:space="preserve"> PAGEREF _Toc193115861 \h </w:instrText>
            </w:r>
            <w:r>
              <w:rPr>
                <w:noProof/>
                <w:webHidden/>
              </w:rPr>
            </w:r>
            <w:r>
              <w:rPr>
                <w:noProof/>
                <w:webHidden/>
              </w:rPr>
              <w:fldChar w:fldCharType="separate"/>
            </w:r>
            <w:r w:rsidR="00F848D8">
              <w:rPr>
                <w:noProof/>
                <w:webHidden/>
              </w:rPr>
              <w:t>28</w:t>
            </w:r>
            <w:r>
              <w:rPr>
                <w:noProof/>
                <w:webHidden/>
              </w:rPr>
              <w:fldChar w:fldCharType="end"/>
            </w:r>
          </w:hyperlink>
        </w:p>
        <w:p w14:paraId="60491BEC" w14:textId="4AC29A30" w:rsidR="00F54E12" w:rsidRDefault="00F54E12">
          <w:pPr>
            <w:pStyle w:val="TOC1"/>
            <w:tabs>
              <w:tab w:val="right" w:leader="dot" w:pos="6110"/>
            </w:tabs>
            <w:rPr>
              <w:noProof/>
            </w:rPr>
          </w:pPr>
          <w:hyperlink w:anchor="_Toc193115862" w:history="1">
            <w:r w:rsidRPr="00F94C5F">
              <w:rPr>
                <w:rStyle w:val="Hyperlink"/>
                <w:noProof/>
              </w:rPr>
              <w:t>Appendix B. Points of insertion for infixes</w:t>
            </w:r>
            <w:r>
              <w:rPr>
                <w:noProof/>
                <w:webHidden/>
              </w:rPr>
              <w:tab/>
            </w:r>
            <w:r>
              <w:rPr>
                <w:noProof/>
                <w:webHidden/>
              </w:rPr>
              <w:fldChar w:fldCharType="begin"/>
            </w:r>
            <w:r>
              <w:rPr>
                <w:noProof/>
                <w:webHidden/>
              </w:rPr>
              <w:instrText xml:space="preserve"> PAGEREF _Toc193115862 \h </w:instrText>
            </w:r>
            <w:r>
              <w:rPr>
                <w:noProof/>
                <w:webHidden/>
              </w:rPr>
            </w:r>
            <w:r>
              <w:rPr>
                <w:noProof/>
                <w:webHidden/>
              </w:rPr>
              <w:fldChar w:fldCharType="separate"/>
            </w:r>
            <w:r w:rsidR="00F848D8">
              <w:rPr>
                <w:noProof/>
                <w:webHidden/>
              </w:rPr>
              <w:t>29</w:t>
            </w:r>
            <w:r>
              <w:rPr>
                <w:noProof/>
                <w:webHidden/>
              </w:rPr>
              <w:fldChar w:fldCharType="end"/>
            </w:r>
          </w:hyperlink>
        </w:p>
        <w:p w14:paraId="6FC115EE" w14:textId="2D705622" w:rsidR="00F54E12" w:rsidRDefault="00F54E12">
          <w:pPr>
            <w:pStyle w:val="TOC1"/>
            <w:tabs>
              <w:tab w:val="right" w:leader="dot" w:pos="6110"/>
            </w:tabs>
            <w:rPr>
              <w:noProof/>
            </w:rPr>
          </w:pPr>
          <w:hyperlink w:anchor="_Toc193115863" w:history="1">
            <w:r w:rsidRPr="00F94C5F">
              <w:rPr>
                <w:rStyle w:val="Hyperlink"/>
                <w:noProof/>
              </w:rPr>
              <w:t>Appendix C. Note on diachrony</w:t>
            </w:r>
            <w:r>
              <w:rPr>
                <w:noProof/>
                <w:webHidden/>
              </w:rPr>
              <w:tab/>
            </w:r>
            <w:r>
              <w:rPr>
                <w:noProof/>
                <w:webHidden/>
              </w:rPr>
              <w:fldChar w:fldCharType="begin"/>
            </w:r>
            <w:r>
              <w:rPr>
                <w:noProof/>
                <w:webHidden/>
              </w:rPr>
              <w:instrText xml:space="preserve"> PAGEREF _Toc193115863 \h </w:instrText>
            </w:r>
            <w:r>
              <w:rPr>
                <w:noProof/>
                <w:webHidden/>
              </w:rPr>
            </w:r>
            <w:r>
              <w:rPr>
                <w:noProof/>
                <w:webHidden/>
              </w:rPr>
              <w:fldChar w:fldCharType="separate"/>
            </w:r>
            <w:r w:rsidR="00F848D8">
              <w:rPr>
                <w:noProof/>
                <w:webHidden/>
              </w:rPr>
              <w:t>29</w:t>
            </w:r>
            <w:r>
              <w:rPr>
                <w:noProof/>
                <w:webHidden/>
              </w:rPr>
              <w:fldChar w:fldCharType="end"/>
            </w:r>
          </w:hyperlink>
        </w:p>
        <w:p w14:paraId="55D14580" w14:textId="5D734C90" w:rsidR="001A5E7D" w:rsidRDefault="001A5E7D">
          <w:r>
            <w:fldChar w:fldCharType="end"/>
          </w:r>
        </w:p>
      </w:sdtContent>
    </w:sdt>
    <w:p w14:paraId="1D3BE9D3" w14:textId="77777777" w:rsidR="00A276DF" w:rsidRDefault="00A276DF" w:rsidP="00F6399B">
      <w:pPr>
        <w:pStyle w:val="NoSpacing"/>
      </w:pPr>
    </w:p>
    <w:p w14:paraId="7D1477C1" w14:textId="734606AE" w:rsidR="00043239" w:rsidRDefault="00043239" w:rsidP="00627262">
      <w:pPr>
        <w:pStyle w:val="Heading1"/>
      </w:pPr>
      <w:bookmarkStart w:id="1" w:name="_Toc193115840"/>
      <w:r>
        <w:t xml:space="preserve">1. </w:t>
      </w:r>
      <w:r w:rsidR="00B803FC">
        <w:t>Introduction</w:t>
      </w:r>
      <w:bookmarkEnd w:id="1"/>
    </w:p>
    <w:p w14:paraId="30C05C5A" w14:textId="5B52E4E6" w:rsidR="00E5040A" w:rsidRDefault="00E5040A" w:rsidP="00043239">
      <w:pPr>
        <w:pStyle w:val="NoSpacing"/>
        <w:rPr>
          <w:color w:val="000000" w:themeColor="text1"/>
        </w:rPr>
      </w:pPr>
      <w:r>
        <w:rPr>
          <w:color w:val="000000" w:themeColor="text1"/>
        </w:rPr>
        <w:t>We’re going to examine the morphosyntax of graded tense through a case study of Mikasuki, a Muskogean language from the American Southeast.</w:t>
      </w:r>
    </w:p>
    <w:p w14:paraId="47B07E61" w14:textId="77777777" w:rsidR="00E5040A" w:rsidRDefault="00E5040A" w:rsidP="00043239">
      <w:pPr>
        <w:pStyle w:val="NoSpacing"/>
        <w:rPr>
          <w:color w:val="000000" w:themeColor="text1"/>
        </w:rPr>
      </w:pPr>
    </w:p>
    <w:p w14:paraId="53A0E64D" w14:textId="5EA3A9A8" w:rsidR="00F6031A" w:rsidRDefault="00F6031A" w:rsidP="00043239">
      <w:pPr>
        <w:pStyle w:val="NoSpacing"/>
        <w:rPr>
          <w:color w:val="000000" w:themeColor="text1"/>
        </w:rPr>
      </w:pPr>
      <w:r>
        <w:rPr>
          <w:color w:val="000000" w:themeColor="text1"/>
        </w:rPr>
        <w:t xml:space="preserve">“Graded tense” refers to the phenomenon of having multiple </w:t>
      </w:r>
      <w:r w:rsidR="0084263E">
        <w:rPr>
          <w:color w:val="000000" w:themeColor="text1"/>
        </w:rPr>
        <w:t>tenses in a given direction (i.e. past or future) which are distinguished by their distance from the present</w:t>
      </w:r>
      <w:r w:rsidR="00A81656">
        <w:rPr>
          <w:color w:val="000000" w:themeColor="text1"/>
        </w:rPr>
        <w:t>.</w:t>
      </w:r>
    </w:p>
    <w:p w14:paraId="0576D3BD" w14:textId="00718862" w:rsidR="00A81656" w:rsidRDefault="00A81656" w:rsidP="00043239">
      <w:pPr>
        <w:pStyle w:val="NoSpacing"/>
        <w:rPr>
          <w:color w:val="000000" w:themeColor="text1"/>
        </w:rPr>
      </w:pPr>
      <w:r>
        <w:rPr>
          <w:color w:val="000000" w:themeColor="text1"/>
        </w:rPr>
        <w:t xml:space="preserve">-often bundled with </w:t>
      </w:r>
      <w:proofErr w:type="gramStart"/>
      <w:r>
        <w:rPr>
          <w:color w:val="000000" w:themeColor="text1"/>
        </w:rPr>
        <w:t>evidentiality, but</w:t>
      </w:r>
      <w:proofErr w:type="gramEnd"/>
      <w:r>
        <w:rPr>
          <w:color w:val="000000" w:themeColor="text1"/>
        </w:rPr>
        <w:t xml:space="preserve"> </w:t>
      </w:r>
      <w:r w:rsidR="00DE07E0">
        <w:rPr>
          <w:color w:val="000000" w:themeColor="text1"/>
        </w:rPr>
        <w:t xml:space="preserve">can still be put in </w:t>
      </w:r>
      <w:r w:rsidR="005636AC">
        <w:rPr>
          <w:color w:val="000000" w:themeColor="text1"/>
        </w:rPr>
        <w:t xml:space="preserve">chronological </w:t>
      </w:r>
      <w:r w:rsidR="00DE07E0">
        <w:rPr>
          <w:color w:val="000000" w:themeColor="text1"/>
        </w:rPr>
        <w:t>order</w:t>
      </w:r>
      <w:r w:rsidR="005636AC">
        <w:rPr>
          <w:rStyle w:val="FootnoteReference"/>
          <w:color w:val="000000" w:themeColor="text1"/>
        </w:rPr>
        <w:footnoteReference w:id="3"/>
      </w:r>
      <w:r w:rsidR="00DE07E0">
        <w:rPr>
          <w:color w:val="000000" w:themeColor="text1"/>
        </w:rPr>
        <w:t xml:space="preserve"> on a timeline like </w:t>
      </w:r>
      <w:r w:rsidR="00FD09D9">
        <w:rPr>
          <w:color w:val="000000" w:themeColor="text1"/>
        </w:rPr>
        <w:t xml:space="preserve">this one from </w:t>
      </w:r>
      <w:r w:rsidR="001044E7">
        <w:rPr>
          <w:color w:val="000000" w:themeColor="text1"/>
        </w:rPr>
        <w:t>Martin (2010:54).</w:t>
      </w:r>
    </w:p>
    <w:p w14:paraId="27852DF8" w14:textId="77777777" w:rsidR="00FD09D9" w:rsidRDefault="00FD09D9" w:rsidP="00043239">
      <w:pPr>
        <w:pStyle w:val="NoSpacing"/>
        <w:rPr>
          <w:color w:val="000000" w:themeColor="text1"/>
        </w:rPr>
      </w:pPr>
    </w:p>
    <w:p w14:paraId="50F10409" w14:textId="4E7A19A7" w:rsidR="00FD09D9" w:rsidRDefault="00FD09D9" w:rsidP="00043239">
      <w:pPr>
        <w:pStyle w:val="NoSpacing"/>
        <w:rPr>
          <w:color w:val="000000" w:themeColor="text1"/>
        </w:rPr>
      </w:pPr>
      <w:r>
        <w:rPr>
          <w:color w:val="000000" w:themeColor="text1"/>
        </w:rPr>
        <w:t>(</w:t>
      </w:r>
      <w:r w:rsidR="00C8251F">
        <w:rPr>
          <w:color w:val="000000" w:themeColor="text1"/>
        </w:rPr>
        <w:t>1</w:t>
      </w:r>
      <w:r>
        <w:rPr>
          <w:color w:val="000000" w:themeColor="text1"/>
        </w:rPr>
        <w:t>)</w:t>
      </w:r>
      <w:r>
        <w:rPr>
          <w:color w:val="000000" w:themeColor="text1"/>
        </w:rPr>
        <w:tab/>
      </w:r>
      <w:r w:rsidR="001044E7">
        <w:rPr>
          <w:color w:val="000000" w:themeColor="text1"/>
        </w:rPr>
        <w:t>Temporal ranges of g</w:t>
      </w:r>
      <w:r>
        <w:rPr>
          <w:color w:val="000000" w:themeColor="text1"/>
        </w:rPr>
        <w:t>raded past tenses</w:t>
      </w:r>
      <w:r w:rsidR="001044E7">
        <w:rPr>
          <w:color w:val="000000" w:themeColor="text1"/>
        </w:rPr>
        <w:t xml:space="preserve"> in Creek</w:t>
      </w:r>
    </w:p>
    <w:p w14:paraId="00AECB51" w14:textId="77777777" w:rsidR="00C8251F" w:rsidRDefault="00C8251F" w:rsidP="00043239">
      <w:pPr>
        <w:pStyle w:val="NoSpacing"/>
        <w:rPr>
          <w:color w:val="000000" w:themeColor="text1"/>
        </w:rPr>
      </w:pPr>
    </w:p>
    <w:p w14:paraId="25664548" w14:textId="0861F09F" w:rsidR="001044E7" w:rsidRDefault="001044E7" w:rsidP="00043239">
      <w:pPr>
        <w:pStyle w:val="NoSpacing"/>
        <w:rPr>
          <w:color w:val="000000" w:themeColor="text1"/>
        </w:rPr>
      </w:pPr>
      <w:r w:rsidRPr="001044E7">
        <w:rPr>
          <w:color w:val="000000" w:themeColor="text1"/>
        </w:rPr>
        <w:drawing>
          <wp:inline distT="0" distB="0" distL="0" distR="0" wp14:anchorId="3058AC39" wp14:editId="3BCBF93B">
            <wp:extent cx="3886200" cy="1678305"/>
            <wp:effectExtent l="0" t="0" r="0" b="0"/>
            <wp:docPr id="131807971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9713" name="Picture 1" descr="A black text on a white background&#10;&#10;AI-generated content may be incorrect."/>
                    <pic:cNvPicPr/>
                  </pic:nvPicPr>
                  <pic:blipFill>
                    <a:blip r:embed="rId7"/>
                    <a:stretch>
                      <a:fillRect/>
                    </a:stretch>
                  </pic:blipFill>
                  <pic:spPr>
                    <a:xfrm>
                      <a:off x="0" y="0"/>
                      <a:ext cx="3886200" cy="1678305"/>
                    </a:xfrm>
                    <a:prstGeom prst="rect">
                      <a:avLst/>
                    </a:prstGeom>
                  </pic:spPr>
                </pic:pic>
              </a:graphicData>
            </a:graphic>
          </wp:inline>
        </w:drawing>
      </w:r>
    </w:p>
    <w:p w14:paraId="516B4BE6" w14:textId="77777777" w:rsidR="00FD09D9" w:rsidRDefault="00FD09D9" w:rsidP="00043239">
      <w:pPr>
        <w:pStyle w:val="NoSpacing"/>
        <w:rPr>
          <w:color w:val="000000" w:themeColor="text1"/>
        </w:rPr>
      </w:pPr>
    </w:p>
    <w:p w14:paraId="3088E874" w14:textId="2C1D3D55" w:rsidR="00F73E7A" w:rsidRDefault="00F73E7A" w:rsidP="00043239">
      <w:pPr>
        <w:pStyle w:val="NoSpacing"/>
        <w:rPr>
          <w:color w:val="000000" w:themeColor="text1"/>
        </w:rPr>
      </w:pPr>
      <w:r>
        <w:rPr>
          <w:color w:val="000000" w:themeColor="text1"/>
        </w:rPr>
        <w:t>Semanticists have work</w:t>
      </w:r>
      <w:r w:rsidR="00C8251F">
        <w:rPr>
          <w:color w:val="000000" w:themeColor="text1"/>
        </w:rPr>
        <w:t>ed</w:t>
      </w:r>
      <w:r>
        <w:rPr>
          <w:color w:val="000000" w:themeColor="text1"/>
        </w:rPr>
        <w:t xml:space="preserve"> on</w:t>
      </w:r>
      <w:r w:rsidR="00FC1596">
        <w:rPr>
          <w:color w:val="000000" w:themeColor="text1"/>
        </w:rPr>
        <w:t xml:space="preserve"> </w:t>
      </w:r>
      <w:r w:rsidR="009450A1">
        <w:rPr>
          <w:color w:val="000000" w:themeColor="text1"/>
        </w:rPr>
        <w:t>these</w:t>
      </w:r>
      <w:r w:rsidR="00352EEA">
        <w:rPr>
          <w:color w:val="000000" w:themeColor="text1"/>
        </w:rPr>
        <w:t xml:space="preserve"> (e.g. Cable, 201</w:t>
      </w:r>
      <w:r w:rsidR="00F1428B">
        <w:rPr>
          <w:color w:val="000000" w:themeColor="text1"/>
        </w:rPr>
        <w:t>3</w:t>
      </w:r>
      <w:r w:rsidR="00352EEA">
        <w:rPr>
          <w:color w:val="000000" w:themeColor="text1"/>
        </w:rPr>
        <w:t>, Johnson, 2022)</w:t>
      </w:r>
      <w:r w:rsidR="009450A1">
        <w:rPr>
          <w:color w:val="000000" w:themeColor="text1"/>
        </w:rPr>
        <w:t>,</w:t>
      </w:r>
      <w:r w:rsidR="00352EEA">
        <w:rPr>
          <w:color w:val="000000" w:themeColor="text1"/>
        </w:rPr>
        <w:t xml:space="preserve"> but independent of </w:t>
      </w:r>
      <w:r w:rsidR="00C337DC">
        <w:rPr>
          <w:color w:val="000000" w:themeColor="text1"/>
        </w:rPr>
        <w:t xml:space="preserve">the question of </w:t>
      </w:r>
      <w:r w:rsidR="00352EEA">
        <w:rPr>
          <w:color w:val="000000" w:themeColor="text1"/>
        </w:rPr>
        <w:t>their logical forms</w:t>
      </w:r>
      <w:r w:rsidR="00C337DC">
        <w:rPr>
          <w:color w:val="000000" w:themeColor="text1"/>
        </w:rPr>
        <w:t xml:space="preserve"> is the question of their </w:t>
      </w:r>
      <w:r w:rsidR="00C337DC">
        <w:rPr>
          <w:i/>
          <w:iCs/>
          <w:color w:val="000000" w:themeColor="text1"/>
        </w:rPr>
        <w:t xml:space="preserve">morphosyntactic </w:t>
      </w:r>
      <w:r w:rsidR="00C337DC">
        <w:rPr>
          <w:color w:val="000000" w:themeColor="text1"/>
        </w:rPr>
        <w:t>forms</w:t>
      </w:r>
      <w:r w:rsidR="0002538B">
        <w:rPr>
          <w:color w:val="000000" w:themeColor="text1"/>
        </w:rPr>
        <w:t>-</w:t>
      </w:r>
    </w:p>
    <w:p w14:paraId="0126E08D" w14:textId="77777777" w:rsidR="0002538B" w:rsidRDefault="0002538B" w:rsidP="00043239">
      <w:pPr>
        <w:pStyle w:val="NoSpacing"/>
        <w:rPr>
          <w:color w:val="000000" w:themeColor="text1"/>
        </w:rPr>
      </w:pPr>
    </w:p>
    <w:p w14:paraId="039AAF19" w14:textId="502BC9FB" w:rsidR="00A10F44" w:rsidRPr="006E0BC8" w:rsidRDefault="0002538B" w:rsidP="00043239">
      <w:pPr>
        <w:pStyle w:val="NoSpacing"/>
        <w:rPr>
          <w:b/>
          <w:bCs/>
          <w:color w:val="000000" w:themeColor="text1"/>
        </w:rPr>
      </w:pPr>
      <w:r>
        <w:rPr>
          <w:b/>
          <w:bCs/>
          <w:color w:val="000000" w:themeColor="text1"/>
        </w:rPr>
        <w:t>What syn-</w:t>
      </w:r>
      <w:proofErr w:type="spellStart"/>
      <w:r>
        <w:rPr>
          <w:b/>
          <w:bCs/>
          <w:color w:val="000000" w:themeColor="text1"/>
        </w:rPr>
        <w:t>sem</w:t>
      </w:r>
      <w:proofErr w:type="spellEnd"/>
      <w:r>
        <w:rPr>
          <w:b/>
          <w:bCs/>
          <w:color w:val="000000" w:themeColor="text1"/>
        </w:rPr>
        <w:t xml:space="preserve"> features and structure </w:t>
      </w:r>
      <w:r w:rsidR="002F5042">
        <w:rPr>
          <w:b/>
          <w:bCs/>
          <w:color w:val="000000" w:themeColor="text1"/>
        </w:rPr>
        <w:t>correspond to graded tense semantics?</w:t>
      </w:r>
    </w:p>
    <w:p w14:paraId="12E0712C" w14:textId="77777777" w:rsidR="006F45C9" w:rsidRDefault="006F45C9" w:rsidP="003B1E12">
      <w:pPr>
        <w:pStyle w:val="NoSpacing"/>
        <w:rPr>
          <w:color w:val="000000" w:themeColor="text1"/>
        </w:rPr>
      </w:pPr>
    </w:p>
    <w:p w14:paraId="722E611F" w14:textId="21B20682" w:rsidR="0003233C" w:rsidRDefault="0003233C" w:rsidP="003B1E12">
      <w:pPr>
        <w:pStyle w:val="NoSpacing"/>
        <w:rPr>
          <w:color w:val="000000" w:themeColor="text1"/>
        </w:rPr>
      </w:pPr>
      <w:r>
        <w:rPr>
          <w:color w:val="000000" w:themeColor="text1"/>
        </w:rPr>
        <w:t>Two main goals for today!</w:t>
      </w:r>
    </w:p>
    <w:p w14:paraId="4CD4F114" w14:textId="53131E10" w:rsidR="00FC44E7" w:rsidRDefault="00FC44E7" w:rsidP="003B1E12">
      <w:pPr>
        <w:pStyle w:val="NoSpacing"/>
        <w:rPr>
          <w:color w:val="000000" w:themeColor="text1"/>
        </w:rPr>
      </w:pPr>
      <w:r>
        <w:rPr>
          <w:color w:val="000000" w:themeColor="text1"/>
        </w:rPr>
        <w:t xml:space="preserve">(a) develop a concatenative/DM-based analysis with discrete phonological forms for Mikasuki </w:t>
      </w:r>
      <w:r w:rsidR="0075679D">
        <w:rPr>
          <w:color w:val="000000" w:themeColor="text1"/>
        </w:rPr>
        <w:t>tense and aspect morphology</w:t>
      </w:r>
    </w:p>
    <w:p w14:paraId="6BFBABCB" w14:textId="015E0CD2" w:rsidR="0075679D" w:rsidRDefault="0075679D" w:rsidP="003B1E12">
      <w:pPr>
        <w:pStyle w:val="NoSpacing"/>
        <w:rPr>
          <w:color w:val="000000" w:themeColor="text1"/>
        </w:rPr>
      </w:pPr>
      <w:r>
        <w:rPr>
          <w:color w:val="000000" w:themeColor="text1"/>
        </w:rPr>
        <w:t xml:space="preserve">(b) explore the question of how best </w:t>
      </w:r>
      <w:r w:rsidR="003F2A31">
        <w:rPr>
          <w:color w:val="000000" w:themeColor="text1"/>
        </w:rPr>
        <w:t>to represent graded tense in morphosyntax.</w:t>
      </w:r>
    </w:p>
    <w:p w14:paraId="7FFE2E45" w14:textId="77777777" w:rsidR="005D7FA7" w:rsidRDefault="005D7FA7" w:rsidP="003B1E12">
      <w:pPr>
        <w:pStyle w:val="NoSpacing"/>
        <w:rPr>
          <w:color w:val="000000" w:themeColor="text1"/>
        </w:rPr>
      </w:pPr>
    </w:p>
    <w:p w14:paraId="6FD6C17C" w14:textId="6F132396" w:rsidR="00D136AE" w:rsidRDefault="005D7FA7" w:rsidP="00043239">
      <w:pPr>
        <w:pStyle w:val="NoSpacing"/>
        <w:rPr>
          <w:color w:val="000000" w:themeColor="text1"/>
        </w:rPr>
      </w:pPr>
      <w:r>
        <w:rPr>
          <w:color w:val="000000" w:themeColor="text1"/>
        </w:rPr>
        <w:t xml:space="preserve">The two goals come together in my use of a “multiple TPs” approach to explain </w:t>
      </w:r>
      <w:r w:rsidR="00D136AE">
        <w:rPr>
          <w:color w:val="000000" w:themeColor="text1"/>
        </w:rPr>
        <w:t>some distribution details of Mikasuki tenses.</w:t>
      </w:r>
    </w:p>
    <w:p w14:paraId="6D189E7D" w14:textId="77777777" w:rsidR="003D3BAE" w:rsidRDefault="003D3BAE" w:rsidP="00043239">
      <w:pPr>
        <w:pStyle w:val="NoSpacing"/>
        <w:rPr>
          <w:color w:val="000000" w:themeColor="text1"/>
        </w:rPr>
      </w:pPr>
    </w:p>
    <w:p w14:paraId="5ED25EF6" w14:textId="76AFC0E6" w:rsidR="003D3BAE" w:rsidRDefault="003D3BAE" w:rsidP="00043239">
      <w:pPr>
        <w:pStyle w:val="NoSpacing"/>
        <w:rPr>
          <w:color w:val="000000" w:themeColor="text1"/>
        </w:rPr>
      </w:pPr>
      <w:r>
        <w:rPr>
          <w:color w:val="000000" w:themeColor="text1"/>
        </w:rPr>
        <w:t>But first we need to:</w:t>
      </w:r>
    </w:p>
    <w:p w14:paraId="348B64C9" w14:textId="1736A5C9" w:rsidR="003D3BAE" w:rsidRDefault="003D3BAE" w:rsidP="00043239">
      <w:pPr>
        <w:pStyle w:val="NoSpacing"/>
        <w:rPr>
          <w:color w:val="000000" w:themeColor="text1"/>
        </w:rPr>
      </w:pPr>
      <w:r>
        <w:rPr>
          <w:color w:val="000000" w:themeColor="text1"/>
        </w:rPr>
        <w:t>-</w:t>
      </w:r>
      <w:r w:rsidR="00E0611E">
        <w:rPr>
          <w:color w:val="000000" w:themeColor="text1"/>
        </w:rPr>
        <w:t>establish some background machinery</w:t>
      </w:r>
    </w:p>
    <w:p w14:paraId="07195264" w14:textId="1C62263F" w:rsidR="00EB529E" w:rsidRDefault="00EB529E" w:rsidP="00043239">
      <w:pPr>
        <w:pStyle w:val="NoSpacing"/>
        <w:rPr>
          <w:color w:val="000000" w:themeColor="text1"/>
        </w:rPr>
      </w:pPr>
      <w:r>
        <w:rPr>
          <w:color w:val="000000" w:themeColor="text1"/>
        </w:rPr>
        <w:lastRenderedPageBreak/>
        <w:t>-parse existing descriptions of Mikasuki (there are two)</w:t>
      </w:r>
      <w:r w:rsidR="00ED7F2C">
        <w:rPr>
          <w:color w:val="000000" w:themeColor="text1"/>
        </w:rPr>
        <w:t xml:space="preserve"> and resolve their empirical discrepancies</w:t>
      </w:r>
    </w:p>
    <w:p w14:paraId="7B113978" w14:textId="079097C8" w:rsidR="00AB5DE0" w:rsidRDefault="00E0611E" w:rsidP="008D6FBB">
      <w:pPr>
        <w:pStyle w:val="NoSpacing"/>
        <w:rPr>
          <w:color w:val="000000" w:themeColor="text1"/>
        </w:rPr>
      </w:pPr>
      <w:r>
        <w:rPr>
          <w:color w:val="000000" w:themeColor="text1"/>
        </w:rPr>
        <w:t>-</w:t>
      </w:r>
      <w:r w:rsidR="00011900">
        <w:rPr>
          <w:color w:val="000000" w:themeColor="text1"/>
        </w:rPr>
        <w:t xml:space="preserve">propose a hierarchical structure for Mikasuki </w:t>
      </w:r>
      <w:r w:rsidR="00FD0264">
        <w:rPr>
          <w:color w:val="000000" w:themeColor="text1"/>
        </w:rPr>
        <w:t>clauses.</w:t>
      </w:r>
    </w:p>
    <w:p w14:paraId="28A30EF2" w14:textId="77777777" w:rsidR="00F1428B" w:rsidRPr="005D7FA7" w:rsidRDefault="00F1428B" w:rsidP="008D6FBB">
      <w:pPr>
        <w:pStyle w:val="NoSpacing"/>
        <w:rPr>
          <w:color w:val="000000" w:themeColor="text1"/>
        </w:rPr>
      </w:pPr>
    </w:p>
    <w:p w14:paraId="7885B422" w14:textId="35CF045E" w:rsidR="000705BB" w:rsidRDefault="00627262" w:rsidP="0060152E">
      <w:pPr>
        <w:pStyle w:val="Heading1"/>
      </w:pPr>
      <w:bookmarkStart w:id="2" w:name="_Toc193115841"/>
      <w:r>
        <w:t xml:space="preserve">2. </w:t>
      </w:r>
      <w:r w:rsidR="003C4CD2">
        <w:t>B</w:t>
      </w:r>
      <w:r w:rsidR="00B803FC">
        <w:t>ackground</w:t>
      </w:r>
      <w:bookmarkEnd w:id="2"/>
    </w:p>
    <w:p w14:paraId="71AEBEB6" w14:textId="3D1F3085" w:rsidR="003D4195" w:rsidRDefault="003D4195" w:rsidP="003D4195">
      <w:pPr>
        <w:pStyle w:val="Heading2"/>
      </w:pPr>
      <w:bookmarkStart w:id="3" w:name="_Toc193115842"/>
      <w:r>
        <w:t>2.</w:t>
      </w:r>
      <w:r>
        <w:t>1</w:t>
      </w:r>
      <w:r>
        <w:t>. The Mikasuki people</w:t>
      </w:r>
      <w:bookmarkEnd w:id="3"/>
    </w:p>
    <w:p w14:paraId="57D730AB" w14:textId="77777777" w:rsidR="003D4195" w:rsidRDefault="003D4195" w:rsidP="003D4195">
      <w:pPr>
        <w:pStyle w:val="NoSpacing"/>
      </w:pPr>
      <w:r>
        <w:t>Mikasuki is a Muskogean language spoken historically in north Georgia, and then South Florida, and then Florida and Oklahoma.</w:t>
      </w:r>
    </w:p>
    <w:p w14:paraId="75730754" w14:textId="48A09362" w:rsidR="003D4195" w:rsidRDefault="003D4195" w:rsidP="003D4195">
      <w:pPr>
        <w:pStyle w:val="NoSpacing"/>
      </w:pPr>
      <w:r>
        <w:t>-historical variety “</w:t>
      </w:r>
      <w:proofErr w:type="spellStart"/>
      <w:r>
        <w:t>Hitchiti</w:t>
      </w:r>
      <w:proofErr w:type="spellEnd"/>
      <w:r>
        <w:t>”</w:t>
      </w:r>
    </w:p>
    <w:p w14:paraId="58ED2158" w14:textId="636CCC9A" w:rsidR="003D4195" w:rsidRDefault="003D4195" w:rsidP="003D4195">
      <w:pPr>
        <w:pStyle w:val="NoSpacing"/>
      </w:pPr>
      <w:r>
        <w:t xml:space="preserve">-most closely related to </w:t>
      </w:r>
      <w:proofErr w:type="spellStart"/>
      <w:r>
        <w:t>Mvskoke</w:t>
      </w:r>
      <w:proofErr w:type="spellEnd"/>
      <w:r>
        <w:t>/Creek (part of the Creek Confederacy)</w:t>
      </w:r>
    </w:p>
    <w:p w14:paraId="38BB6DDE" w14:textId="77777777" w:rsidR="006E0BC8" w:rsidRDefault="006E0BC8" w:rsidP="003D4195">
      <w:pPr>
        <w:pStyle w:val="NoSpacing"/>
      </w:pPr>
    </w:p>
    <w:p w14:paraId="1C250251" w14:textId="5697206A" w:rsidR="003D4195" w:rsidRDefault="006E0BC8" w:rsidP="003D4195">
      <w:pPr>
        <w:pStyle w:val="NoSpacing"/>
      </w:pPr>
      <w:r>
        <w:t>(2)</w:t>
      </w:r>
      <w:r>
        <w:tab/>
        <w:t>Florida within the United States</w:t>
      </w:r>
    </w:p>
    <w:p w14:paraId="0BDDE6F7" w14:textId="7556CEF3" w:rsidR="003D4195" w:rsidRDefault="003D4195" w:rsidP="00A64F1B">
      <w:pPr>
        <w:pStyle w:val="NoSpacing"/>
        <w:jc w:val="center"/>
      </w:pPr>
      <w:r>
        <w:rPr>
          <w:noProof/>
        </w:rPr>
        <w:drawing>
          <wp:inline distT="0" distB="0" distL="0" distR="0" wp14:anchorId="68CA1E4C" wp14:editId="60D4D221">
            <wp:extent cx="1992702" cy="1355507"/>
            <wp:effectExtent l="0" t="0" r="7620" b="0"/>
            <wp:docPr id="111736646" name="Picture 2" descr="Florida | Map, Population, Histor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rida | Map, Population, History, &amp; Facts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237" cy="1385801"/>
                    </a:xfrm>
                    <a:prstGeom prst="rect">
                      <a:avLst/>
                    </a:prstGeom>
                    <a:noFill/>
                    <a:ln>
                      <a:noFill/>
                    </a:ln>
                  </pic:spPr>
                </pic:pic>
              </a:graphicData>
            </a:graphic>
          </wp:inline>
        </w:drawing>
      </w:r>
    </w:p>
    <w:p w14:paraId="5AF2497A" w14:textId="167D4BB5" w:rsidR="003D4195" w:rsidRDefault="003D4195" w:rsidP="003D4195">
      <w:pPr>
        <w:pStyle w:val="NoSpacing"/>
      </w:pPr>
      <w:r>
        <w:t>(</w:t>
      </w:r>
      <w:r w:rsidR="006E0BC8">
        <w:t>3</w:t>
      </w:r>
      <w:r>
        <w:t>)</w:t>
      </w:r>
      <w:r>
        <w:tab/>
        <w:t>Map of Seminole reservations in southern Florida today (Derrick-</w:t>
      </w:r>
      <w:proofErr w:type="spellStart"/>
      <w:r>
        <w:t>Mescua</w:t>
      </w:r>
      <w:proofErr w:type="spellEnd"/>
      <w:r>
        <w:t>, 1980:37)</w:t>
      </w:r>
    </w:p>
    <w:p w14:paraId="1BF9AC8F" w14:textId="77777777" w:rsidR="003D4195" w:rsidRDefault="003D4195" w:rsidP="003D4195">
      <w:pPr>
        <w:pStyle w:val="NoSpacing"/>
        <w:jc w:val="center"/>
      </w:pPr>
      <w:r w:rsidRPr="00030E33">
        <w:rPr>
          <w:noProof/>
        </w:rPr>
        <w:drawing>
          <wp:inline distT="0" distB="0" distL="0" distR="0" wp14:anchorId="6E52F31E" wp14:editId="37E82CEF">
            <wp:extent cx="2941608" cy="3526513"/>
            <wp:effectExtent l="0" t="0" r="0" b="0"/>
            <wp:docPr id="196565444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54447" name="Picture 1" descr="A map of the united states&#10;&#10;AI-generated content may be incorrect."/>
                    <pic:cNvPicPr/>
                  </pic:nvPicPr>
                  <pic:blipFill rotWithShape="1">
                    <a:blip r:embed="rId9"/>
                    <a:srcRect b="3929"/>
                    <a:stretch/>
                  </pic:blipFill>
                  <pic:spPr bwMode="auto">
                    <a:xfrm>
                      <a:off x="0" y="0"/>
                      <a:ext cx="2946452" cy="3532321"/>
                    </a:xfrm>
                    <a:prstGeom prst="rect">
                      <a:avLst/>
                    </a:prstGeom>
                    <a:ln>
                      <a:noFill/>
                    </a:ln>
                    <a:extLst>
                      <a:ext uri="{53640926-AAD7-44D8-BBD7-CCE9431645EC}">
                        <a14:shadowObscured xmlns:a14="http://schemas.microsoft.com/office/drawing/2010/main"/>
                      </a:ext>
                    </a:extLst>
                  </pic:spPr>
                </pic:pic>
              </a:graphicData>
            </a:graphic>
          </wp:inline>
        </w:drawing>
      </w:r>
    </w:p>
    <w:p w14:paraId="545D9841" w14:textId="77777777" w:rsidR="003D4195" w:rsidRDefault="003D4195" w:rsidP="003D4195">
      <w:pPr>
        <w:pStyle w:val="NoSpacing"/>
      </w:pPr>
    </w:p>
    <w:p w14:paraId="47268CF5" w14:textId="77777777" w:rsidR="001A5E7D" w:rsidRDefault="001A5E7D" w:rsidP="003D4195">
      <w:pPr>
        <w:pStyle w:val="NoSpacing"/>
      </w:pPr>
    </w:p>
    <w:p w14:paraId="25A6D932" w14:textId="77777777" w:rsidR="003D4195" w:rsidRDefault="003D4195" w:rsidP="003D4195">
      <w:pPr>
        <w:pStyle w:val="NoSpacing"/>
      </w:pPr>
      <w:r>
        <w:t>There are two published accounts of tense and aspect in Mikasuki</w:t>
      </w:r>
    </w:p>
    <w:p w14:paraId="0CE71601" w14:textId="4D5AA160" w:rsidR="003D4195" w:rsidRDefault="003D4195" w:rsidP="003D4195">
      <w:pPr>
        <w:pStyle w:val="NoSpacing"/>
      </w:pPr>
      <w:r>
        <w:t>-</w:t>
      </w:r>
      <w:r>
        <w:rPr>
          <w:i/>
          <w:iCs/>
        </w:rPr>
        <w:t xml:space="preserve">A Phonology and Morphology of Mikasuki </w:t>
      </w:r>
      <w:r>
        <w:t>(Derrick-</w:t>
      </w:r>
      <w:proofErr w:type="spellStart"/>
      <w:r>
        <w:t>Mescua</w:t>
      </w:r>
      <w:proofErr w:type="spellEnd"/>
      <w:r>
        <w:t>, 1980), “DM80”</w:t>
      </w:r>
    </w:p>
    <w:p w14:paraId="1843D8BE" w14:textId="28EDB2F9" w:rsidR="003D4195" w:rsidRDefault="003D4195" w:rsidP="003D4195">
      <w:pPr>
        <w:pStyle w:val="NoSpacing"/>
      </w:pPr>
      <w:r>
        <w:t>-</w:t>
      </w:r>
      <w:r>
        <w:rPr>
          <w:i/>
          <w:iCs/>
        </w:rPr>
        <w:t xml:space="preserve">Mikasuki Grammar in Outline </w:t>
      </w:r>
      <w:r>
        <w:t>(Boynton, 1982), “B82”</w:t>
      </w:r>
    </w:p>
    <w:p w14:paraId="5CB64D37" w14:textId="77777777" w:rsidR="008B3036" w:rsidRDefault="008B3036" w:rsidP="003D4195">
      <w:pPr>
        <w:pStyle w:val="NoSpacing"/>
      </w:pPr>
    </w:p>
    <w:p w14:paraId="71E92D4E" w14:textId="1341C1D9" w:rsidR="003D4195" w:rsidRDefault="003D4195" w:rsidP="003D4195">
      <w:pPr>
        <w:pStyle w:val="NoSpacing"/>
      </w:pPr>
      <w:r>
        <w:t>-University of Florida dissertations</w:t>
      </w:r>
    </w:p>
    <w:p w14:paraId="3DCCB7AA" w14:textId="185CB940" w:rsidR="003D4195" w:rsidRDefault="003D4195" w:rsidP="003D4195">
      <w:pPr>
        <w:pStyle w:val="NoSpacing"/>
      </w:pPr>
      <w:r>
        <w:t>-</w:t>
      </w:r>
      <w:r w:rsidR="008B3036">
        <w:t>use</w:t>
      </w:r>
      <w:r>
        <w:t xml:space="preserve"> a theory of morphology where individual morphemes (in this case individual tense and aspect affixes) don’t need to have separate/discrete phonological forms, each combination is a cell in a paradigm</w:t>
      </w:r>
    </w:p>
    <w:p w14:paraId="57229700" w14:textId="77777777" w:rsidR="003D4195" w:rsidRDefault="003D4195" w:rsidP="003D4195">
      <w:pPr>
        <w:pStyle w:val="NoSpacing"/>
      </w:pPr>
    </w:p>
    <w:p w14:paraId="7DC13D5D" w14:textId="73107504" w:rsidR="008B77E4" w:rsidRDefault="00D71AE5" w:rsidP="008B77E4">
      <w:pPr>
        <w:pStyle w:val="Heading2"/>
      </w:pPr>
      <w:bookmarkStart w:id="4" w:name="_Toc193115843"/>
      <w:r>
        <w:lastRenderedPageBreak/>
        <w:t>2.</w:t>
      </w:r>
      <w:r w:rsidR="003D4195">
        <w:t>2</w:t>
      </w:r>
      <w:r>
        <w:t>. Morphosyntax</w:t>
      </w:r>
      <w:bookmarkEnd w:id="4"/>
    </w:p>
    <w:p w14:paraId="25014836" w14:textId="777CAC68" w:rsidR="008B77E4" w:rsidRDefault="008B77E4" w:rsidP="008B77E4">
      <w:pPr>
        <w:pStyle w:val="Heading3"/>
      </w:pPr>
      <w:r>
        <w:t>2.</w:t>
      </w:r>
      <w:r w:rsidR="00836855">
        <w:t>2</w:t>
      </w:r>
      <w:r>
        <w:t>.1. Tense and aspect</w:t>
      </w:r>
    </w:p>
    <w:p w14:paraId="438467E1" w14:textId="176E86F9" w:rsidR="008B77E4" w:rsidRDefault="008B77E4" w:rsidP="00043239">
      <w:pPr>
        <w:pStyle w:val="NoSpacing"/>
      </w:pPr>
      <w:r>
        <w:t xml:space="preserve">Muskogean languages </w:t>
      </w:r>
      <w:r w:rsidR="0025559A">
        <w:t xml:space="preserve">usually feature graded tenses (at least </w:t>
      </w:r>
      <w:r w:rsidR="00AD55D5">
        <w:t>for th</w:t>
      </w:r>
      <w:r w:rsidR="0025559A">
        <w:t>e past), marked with suffixes</w:t>
      </w:r>
    </w:p>
    <w:p w14:paraId="4BED486A" w14:textId="392751D1" w:rsidR="00B103B6" w:rsidRDefault="00B103B6" w:rsidP="00043239">
      <w:pPr>
        <w:pStyle w:val="NoSpacing"/>
      </w:pPr>
      <w:r>
        <w:t>-Creek: five past tenses in the 19</w:t>
      </w:r>
      <w:r w:rsidRPr="00B103B6">
        <w:rPr>
          <w:vertAlign w:val="superscript"/>
        </w:rPr>
        <w:t>th</w:t>
      </w:r>
      <w:r>
        <w:t xml:space="preserve"> century, four now (Martin, 2011, Johnson, 2022)</w:t>
      </w:r>
    </w:p>
    <w:p w14:paraId="5F5FFC12" w14:textId="259CA0C8" w:rsidR="00B103B6" w:rsidRDefault="00B103B6" w:rsidP="00043239">
      <w:pPr>
        <w:pStyle w:val="NoSpacing"/>
      </w:pPr>
      <w:r>
        <w:t>-Koasat</w:t>
      </w:r>
      <w:r w:rsidR="00A03B7E">
        <w:t>i: four past tenses (Kimball, 1985)</w:t>
      </w:r>
    </w:p>
    <w:p w14:paraId="5AB81490" w14:textId="2822F8C2" w:rsidR="00A03B7E" w:rsidRDefault="00A03B7E" w:rsidP="00043239">
      <w:pPr>
        <w:pStyle w:val="NoSpacing"/>
      </w:pPr>
      <w:r>
        <w:t>-Choctaw: two past tenses (Broadwell, 2006)</w:t>
      </w:r>
    </w:p>
    <w:p w14:paraId="07A78915" w14:textId="77777777" w:rsidR="00824448" w:rsidRDefault="00824448" w:rsidP="00043239">
      <w:pPr>
        <w:pStyle w:val="NoSpacing"/>
      </w:pPr>
    </w:p>
    <w:p w14:paraId="605ED391" w14:textId="0C5A0CE8" w:rsidR="003679E3" w:rsidRDefault="00B103B6" w:rsidP="00043239">
      <w:pPr>
        <w:pStyle w:val="NoSpacing"/>
      </w:pPr>
      <w:r>
        <w:t>A</w:t>
      </w:r>
      <w:r w:rsidR="003679E3">
        <w:t>spect is usually marked with infixes</w:t>
      </w:r>
      <w:r w:rsidR="00984637">
        <w:t>, which are sometimes purely suprasegmental</w:t>
      </w:r>
      <w:r w:rsidR="00B85776">
        <w:t>.</w:t>
      </w:r>
    </w:p>
    <w:p w14:paraId="08DBCFCB" w14:textId="77777777" w:rsidR="005F1604" w:rsidRDefault="005F1604" w:rsidP="00043239">
      <w:pPr>
        <w:pStyle w:val="NoSpacing"/>
      </w:pPr>
    </w:p>
    <w:p w14:paraId="1278C605" w14:textId="77777777" w:rsidR="001A5E7D" w:rsidRDefault="001A5E7D" w:rsidP="00043239">
      <w:pPr>
        <w:pStyle w:val="NoSpacing"/>
      </w:pPr>
    </w:p>
    <w:p w14:paraId="52A9B072" w14:textId="77777777" w:rsidR="001A5E7D" w:rsidRDefault="001A5E7D" w:rsidP="00043239">
      <w:pPr>
        <w:pStyle w:val="NoSpacing"/>
      </w:pPr>
    </w:p>
    <w:p w14:paraId="6328C2F7" w14:textId="77777777" w:rsidR="001A5E7D" w:rsidRDefault="001A5E7D" w:rsidP="00043239">
      <w:pPr>
        <w:pStyle w:val="NoSpacing"/>
      </w:pPr>
    </w:p>
    <w:p w14:paraId="1824F5B7" w14:textId="77777777" w:rsidR="001A5E7D" w:rsidRDefault="001A5E7D" w:rsidP="00043239">
      <w:pPr>
        <w:pStyle w:val="NoSpacing"/>
      </w:pPr>
    </w:p>
    <w:p w14:paraId="78FEA93F" w14:textId="77777777" w:rsidR="001A5E7D" w:rsidRDefault="001A5E7D" w:rsidP="00043239">
      <w:pPr>
        <w:pStyle w:val="NoSpacing"/>
      </w:pPr>
    </w:p>
    <w:p w14:paraId="600B69A8" w14:textId="77777777" w:rsidR="001A5E7D" w:rsidRDefault="001A5E7D" w:rsidP="00043239">
      <w:pPr>
        <w:pStyle w:val="NoSpacing"/>
      </w:pPr>
    </w:p>
    <w:p w14:paraId="4B3CE616" w14:textId="77777777" w:rsidR="001A5E7D" w:rsidRDefault="001A5E7D" w:rsidP="00043239">
      <w:pPr>
        <w:pStyle w:val="NoSpacing"/>
      </w:pPr>
    </w:p>
    <w:p w14:paraId="3AC0505C" w14:textId="18B1552A" w:rsidR="002070E9" w:rsidRDefault="005F1604" w:rsidP="00043239">
      <w:pPr>
        <w:pStyle w:val="NoSpacing"/>
      </w:pPr>
      <w:r>
        <w:t>(</w:t>
      </w:r>
      <w:r w:rsidR="00E4063B">
        <w:t>4</w:t>
      </w:r>
      <w:r>
        <w:t>)</w:t>
      </w:r>
      <w:r>
        <w:tab/>
        <w:t xml:space="preserve">The basic crosslinguistic structure of </w:t>
      </w:r>
      <w:r w:rsidR="005D1896">
        <w:t>TAM</w:t>
      </w:r>
    </w:p>
    <w:p w14:paraId="6804B6C4" w14:textId="28033BE5" w:rsidR="00A47A7A" w:rsidRDefault="00A47A7A" w:rsidP="00A47A7A">
      <w:pPr>
        <w:pStyle w:val="NoSpacing"/>
        <w:jc w:val="center"/>
      </w:pPr>
      <w:r w:rsidRPr="00A47A7A">
        <w:drawing>
          <wp:inline distT="0" distB="0" distL="0" distR="0" wp14:anchorId="1F1D8162" wp14:editId="5CEF2E6C">
            <wp:extent cx="1828800" cy="1784574"/>
            <wp:effectExtent l="0" t="0" r="0" b="6350"/>
            <wp:docPr id="183302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25924" name=""/>
                    <pic:cNvPicPr/>
                  </pic:nvPicPr>
                  <pic:blipFill>
                    <a:blip r:embed="rId10"/>
                    <a:stretch>
                      <a:fillRect/>
                    </a:stretch>
                  </pic:blipFill>
                  <pic:spPr>
                    <a:xfrm>
                      <a:off x="0" y="0"/>
                      <a:ext cx="1839717" cy="1795227"/>
                    </a:xfrm>
                    <a:prstGeom prst="rect">
                      <a:avLst/>
                    </a:prstGeom>
                  </pic:spPr>
                </pic:pic>
              </a:graphicData>
            </a:graphic>
          </wp:inline>
        </w:drawing>
      </w:r>
    </w:p>
    <w:p w14:paraId="7282A1B9" w14:textId="77777777" w:rsidR="005D1896" w:rsidRDefault="005D1896" w:rsidP="00500966">
      <w:pPr>
        <w:pStyle w:val="NoSpacing"/>
      </w:pPr>
    </w:p>
    <w:p w14:paraId="34EA79E6" w14:textId="77777777" w:rsidR="005D1896" w:rsidRDefault="00500966" w:rsidP="00500966">
      <w:pPr>
        <w:pStyle w:val="NoSpacing"/>
      </w:pPr>
      <w:r>
        <w:t xml:space="preserve">What is the content of these terminals? </w:t>
      </w:r>
    </w:p>
    <w:p w14:paraId="6C482A53" w14:textId="77777777" w:rsidR="005D1896" w:rsidRDefault="005D1896" w:rsidP="00500966">
      <w:pPr>
        <w:pStyle w:val="NoSpacing"/>
      </w:pPr>
    </w:p>
    <w:p w14:paraId="15924C84" w14:textId="354E2272" w:rsidR="00AB62A9" w:rsidRDefault="00AB62A9" w:rsidP="00500966">
      <w:pPr>
        <w:pStyle w:val="NoSpacing"/>
      </w:pPr>
      <w:r>
        <w:t>-</w:t>
      </w:r>
      <w:r w:rsidR="005D1896">
        <w:t xml:space="preserve">Mod </w:t>
      </w:r>
      <w:r w:rsidR="00921CA7">
        <w:t>quantifies over possible worlds</w:t>
      </w:r>
      <w:r w:rsidR="00566843">
        <w:t xml:space="preserve"> (not really going to </w:t>
      </w:r>
      <w:r>
        <w:t>focus on that here)</w:t>
      </w:r>
    </w:p>
    <w:p w14:paraId="4E58EEFB" w14:textId="77777777" w:rsidR="00AB62A9" w:rsidRDefault="00AB62A9" w:rsidP="00500966">
      <w:pPr>
        <w:pStyle w:val="NoSpacing"/>
      </w:pPr>
    </w:p>
    <w:p w14:paraId="63CDB4A3" w14:textId="66BBCD2F" w:rsidR="00AB62A9" w:rsidRDefault="00AB62A9" w:rsidP="00500966">
      <w:pPr>
        <w:pStyle w:val="NoSpacing"/>
      </w:pPr>
      <w:r>
        <w:t>-</w:t>
      </w:r>
      <w:r w:rsidR="00500966">
        <w:t>T just gives you an interval of time, e.g. the extended now, an otherwise unspecified stretch of time beginning prior to the moment of speech</w:t>
      </w:r>
      <w:r>
        <w:t xml:space="preserve"> (S)</w:t>
      </w:r>
      <w:r w:rsidR="00500966">
        <w:t>, etc.</w:t>
      </w:r>
    </w:p>
    <w:p w14:paraId="3BBC3CA6" w14:textId="1A902616" w:rsidR="00500966" w:rsidRDefault="00AB62A9" w:rsidP="00500966">
      <w:pPr>
        <w:pStyle w:val="NoSpacing"/>
      </w:pPr>
      <w:r>
        <w:tab/>
        <w:t>-</w:t>
      </w:r>
      <w:r w:rsidR="00500966">
        <w:t>this is the reference</w:t>
      </w:r>
      <w:r>
        <w:t xml:space="preserve"> (R)</w:t>
      </w:r>
      <w:r w:rsidR="00500966">
        <w:t xml:space="preserve"> time</w:t>
      </w:r>
    </w:p>
    <w:p w14:paraId="3F6F71C3" w14:textId="77777777" w:rsidR="00500966" w:rsidRDefault="00500966" w:rsidP="00500966">
      <w:pPr>
        <w:pStyle w:val="NoSpacing"/>
      </w:pPr>
    </w:p>
    <w:p w14:paraId="316C2E4B" w14:textId="5A919C5C" w:rsidR="00500966" w:rsidRDefault="00500966" w:rsidP="00500966">
      <w:pPr>
        <w:pStyle w:val="NoSpacing"/>
      </w:pPr>
      <w:r>
        <w:t>Asp expresses the relationship between the reference time and the event</w:t>
      </w:r>
      <w:r w:rsidR="00AB62A9">
        <w:t xml:space="preserve"> (E)</w:t>
      </w:r>
      <w:r>
        <w:t xml:space="preserve"> itself</w:t>
      </w:r>
    </w:p>
    <w:p w14:paraId="1EADF2F6" w14:textId="77777777" w:rsidR="008B3497" w:rsidRDefault="008B3497" w:rsidP="00500966">
      <w:pPr>
        <w:pStyle w:val="NoSpacing"/>
      </w:pPr>
    </w:p>
    <w:p w14:paraId="1E38AEAB" w14:textId="42D906E1" w:rsidR="00500966" w:rsidRDefault="008B3497" w:rsidP="00500966">
      <w:pPr>
        <w:pStyle w:val="NoSpacing"/>
      </w:pPr>
      <w:r>
        <w:t xml:space="preserve">Future perfect (e.g. </w:t>
      </w:r>
      <w:r w:rsidR="00500966" w:rsidRPr="00C17AB2">
        <w:rPr>
          <w:i/>
          <w:iCs/>
        </w:rPr>
        <w:t>I will have written the handout by Monday</w:t>
      </w:r>
      <w:r>
        <w:t>)</w:t>
      </w:r>
      <w:r w:rsidR="00500966">
        <w:t xml:space="preserve"> in Reichenbachian (1947) terms:</w:t>
      </w:r>
    </w:p>
    <w:p w14:paraId="7F918B2B" w14:textId="77777777" w:rsidR="00500966" w:rsidRDefault="00500966" w:rsidP="00500966">
      <w:pPr>
        <w:pStyle w:val="NoSpacing"/>
      </w:pPr>
    </w:p>
    <w:p w14:paraId="0D94E18B" w14:textId="7003D2C8" w:rsidR="00500966" w:rsidRDefault="00500966" w:rsidP="00500966">
      <w:pPr>
        <w:pStyle w:val="NoSpacing"/>
      </w:pPr>
      <w:r>
        <w:t>(</w:t>
      </w:r>
      <w:r w:rsidR="00E4063B">
        <w:t>5</w:t>
      </w:r>
      <w:r>
        <w:t>)</w:t>
      </w:r>
      <w:r w:rsidR="00D76F48">
        <w:tab/>
      </w:r>
      <w:r>
        <w:tab/>
        <w:t xml:space="preserve">S </w:t>
      </w:r>
      <w:r w:rsidR="00382890" w:rsidRPr="009C5253">
        <w:rPr>
          <w:rFonts w:ascii="Cambria Math" w:hAnsi="Cambria Math" w:cs="Cambria Math"/>
        </w:rPr>
        <w:t>≺</w:t>
      </w:r>
      <w:r>
        <w:t xml:space="preserve"> (E </w:t>
      </w:r>
      <w:r w:rsidR="00382890" w:rsidRPr="009C5253">
        <w:rPr>
          <w:rFonts w:ascii="Cambria Math" w:hAnsi="Cambria Math" w:cs="Cambria Math"/>
        </w:rPr>
        <w:t>≺</w:t>
      </w:r>
      <w:r>
        <w:t xml:space="preserve"> R)</w:t>
      </w:r>
    </w:p>
    <w:p w14:paraId="2BC21D5D" w14:textId="77777777" w:rsidR="00984637" w:rsidRDefault="00984637" w:rsidP="00043239">
      <w:pPr>
        <w:pStyle w:val="NoSpacing"/>
      </w:pPr>
    </w:p>
    <w:p w14:paraId="625BA63B" w14:textId="77777777" w:rsidR="001A5E7D" w:rsidRDefault="001A5E7D" w:rsidP="00043239">
      <w:pPr>
        <w:pStyle w:val="NoSpacing"/>
      </w:pPr>
    </w:p>
    <w:p w14:paraId="3497E881" w14:textId="61BFEBCF" w:rsidR="00E8477C" w:rsidRDefault="00E8477C" w:rsidP="00E8477C">
      <w:pPr>
        <w:pStyle w:val="Heading3"/>
      </w:pPr>
      <w:r>
        <w:t>2.</w:t>
      </w:r>
      <w:r w:rsidR="00836855">
        <w:t>2</w:t>
      </w:r>
      <w:r>
        <w:t>.2. Argument indexing clitics</w:t>
      </w:r>
    </w:p>
    <w:p w14:paraId="160219EB" w14:textId="29A15FA4" w:rsidR="00AE257A" w:rsidRDefault="00DA2E17" w:rsidP="00043239">
      <w:pPr>
        <w:pStyle w:val="NoSpacing"/>
      </w:pPr>
      <w:r>
        <w:t>-</w:t>
      </w:r>
      <w:r w:rsidR="00AE257A">
        <w:t>argument</w:t>
      </w:r>
      <w:r w:rsidR="00B85776">
        <w:t>-</w:t>
      </w:r>
      <w:r w:rsidR="00AE257A">
        <w:t>marking clitics</w:t>
      </w:r>
    </w:p>
    <w:p w14:paraId="04358B64" w14:textId="77777777" w:rsidR="00FB515D" w:rsidRDefault="00FB515D" w:rsidP="00043239">
      <w:pPr>
        <w:pStyle w:val="NoSpacing"/>
      </w:pPr>
    </w:p>
    <w:p w14:paraId="1B955E3C" w14:textId="47F11322" w:rsidR="00FB515D" w:rsidRDefault="00FB515D" w:rsidP="00043239">
      <w:pPr>
        <w:pStyle w:val="NoSpacing"/>
      </w:pPr>
      <w:r>
        <w:t>These clitics are the heads of their corresponding DPs, which then raise to the head of their ‘host</w:t>
      </w:r>
      <w:r w:rsidR="008E3EC4">
        <w:t>.’ (Arregi</w:t>
      </w:r>
      <w:r w:rsidR="003947A0">
        <w:t xml:space="preserve"> and Nevins</w:t>
      </w:r>
      <w:r w:rsidR="008E3EC4">
        <w:t xml:space="preserve">, </w:t>
      </w:r>
      <w:r w:rsidR="003947A0">
        <w:t>2012</w:t>
      </w:r>
      <w:r w:rsidR="008E3EC4">
        <w:t>, Tyler, 2019)</w:t>
      </w:r>
    </w:p>
    <w:p w14:paraId="455FA8EE" w14:textId="77777777" w:rsidR="00517EDD" w:rsidRDefault="00517EDD" w:rsidP="00043239">
      <w:pPr>
        <w:pStyle w:val="NoSpacing"/>
      </w:pPr>
    </w:p>
    <w:p w14:paraId="01114821" w14:textId="6502B522" w:rsidR="009710BA" w:rsidRDefault="009710BA" w:rsidP="00957E41">
      <w:pPr>
        <w:pStyle w:val="NoSpacing"/>
        <w:ind w:left="360" w:right="360"/>
      </w:pPr>
      <w:r>
        <w:t>“</w:t>
      </w:r>
      <w:r w:rsidR="008D55DA" w:rsidRPr="008D55DA">
        <w:t>Since Choctaw arguments are obligatorily clitic-doubled, I assume that where a clitic could be generated, it must be generated—there is no optionality in this domain. Furthermore, the adjoined determiner cannot stay put (this constraint is a necessary feature of all Big DP analyses). Instead, it must move and adjoin to a clitic-hosting head, as shown in</w:t>
      </w:r>
      <w:r w:rsidR="00D80CED">
        <w:t xml:space="preserve"> [X]</w:t>
      </w:r>
      <w:r>
        <w:t>”</w:t>
      </w:r>
    </w:p>
    <w:p w14:paraId="38DED985" w14:textId="23414962" w:rsidR="00A64F1B" w:rsidRDefault="00D80CED" w:rsidP="001A5E7D">
      <w:pPr>
        <w:pStyle w:val="NoSpacing"/>
        <w:jc w:val="right"/>
      </w:pPr>
      <w:r>
        <w:t xml:space="preserve">(Tyler, </w:t>
      </w:r>
      <w:r w:rsidR="00957E41">
        <w:t>2019:1182</w:t>
      </w:r>
      <w:r>
        <w:t>)</w:t>
      </w:r>
    </w:p>
    <w:p w14:paraId="67E7388E" w14:textId="77777777" w:rsidR="00A64F1B" w:rsidRDefault="00A64F1B" w:rsidP="00043239">
      <w:pPr>
        <w:pStyle w:val="NoSpacing"/>
      </w:pPr>
    </w:p>
    <w:p w14:paraId="4B3A86FD" w14:textId="162A1238" w:rsidR="00D80CED" w:rsidRDefault="00D80CED" w:rsidP="00043239">
      <w:pPr>
        <w:pStyle w:val="NoSpacing"/>
      </w:pPr>
      <w:r>
        <w:t>(</w:t>
      </w:r>
      <w:r w:rsidR="00E4063B">
        <w:t>6</w:t>
      </w:r>
      <w:r>
        <w:t>)</w:t>
      </w:r>
      <w:r w:rsidR="00F750AD">
        <w:tab/>
        <w:t>Figure from Tyler (2019)</w:t>
      </w:r>
    </w:p>
    <w:p w14:paraId="6D35ADA2" w14:textId="77777777" w:rsidR="00F750AD" w:rsidRDefault="00F750AD" w:rsidP="00043239">
      <w:pPr>
        <w:pStyle w:val="NoSpacing"/>
      </w:pPr>
    </w:p>
    <w:p w14:paraId="1FF18672" w14:textId="274E983E" w:rsidR="00517EDD" w:rsidRDefault="00517EDD" w:rsidP="00517EDD">
      <w:pPr>
        <w:pStyle w:val="NoSpacing"/>
        <w:jc w:val="center"/>
      </w:pPr>
      <w:r w:rsidRPr="00517EDD">
        <w:drawing>
          <wp:inline distT="0" distB="0" distL="0" distR="0" wp14:anchorId="0D3338ED" wp14:editId="3F9D324F">
            <wp:extent cx="2510286" cy="2121438"/>
            <wp:effectExtent l="0" t="0" r="4445" b="0"/>
            <wp:docPr id="739259189"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59189" name="Picture 1" descr="A diagram of a network&#10;&#10;AI-generated content may be incorrect."/>
                    <pic:cNvPicPr/>
                  </pic:nvPicPr>
                  <pic:blipFill>
                    <a:blip r:embed="rId11"/>
                    <a:stretch>
                      <a:fillRect/>
                    </a:stretch>
                  </pic:blipFill>
                  <pic:spPr>
                    <a:xfrm>
                      <a:off x="0" y="0"/>
                      <a:ext cx="2520774" cy="2130301"/>
                    </a:xfrm>
                    <a:prstGeom prst="rect">
                      <a:avLst/>
                    </a:prstGeom>
                  </pic:spPr>
                </pic:pic>
              </a:graphicData>
            </a:graphic>
          </wp:inline>
        </w:drawing>
      </w:r>
    </w:p>
    <w:p w14:paraId="51BC946D" w14:textId="77777777" w:rsidR="00517EDD" w:rsidRDefault="00517EDD" w:rsidP="00043239">
      <w:pPr>
        <w:pStyle w:val="NoSpacing"/>
      </w:pPr>
    </w:p>
    <w:p w14:paraId="31CF3999" w14:textId="20DA09AE" w:rsidR="005B692A" w:rsidRDefault="00915E0F" w:rsidP="00043239">
      <w:pPr>
        <w:pStyle w:val="NoSpacing"/>
      </w:pPr>
      <w:r>
        <w:t>All Muskogean languages have at least three clitic sets</w:t>
      </w:r>
      <w:r w:rsidR="00470954">
        <w:t xml:space="preserve"> which can be used on nouns or verbs</w:t>
      </w:r>
      <w:r>
        <w:t>:</w:t>
      </w:r>
    </w:p>
    <w:p w14:paraId="5561E28F" w14:textId="5B202117" w:rsidR="00915E0F" w:rsidRDefault="00915E0F" w:rsidP="00043239">
      <w:pPr>
        <w:pStyle w:val="NoSpacing"/>
      </w:pPr>
      <w:r>
        <w:t>-ergative (Class I)</w:t>
      </w:r>
      <w:r w:rsidR="00470954">
        <w:t xml:space="preserve"> - agents</w:t>
      </w:r>
    </w:p>
    <w:p w14:paraId="135C90A6" w14:textId="7B22F37B" w:rsidR="00915E0F" w:rsidRDefault="00915E0F" w:rsidP="00043239">
      <w:pPr>
        <w:pStyle w:val="NoSpacing"/>
      </w:pPr>
      <w:r>
        <w:t>-absolutive</w:t>
      </w:r>
      <w:r w:rsidR="00470954">
        <w:t xml:space="preserve"> (Class II)- themes</w:t>
      </w:r>
    </w:p>
    <w:p w14:paraId="42950D24" w14:textId="7486375A" w:rsidR="00915E0F" w:rsidRDefault="00915E0F" w:rsidP="00043239">
      <w:pPr>
        <w:pStyle w:val="NoSpacing"/>
      </w:pPr>
      <w:r>
        <w:t>-dative</w:t>
      </w:r>
      <w:r w:rsidR="00470954">
        <w:t xml:space="preserve"> (Class III)- experiencers and possessors</w:t>
      </w:r>
    </w:p>
    <w:p w14:paraId="38934147" w14:textId="77777777" w:rsidR="00470954" w:rsidRDefault="00470954" w:rsidP="00043239">
      <w:pPr>
        <w:pStyle w:val="NoSpacing"/>
      </w:pPr>
    </w:p>
    <w:p w14:paraId="42A0B7E9" w14:textId="5D98E949" w:rsidR="00A64F1B" w:rsidRDefault="00470954" w:rsidP="00043239">
      <w:pPr>
        <w:pStyle w:val="NoSpacing"/>
      </w:pPr>
      <w:r>
        <w:t xml:space="preserve">We’re really only interested in the ergative ones here because they’re suffixes </w:t>
      </w:r>
      <w:r w:rsidR="00B74663">
        <w:t xml:space="preserve">(and </w:t>
      </w:r>
      <w:r w:rsidR="00052737">
        <w:t>thus</w:t>
      </w:r>
      <w:r w:rsidR="00B74663">
        <w:t xml:space="preserve"> relevant to affix ordering)</w:t>
      </w:r>
    </w:p>
    <w:p w14:paraId="137A629C" w14:textId="77777777" w:rsidR="00A64F1B" w:rsidRDefault="00A64F1B" w:rsidP="00043239">
      <w:pPr>
        <w:pStyle w:val="NoSpacing"/>
      </w:pPr>
    </w:p>
    <w:p w14:paraId="45524CD8" w14:textId="7B9118EB" w:rsidR="00FE275E" w:rsidRDefault="00052737" w:rsidP="00FE275E">
      <w:pPr>
        <w:pStyle w:val="NoSpacing"/>
      </w:pPr>
      <w:r w:rsidRPr="00FE275E">
        <w:t>(</w:t>
      </w:r>
      <w:r w:rsidR="00E4063B">
        <w:t>7</w:t>
      </w:r>
      <w:r w:rsidRPr="00FE275E">
        <w:t>)</w:t>
      </w:r>
      <w:r w:rsidR="00FE275E" w:rsidRPr="00FE275E">
        <w:tab/>
        <w:t>(a)</w:t>
      </w:r>
      <w:r w:rsidR="00FE275E" w:rsidRPr="00FE275E">
        <w:tab/>
        <w:t>absolutive pre</w:t>
      </w:r>
      <w:r w:rsidR="00FE275E">
        <w:t>fix</w:t>
      </w:r>
    </w:p>
    <w:p w14:paraId="1B5FFB85" w14:textId="77777777" w:rsidR="00FE275E" w:rsidRDefault="00FE275E" w:rsidP="00FE275E">
      <w:pPr>
        <w:pStyle w:val="NoSpacing"/>
      </w:pPr>
    </w:p>
    <w:p w14:paraId="2BC3571D" w14:textId="0367EC0C" w:rsidR="0033600D" w:rsidRPr="00FE275E" w:rsidRDefault="00FE275E" w:rsidP="00FE275E">
      <w:pPr>
        <w:pStyle w:val="NoSpacing"/>
      </w:pPr>
      <w:r>
        <w:tab/>
      </w:r>
      <w:r>
        <w:tab/>
      </w:r>
      <w:proofErr w:type="spellStart"/>
      <w:proofErr w:type="gramStart"/>
      <w:r w:rsidRPr="00FE275E">
        <w:rPr>
          <w:b/>
          <w:bCs/>
        </w:rPr>
        <w:t>ča</w:t>
      </w:r>
      <w:proofErr w:type="spellEnd"/>
      <w:r w:rsidRPr="00FE275E">
        <w:rPr>
          <w:b/>
          <w:bCs/>
        </w:rPr>
        <w:t>̄</w:t>
      </w:r>
      <w:r w:rsidRPr="00FE275E">
        <w:t>ˈhĩ̄:</w:t>
      </w:r>
      <w:proofErr w:type="spellStart"/>
      <w:r w:rsidRPr="00FE275E">
        <w:t>čom</w:t>
      </w:r>
      <w:proofErr w:type="spellEnd"/>
      <w:proofErr w:type="gramEnd"/>
    </w:p>
    <w:p w14:paraId="6BB58047" w14:textId="5DBA3F8F" w:rsidR="00FE275E" w:rsidRDefault="00FE275E" w:rsidP="00FE275E">
      <w:pPr>
        <w:pStyle w:val="NoSpacing"/>
        <w:rPr>
          <w:lang w:val="es-CU"/>
        </w:rPr>
      </w:pPr>
      <w:r w:rsidRPr="00FE275E">
        <w:tab/>
      </w:r>
      <w:r>
        <w:tab/>
      </w:r>
      <w:r w:rsidRPr="00FE275E">
        <w:rPr>
          <w:b/>
          <w:bCs/>
          <w:lang w:val="es-CU"/>
        </w:rPr>
        <w:t>ca-</w:t>
      </w:r>
      <w:r w:rsidRPr="00FE275E">
        <w:rPr>
          <w:lang w:val="es-CU"/>
        </w:rPr>
        <w:tab/>
      </w:r>
      <w:r w:rsidR="00D76F48">
        <w:rPr>
          <w:lang w:val="es-CU"/>
        </w:rPr>
        <w:tab/>
      </w:r>
      <w:proofErr w:type="spellStart"/>
      <w:r w:rsidRPr="00FE275E">
        <w:rPr>
          <w:lang w:val="es-CU"/>
        </w:rPr>
        <w:t>hi:ca</w:t>
      </w:r>
      <w:proofErr w:type="spellEnd"/>
      <w:r w:rsidRPr="00FE275E">
        <w:rPr>
          <w:lang w:val="es-CU"/>
        </w:rPr>
        <w:tab/>
        <w:t>-</w:t>
      </w:r>
      <w:proofErr w:type="spellStart"/>
      <w:r w:rsidRPr="00FE275E">
        <w:rPr>
          <w:lang w:val="es-CU"/>
        </w:rPr>
        <w:t>nas</w:t>
      </w:r>
      <w:proofErr w:type="spellEnd"/>
      <w:r w:rsidRPr="00FE275E">
        <w:rPr>
          <w:lang w:val="es-CU"/>
        </w:rPr>
        <w:tab/>
        <w:t>-</w:t>
      </w:r>
      <w:proofErr w:type="spellStart"/>
      <w:r w:rsidRPr="00FE275E">
        <w:rPr>
          <w:lang w:val="es-CU"/>
        </w:rPr>
        <w:t>o</w:t>
      </w:r>
      <w:r>
        <w:rPr>
          <w:lang w:val="es-CU"/>
        </w:rPr>
        <w:t>m</w:t>
      </w:r>
      <w:proofErr w:type="spellEnd"/>
    </w:p>
    <w:p w14:paraId="774D6314" w14:textId="4D25495C" w:rsidR="00FE275E" w:rsidRPr="00FE275E" w:rsidRDefault="00FE275E" w:rsidP="00FE275E">
      <w:pPr>
        <w:pStyle w:val="NoSpacing"/>
      </w:pPr>
      <w:r>
        <w:rPr>
          <w:lang w:val="es-CU"/>
        </w:rPr>
        <w:tab/>
      </w:r>
      <w:r>
        <w:rPr>
          <w:lang w:val="es-CU"/>
        </w:rPr>
        <w:tab/>
      </w:r>
      <w:r w:rsidRPr="00FE275E">
        <w:rPr>
          <w:b/>
          <w:bCs/>
        </w:rPr>
        <w:t>1s.abs-</w:t>
      </w:r>
      <w:r>
        <w:tab/>
        <w:t>see</w:t>
      </w:r>
      <w:r>
        <w:tab/>
      </w:r>
      <w:r w:rsidR="00D76F48">
        <w:tab/>
      </w:r>
      <w:r>
        <w:t>-prog</w:t>
      </w:r>
      <w:r>
        <w:tab/>
        <w:t>-aux</w:t>
      </w:r>
    </w:p>
    <w:p w14:paraId="786B678C" w14:textId="25B796FE" w:rsidR="00FE275E" w:rsidRDefault="00FE275E" w:rsidP="00FE275E">
      <w:pPr>
        <w:pStyle w:val="NoSpacing"/>
      </w:pPr>
      <w:r w:rsidRPr="00FE275E">
        <w:tab/>
      </w:r>
      <w:r>
        <w:tab/>
      </w:r>
      <w:r w:rsidRPr="00FE275E">
        <w:t>‘she’s looking at me’</w:t>
      </w:r>
    </w:p>
    <w:p w14:paraId="562CD2AA" w14:textId="15BF7237" w:rsidR="00FE275E" w:rsidRDefault="00FE275E" w:rsidP="00FE275E">
      <w:pPr>
        <w:pStyle w:val="NoSpacing"/>
      </w:pPr>
    </w:p>
    <w:p w14:paraId="0778B7FB" w14:textId="49A7B8D3" w:rsidR="00FE275E" w:rsidRDefault="00FE275E" w:rsidP="00FE275E">
      <w:pPr>
        <w:pStyle w:val="NoSpacing"/>
      </w:pPr>
      <w:r>
        <w:tab/>
        <w:t>(b)</w:t>
      </w:r>
      <w:r>
        <w:tab/>
      </w:r>
      <w:r w:rsidR="007D4E61">
        <w:t>ergative suffix</w:t>
      </w:r>
    </w:p>
    <w:p w14:paraId="02291443" w14:textId="77777777" w:rsidR="007D4E61" w:rsidRDefault="007D4E61" w:rsidP="00FE275E">
      <w:pPr>
        <w:pStyle w:val="NoSpacing"/>
      </w:pPr>
    </w:p>
    <w:p w14:paraId="443C83B4" w14:textId="012A1F4F" w:rsidR="007D4E61" w:rsidRDefault="007D4E61" w:rsidP="00FE275E">
      <w:pPr>
        <w:pStyle w:val="NoSpacing"/>
      </w:pPr>
      <w:r>
        <w:tab/>
      </w:r>
      <w:r>
        <w:tab/>
      </w:r>
      <w:r w:rsidR="00A764E6" w:rsidRPr="00A764E6">
        <w:t>ˈ</w:t>
      </w:r>
      <w:proofErr w:type="spellStart"/>
      <w:r w:rsidR="00A764E6" w:rsidRPr="00A764E6">
        <w:t>īmhp</w:t>
      </w:r>
      <w:r w:rsidR="00A764E6" w:rsidRPr="00A764E6">
        <w:rPr>
          <w:b/>
          <w:bCs/>
        </w:rPr>
        <w:t>ička</w:t>
      </w:r>
      <w:r w:rsidR="00A764E6" w:rsidRPr="00A764E6">
        <w:t>š</w:t>
      </w:r>
      <w:proofErr w:type="spellEnd"/>
    </w:p>
    <w:p w14:paraId="39D9BB42" w14:textId="4E7AC229" w:rsidR="00A764E6" w:rsidRDefault="00A764E6" w:rsidP="00FE275E">
      <w:pPr>
        <w:pStyle w:val="NoSpacing"/>
      </w:pPr>
      <w:r>
        <w:tab/>
      </w:r>
      <w:r>
        <w:tab/>
      </w:r>
      <w:proofErr w:type="spellStart"/>
      <w:r>
        <w:t>impa</w:t>
      </w:r>
      <w:proofErr w:type="spellEnd"/>
      <w:r>
        <w:tab/>
        <w:t>-h</w:t>
      </w:r>
      <w:r w:rsidR="00D76F48">
        <w:t>-</w:t>
      </w:r>
      <w:r>
        <w:tab/>
      </w:r>
      <w:r w:rsidR="00D76F48">
        <w:tab/>
      </w:r>
      <w:r w:rsidRPr="00A764E6">
        <w:rPr>
          <w:b/>
          <w:bCs/>
        </w:rPr>
        <w:t>-</w:t>
      </w:r>
      <w:proofErr w:type="spellStart"/>
      <w:r w:rsidRPr="005C2F47">
        <w:rPr>
          <w:b/>
          <w:bCs/>
        </w:rPr>
        <w:t>i</w:t>
      </w:r>
      <w:r w:rsidR="005C2F47" w:rsidRPr="005C2F47">
        <w:rPr>
          <w:b/>
          <w:bCs/>
        </w:rPr>
        <w:t>č</w:t>
      </w:r>
      <w:r w:rsidRPr="005C2F47">
        <w:rPr>
          <w:b/>
          <w:bCs/>
        </w:rPr>
        <w:t>ka</w:t>
      </w:r>
      <w:proofErr w:type="spellEnd"/>
      <w:r>
        <w:tab/>
        <w:t>-s</w:t>
      </w:r>
    </w:p>
    <w:p w14:paraId="7FBF3BBE" w14:textId="77890ADD" w:rsidR="00A764E6" w:rsidRDefault="00A764E6" w:rsidP="00FE275E">
      <w:pPr>
        <w:pStyle w:val="NoSpacing"/>
      </w:pPr>
      <w:r>
        <w:tab/>
      </w:r>
      <w:r>
        <w:tab/>
        <w:t>eat</w:t>
      </w:r>
      <w:r>
        <w:tab/>
      </w:r>
      <w:r w:rsidR="00D76F48">
        <w:tab/>
      </w:r>
      <w:r>
        <w:t>-p3</w:t>
      </w:r>
      <w:r w:rsidR="00D76F48">
        <w:t>-</w:t>
      </w:r>
      <w:r>
        <w:tab/>
      </w:r>
      <w:r w:rsidRPr="00A764E6">
        <w:rPr>
          <w:b/>
          <w:bCs/>
        </w:rPr>
        <w:t>-2s.erg</w:t>
      </w:r>
      <w:r>
        <w:tab/>
        <w:t>-dec</w:t>
      </w:r>
    </w:p>
    <w:p w14:paraId="719FD5D5" w14:textId="2F7CEF2D" w:rsidR="00A764E6" w:rsidRPr="00FE275E" w:rsidRDefault="00A764E6" w:rsidP="00FE275E">
      <w:pPr>
        <w:pStyle w:val="NoSpacing"/>
      </w:pPr>
      <w:r>
        <w:tab/>
      </w:r>
      <w:r>
        <w:tab/>
        <w:t>‘</w:t>
      </w:r>
      <w:proofErr w:type="gramStart"/>
      <w:r>
        <w:t>you</w:t>
      </w:r>
      <w:proofErr w:type="gramEnd"/>
      <w:r>
        <w:t xml:space="preserve"> ate (about three days ago)’</w:t>
      </w:r>
    </w:p>
    <w:p w14:paraId="0B8E8AB1" w14:textId="77777777" w:rsidR="001A5E7D" w:rsidRDefault="001A5E7D" w:rsidP="00043239">
      <w:pPr>
        <w:pStyle w:val="NoSpacing"/>
      </w:pPr>
    </w:p>
    <w:p w14:paraId="5535BC80" w14:textId="2DFEFCF7" w:rsidR="00764ED5" w:rsidRDefault="00E436EE" w:rsidP="00043239">
      <w:pPr>
        <w:pStyle w:val="NoSpacing"/>
      </w:pPr>
      <w:r>
        <w:t>(</w:t>
      </w:r>
      <w:r w:rsidR="00E4063B">
        <w:t>8</w:t>
      </w:r>
      <w:r>
        <w:t>)</w:t>
      </w:r>
      <w:r>
        <w:tab/>
      </w:r>
      <w:r w:rsidR="002429D3">
        <w:t>Mikasuki ergative clitics move to T</w:t>
      </w:r>
    </w:p>
    <w:p w14:paraId="1D75DB43" w14:textId="56123C13" w:rsidR="00B07B5F" w:rsidRPr="00292679" w:rsidRDefault="00B07B5F" w:rsidP="001A5E7D">
      <w:pPr>
        <w:pStyle w:val="NoSpacing"/>
        <w:jc w:val="center"/>
      </w:pPr>
      <w:r>
        <w:rPr>
          <w:noProof/>
        </w:rPr>
        <w:drawing>
          <wp:inline distT="0" distB="0" distL="0" distR="0" wp14:anchorId="7F3E5639" wp14:editId="1BC892FD">
            <wp:extent cx="1647645" cy="1557188"/>
            <wp:effectExtent l="0" t="0" r="0" b="5080"/>
            <wp:docPr id="1837653944" name="Picture 5" descr="A diagram of a diagram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3944" name="Picture 5" descr="A diagram of a diagram on a piece of pap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454" cy="1574019"/>
                    </a:xfrm>
                    <a:prstGeom prst="rect">
                      <a:avLst/>
                    </a:prstGeom>
                    <a:noFill/>
                    <a:ln>
                      <a:noFill/>
                    </a:ln>
                  </pic:spPr>
                </pic:pic>
              </a:graphicData>
            </a:graphic>
          </wp:inline>
        </w:drawing>
      </w:r>
    </w:p>
    <w:p w14:paraId="6BF138BA" w14:textId="64CF2DAF" w:rsidR="001C4473" w:rsidRDefault="00E672BE" w:rsidP="001C4473">
      <w:pPr>
        <w:pStyle w:val="Heading2"/>
      </w:pPr>
      <w:bookmarkStart w:id="5" w:name="_Toc193115844"/>
      <w:r>
        <w:lastRenderedPageBreak/>
        <w:t>2.</w:t>
      </w:r>
      <w:r w:rsidR="001F0BCD">
        <w:t>3</w:t>
      </w:r>
      <w:r>
        <w:t xml:space="preserve">. </w:t>
      </w:r>
      <w:r w:rsidR="00B32D48">
        <w:t xml:space="preserve">Relevant details of </w:t>
      </w:r>
      <w:r w:rsidR="001F0BCD">
        <w:t>Mikasuki phonology</w:t>
      </w:r>
      <w:bookmarkEnd w:id="5"/>
    </w:p>
    <w:p w14:paraId="27BDFECA" w14:textId="47A8ECC0" w:rsidR="00691628" w:rsidRDefault="00691628" w:rsidP="00691628">
      <w:pPr>
        <w:pStyle w:val="NoSpacing"/>
      </w:pPr>
      <w:r>
        <w:t>The relevant suprasegmental features in this paper are stress, tone, and nasalization</w:t>
      </w:r>
      <w:r w:rsidR="00213641">
        <w:t>,</w:t>
      </w:r>
      <w:r w:rsidR="00CC4377">
        <w:rPr>
          <w:rStyle w:val="FootnoteReference"/>
          <w:color w:val="000000" w:themeColor="text1"/>
        </w:rPr>
        <w:footnoteReference w:id="4"/>
      </w:r>
      <w:r w:rsidR="00213641">
        <w:t xml:space="preserve"> since all are at least purported to be </w:t>
      </w:r>
      <w:r w:rsidR="0023794E">
        <w:t>part of underlying phonological forms of different TAM morphemes.</w:t>
      </w:r>
    </w:p>
    <w:p w14:paraId="3EE44CA5" w14:textId="67575083" w:rsidR="00691628" w:rsidRDefault="00691628" w:rsidP="00691628">
      <w:pPr>
        <w:pStyle w:val="NoSpacing"/>
      </w:pPr>
      <w:r>
        <w:t>-</w:t>
      </w:r>
      <w:r>
        <w:t>Each verb has one stressed syllable, which is the tone bearing unit.</w:t>
      </w:r>
    </w:p>
    <w:p w14:paraId="575D37CC" w14:textId="77777777" w:rsidR="00691628" w:rsidRDefault="00691628" w:rsidP="00691628">
      <w:pPr>
        <w:pStyle w:val="NoSpacing"/>
      </w:pPr>
      <w:r>
        <w:t>-High, Mid, or Low tone, though stressed syllables in verbs are only specified for High or Mid.</w:t>
      </w:r>
    </w:p>
    <w:p w14:paraId="21F888E4" w14:textId="77777777" w:rsidR="002838D4" w:rsidRDefault="002838D4" w:rsidP="00B32D48">
      <w:pPr>
        <w:pStyle w:val="NoSpacing"/>
      </w:pPr>
    </w:p>
    <w:p w14:paraId="201A1888" w14:textId="7B187B65" w:rsidR="001C4473" w:rsidRDefault="001C4473" w:rsidP="001C4473">
      <w:pPr>
        <w:pStyle w:val="Heading3"/>
      </w:pPr>
      <w:r>
        <w:t>2.</w:t>
      </w:r>
      <w:r w:rsidR="001F0BCD">
        <w:t>3</w:t>
      </w:r>
      <w:r>
        <w:t>.1. Vowel hiatus resolution</w:t>
      </w:r>
    </w:p>
    <w:p w14:paraId="242BCEAF" w14:textId="59605A8C" w:rsidR="001C4473" w:rsidRDefault="001C4473" w:rsidP="001C4473">
      <w:pPr>
        <w:pStyle w:val="NoSpacing"/>
      </w:pPr>
      <w:r>
        <w:t>What happens when two vowels end up next to each other?</w:t>
      </w:r>
    </w:p>
    <w:p w14:paraId="3FA4C8AC" w14:textId="77777777" w:rsidR="001C4473" w:rsidRDefault="001C4473" w:rsidP="001C4473">
      <w:pPr>
        <w:pStyle w:val="NoSpacing"/>
      </w:pPr>
      <w:r>
        <w:t>-if the first is longer, then the second deletes, otherwise the first one always deletes</w:t>
      </w:r>
    </w:p>
    <w:p w14:paraId="2FB331B2" w14:textId="77777777" w:rsidR="001C4473" w:rsidRDefault="001C4473" w:rsidP="001C4473">
      <w:pPr>
        <w:pStyle w:val="NoSpacing"/>
      </w:pPr>
      <w:r>
        <w:t xml:space="preserve">-this is a </w:t>
      </w:r>
      <w:r w:rsidRPr="00033E9B">
        <w:rPr>
          <w:i/>
          <w:iCs/>
        </w:rPr>
        <w:t>really</w:t>
      </w:r>
      <w:r>
        <w:t xml:space="preserve"> big phenomenon in verbs</w:t>
      </w:r>
    </w:p>
    <w:p w14:paraId="088650E2" w14:textId="77777777" w:rsidR="001C4473" w:rsidRDefault="001C4473" w:rsidP="001C4473">
      <w:pPr>
        <w:pStyle w:val="NoSpacing"/>
      </w:pPr>
    </w:p>
    <w:p w14:paraId="23D9B210" w14:textId="606ACBA7" w:rsidR="001C4473" w:rsidRDefault="001C4473" w:rsidP="001C4473">
      <w:pPr>
        <w:pStyle w:val="NoSpacing"/>
      </w:pPr>
      <w:r>
        <w:t>(</w:t>
      </w:r>
      <w:r w:rsidR="009B61C0">
        <w:t>9</w:t>
      </w:r>
      <w:r>
        <w:t>)</w:t>
      </w:r>
      <w:r w:rsidR="00612097">
        <w:tab/>
      </w:r>
      <w:proofErr w:type="spellStart"/>
      <w:r w:rsidRPr="00AE387B">
        <w:t>fayhˈn</w:t>
      </w:r>
      <w:r w:rsidRPr="005E099B">
        <w:rPr>
          <w:b/>
          <w:bCs/>
        </w:rPr>
        <w:t>a</w:t>
      </w:r>
      <w:proofErr w:type="spellEnd"/>
      <w:r w:rsidRPr="005E099B">
        <w:rPr>
          <w:b/>
          <w:bCs/>
        </w:rPr>
        <w:t>́:</w:t>
      </w:r>
      <w:r w:rsidRPr="00AE387B">
        <w:t>m</w:t>
      </w:r>
    </w:p>
    <w:p w14:paraId="7190DFFC" w14:textId="15F91206" w:rsidR="001C4473" w:rsidRDefault="001C4473" w:rsidP="001C4473">
      <w:pPr>
        <w:pStyle w:val="NoSpacing"/>
      </w:pPr>
      <w:r>
        <w:tab/>
      </w:r>
      <w:proofErr w:type="spellStart"/>
      <w:r>
        <w:t>fayhn</w:t>
      </w:r>
      <w:r w:rsidRPr="005E099B">
        <w:rPr>
          <w:b/>
          <w:bCs/>
        </w:rPr>
        <w:t>i</w:t>
      </w:r>
      <w:proofErr w:type="spellEnd"/>
      <w:r>
        <w:tab/>
        <w:t>-High</w:t>
      </w:r>
      <w:r>
        <w:tab/>
      </w:r>
      <w:r w:rsidRPr="005E099B">
        <w:rPr>
          <w:b/>
          <w:bCs/>
        </w:rPr>
        <w:t>-ˈa:</w:t>
      </w:r>
      <w:r>
        <w:tab/>
      </w:r>
      <w:r w:rsidR="00612097">
        <w:tab/>
      </w:r>
      <w:r w:rsidRPr="005E099B">
        <w:rPr>
          <w:b/>
          <w:bCs/>
        </w:rPr>
        <w:t>o</w:t>
      </w:r>
      <w:r>
        <w:t>m</w:t>
      </w:r>
    </w:p>
    <w:p w14:paraId="5DEDAE05" w14:textId="0F351E44" w:rsidR="001C4473" w:rsidRDefault="001C4473" w:rsidP="001C4473">
      <w:pPr>
        <w:pStyle w:val="NoSpacing"/>
      </w:pPr>
      <w:r>
        <w:tab/>
        <w:t>flow</w:t>
      </w:r>
      <w:r>
        <w:tab/>
        <w:t>-perf</w:t>
      </w:r>
      <w:r>
        <w:tab/>
        <w:t>-fut1</w:t>
      </w:r>
      <w:r>
        <w:tab/>
        <w:t>aux</w:t>
      </w:r>
    </w:p>
    <w:p w14:paraId="0239F02E" w14:textId="7C139F47" w:rsidR="001C4473" w:rsidRDefault="00612097" w:rsidP="001C4473">
      <w:pPr>
        <w:pStyle w:val="NoSpacing"/>
      </w:pPr>
      <w:r>
        <w:tab/>
      </w:r>
      <w:r w:rsidR="001C4473">
        <w:t>‘The water is going to flow (but it hasn’t started yet)’</w:t>
      </w:r>
    </w:p>
    <w:p w14:paraId="03BFB994" w14:textId="77777777" w:rsidR="001C4473" w:rsidRDefault="001C4473" w:rsidP="001C4473">
      <w:pPr>
        <w:pStyle w:val="NoSpacing"/>
      </w:pPr>
    </w:p>
    <w:p w14:paraId="6D3F2454" w14:textId="77777777" w:rsidR="001C4473" w:rsidRDefault="001C4473" w:rsidP="001C4473">
      <w:pPr>
        <w:pStyle w:val="NoSpacing"/>
      </w:pPr>
      <w:r>
        <w:t>The only context in which you can see the final vowel of a verb is if it’s followed immediately by:</w:t>
      </w:r>
    </w:p>
    <w:p w14:paraId="2A6198E1" w14:textId="77777777" w:rsidR="001C4473" w:rsidRDefault="001C4473" w:rsidP="001C4473">
      <w:pPr>
        <w:pStyle w:val="NoSpacing"/>
      </w:pPr>
      <w:r>
        <w:t xml:space="preserve">-the first person singular ergative </w:t>
      </w:r>
      <w:r>
        <w:rPr>
          <w:i/>
          <w:iCs/>
        </w:rPr>
        <w:t>-li</w:t>
      </w:r>
    </w:p>
    <w:p w14:paraId="7D32A95B" w14:textId="77777777" w:rsidR="001C4473" w:rsidRDefault="001C4473" w:rsidP="001C4473">
      <w:pPr>
        <w:pStyle w:val="NoSpacing"/>
        <w:rPr>
          <w:i/>
          <w:iCs/>
        </w:rPr>
      </w:pPr>
      <w:r>
        <w:t xml:space="preserve">-the negative </w:t>
      </w:r>
      <w:r>
        <w:rPr>
          <w:i/>
          <w:iCs/>
        </w:rPr>
        <w:t>-</w:t>
      </w:r>
      <w:proofErr w:type="spellStart"/>
      <w:r>
        <w:rPr>
          <w:i/>
          <w:iCs/>
        </w:rPr>
        <w:t>ti</w:t>
      </w:r>
      <w:proofErr w:type="spellEnd"/>
    </w:p>
    <w:p w14:paraId="1B97FC0D" w14:textId="77777777" w:rsidR="001C4473" w:rsidRDefault="001C4473" w:rsidP="001C4473">
      <w:pPr>
        <w:pStyle w:val="NoSpacing"/>
        <w:rPr>
          <w:i/>
          <w:iCs/>
        </w:rPr>
      </w:pPr>
      <w:r>
        <w:t xml:space="preserve">-the distant future </w:t>
      </w:r>
      <w:proofErr w:type="gramStart"/>
      <w:r>
        <w:rPr>
          <w:i/>
          <w:iCs/>
        </w:rPr>
        <w:t>-:</w:t>
      </w:r>
      <w:proofErr w:type="spellStart"/>
      <w:r>
        <w:rPr>
          <w:i/>
          <w:iCs/>
        </w:rPr>
        <w:t>laka</w:t>
      </w:r>
      <w:proofErr w:type="spellEnd"/>
      <w:proofErr w:type="gramEnd"/>
    </w:p>
    <w:p w14:paraId="30AD3918" w14:textId="77777777" w:rsidR="001C4473" w:rsidRDefault="001C4473" w:rsidP="001C4473">
      <w:pPr>
        <w:pStyle w:val="NoSpacing"/>
        <w:rPr>
          <w:i/>
          <w:iCs/>
        </w:rPr>
      </w:pPr>
      <w:r>
        <w:t xml:space="preserve">-the causative </w:t>
      </w:r>
      <w:r>
        <w:rPr>
          <w:i/>
          <w:iCs/>
        </w:rPr>
        <w:t>-ci</w:t>
      </w:r>
    </w:p>
    <w:p w14:paraId="0074144E" w14:textId="77777777" w:rsidR="001C4473" w:rsidRDefault="001C4473" w:rsidP="001C4473">
      <w:pPr>
        <w:pStyle w:val="NoSpacing"/>
        <w:rPr>
          <w:i/>
          <w:iCs/>
        </w:rPr>
      </w:pPr>
    </w:p>
    <w:p w14:paraId="0F27C06E" w14:textId="77777777" w:rsidR="00A64F1B" w:rsidRDefault="00A64F1B" w:rsidP="001C4473">
      <w:pPr>
        <w:pStyle w:val="NoSpacing"/>
        <w:rPr>
          <w:i/>
          <w:iCs/>
        </w:rPr>
      </w:pPr>
    </w:p>
    <w:p w14:paraId="003BABDD" w14:textId="192971CF" w:rsidR="001C4473" w:rsidRDefault="001C4473" w:rsidP="001C4473">
      <w:pPr>
        <w:pStyle w:val="NoSpacing"/>
      </w:pPr>
      <w:r>
        <w:t>(</w:t>
      </w:r>
      <w:r w:rsidR="009B61C0">
        <w:t>10</w:t>
      </w:r>
      <w:r>
        <w:t>)</w:t>
      </w:r>
      <w:r>
        <w:tab/>
      </w:r>
      <w:proofErr w:type="spellStart"/>
      <w:r w:rsidRPr="00BB4F48">
        <w:t>imp</w:t>
      </w:r>
      <w:r w:rsidRPr="00D74593">
        <w:rPr>
          <w:b/>
          <w:bCs/>
        </w:rPr>
        <w:t>a</w:t>
      </w:r>
      <w:r w:rsidRPr="00BB4F48">
        <w:t>liš</w:t>
      </w:r>
      <w:proofErr w:type="spellEnd"/>
    </w:p>
    <w:p w14:paraId="0C3CE141" w14:textId="7F2A8658" w:rsidR="001C4473" w:rsidRDefault="00612097" w:rsidP="001C4473">
      <w:pPr>
        <w:pStyle w:val="NoSpacing"/>
      </w:pPr>
      <w:r>
        <w:tab/>
      </w:r>
      <w:r w:rsidR="001C4473">
        <w:tab/>
      </w:r>
      <w:proofErr w:type="spellStart"/>
      <w:r w:rsidR="001C4473">
        <w:t>imp</w:t>
      </w:r>
      <w:r w:rsidR="001C4473" w:rsidRPr="00D74593">
        <w:rPr>
          <w:b/>
          <w:bCs/>
        </w:rPr>
        <w:t>a</w:t>
      </w:r>
      <w:proofErr w:type="spellEnd"/>
      <w:r w:rsidR="001C4473">
        <w:tab/>
        <w:t>-li</w:t>
      </w:r>
      <w:r w:rsidR="001C4473">
        <w:tab/>
      </w:r>
      <w:r>
        <w:tab/>
      </w:r>
      <w:r w:rsidR="001C4473">
        <w:t>-</w:t>
      </w:r>
      <w:r w:rsidR="001C4473" w:rsidRPr="00BB4F48">
        <w:t>š</w:t>
      </w:r>
    </w:p>
    <w:p w14:paraId="169A40C9" w14:textId="17D2704A" w:rsidR="001C4473" w:rsidRDefault="00612097" w:rsidP="001C4473">
      <w:pPr>
        <w:pStyle w:val="NoSpacing"/>
      </w:pPr>
      <w:r>
        <w:tab/>
      </w:r>
      <w:r w:rsidR="001C4473">
        <w:tab/>
        <w:t>eat</w:t>
      </w:r>
      <w:r w:rsidR="001C4473">
        <w:tab/>
      </w:r>
      <w:r>
        <w:tab/>
      </w:r>
      <w:r w:rsidR="001C4473">
        <w:t>-1s.erg</w:t>
      </w:r>
      <w:r w:rsidR="001C4473">
        <w:tab/>
        <w:t>-dec</w:t>
      </w:r>
    </w:p>
    <w:p w14:paraId="36B415A5" w14:textId="2F594467" w:rsidR="001C4473" w:rsidRDefault="00612097" w:rsidP="001C4473">
      <w:pPr>
        <w:pStyle w:val="NoSpacing"/>
      </w:pPr>
      <w:r>
        <w:tab/>
      </w:r>
      <w:r w:rsidR="001C4473">
        <w:tab/>
        <w:t>‘I’m eating’</w:t>
      </w:r>
    </w:p>
    <w:p w14:paraId="35AF1E61" w14:textId="77777777" w:rsidR="001C4473" w:rsidRDefault="001C4473" w:rsidP="001C4473">
      <w:pPr>
        <w:pStyle w:val="NoSpacing"/>
      </w:pPr>
    </w:p>
    <w:p w14:paraId="1A2D3500" w14:textId="242AC49D" w:rsidR="001C4473" w:rsidRDefault="001C4473" w:rsidP="001C4473">
      <w:pPr>
        <w:pStyle w:val="NoSpacing"/>
      </w:pPr>
      <w:r>
        <w:t>All other suffixes</w:t>
      </w:r>
      <w:r w:rsidR="00503B44">
        <w:t xml:space="preserve"> </w:t>
      </w:r>
      <w:r w:rsidR="002C6F47">
        <w:t>in this position</w:t>
      </w:r>
      <w:r>
        <w:t xml:space="preserve"> are vowel initial</w:t>
      </w:r>
      <w:r w:rsidR="00D60C7D">
        <w:t xml:space="preserve"> and thus trigger deletion.</w:t>
      </w:r>
    </w:p>
    <w:p w14:paraId="01274298" w14:textId="77777777" w:rsidR="0023794E" w:rsidRDefault="0023794E" w:rsidP="001C4473">
      <w:pPr>
        <w:pStyle w:val="NoSpacing"/>
      </w:pPr>
    </w:p>
    <w:p w14:paraId="5C3DC7A3" w14:textId="23A74BDA" w:rsidR="0023794E" w:rsidRDefault="0023794E" w:rsidP="001C4473">
      <w:pPr>
        <w:pStyle w:val="NoSpacing"/>
      </w:pPr>
      <w:r>
        <w:t xml:space="preserve">With that background complete, we can look at the </w:t>
      </w:r>
      <w:r w:rsidR="00957DEF">
        <w:t>existing documentation.</w:t>
      </w:r>
    </w:p>
    <w:p w14:paraId="5CEC06D2" w14:textId="77777777" w:rsidR="00691628" w:rsidRDefault="00691628" w:rsidP="001C4473">
      <w:pPr>
        <w:pStyle w:val="NoSpacing"/>
      </w:pPr>
    </w:p>
    <w:p w14:paraId="2373B967" w14:textId="21D15DFD" w:rsidR="00627262" w:rsidRDefault="00627262" w:rsidP="008B1675">
      <w:pPr>
        <w:pStyle w:val="Heading1"/>
      </w:pPr>
      <w:bookmarkStart w:id="6" w:name="_Toc193115845"/>
      <w:r>
        <w:t>3</w:t>
      </w:r>
      <w:r w:rsidR="00043239">
        <w:t xml:space="preserve">. </w:t>
      </w:r>
      <w:r>
        <w:t>Derrick-</w:t>
      </w:r>
      <w:proofErr w:type="spellStart"/>
      <w:r>
        <w:t>Mescua’s</w:t>
      </w:r>
      <w:proofErr w:type="spellEnd"/>
      <w:r>
        <w:t xml:space="preserve"> (1980) account</w:t>
      </w:r>
      <w:bookmarkEnd w:id="6"/>
    </w:p>
    <w:p w14:paraId="33CB6AB8" w14:textId="4BC05B3B" w:rsidR="00627262" w:rsidRDefault="002A2908" w:rsidP="00043239">
      <w:pPr>
        <w:pStyle w:val="NoSpacing"/>
      </w:pPr>
      <w:r>
        <w:t xml:space="preserve">From pages </w:t>
      </w:r>
      <w:r w:rsidR="00867104">
        <w:t>380-391. DM80 proposes s</w:t>
      </w:r>
      <w:r w:rsidR="00874371">
        <w:t>even tenses</w:t>
      </w:r>
      <w:r w:rsidR="00BE7BB8">
        <w:t xml:space="preserve"> and three aspects</w:t>
      </w:r>
      <w:r w:rsidR="00867104">
        <w:t>.</w:t>
      </w:r>
    </w:p>
    <w:p w14:paraId="7D670E1A" w14:textId="77777777" w:rsidR="006B244F" w:rsidRDefault="006B244F" w:rsidP="00043239">
      <w:pPr>
        <w:pStyle w:val="NoSpacing"/>
      </w:pPr>
    </w:p>
    <w:p w14:paraId="6EF167C6" w14:textId="0747DF7D" w:rsidR="006B244F" w:rsidRDefault="00E567D1" w:rsidP="00DC399E">
      <w:pPr>
        <w:pStyle w:val="Heading2"/>
      </w:pPr>
      <w:bookmarkStart w:id="7" w:name="_Toc193115846"/>
      <w:r>
        <w:t xml:space="preserve">3.1. </w:t>
      </w:r>
      <w:r w:rsidR="00DC399E">
        <w:t>Meanings</w:t>
      </w:r>
      <w:bookmarkEnd w:id="7"/>
    </w:p>
    <w:p w14:paraId="71AAB69B" w14:textId="14E300AE" w:rsidR="00EE112E" w:rsidRDefault="000D48EA" w:rsidP="00043239">
      <w:pPr>
        <w:pStyle w:val="NoSpacing"/>
      </w:pPr>
      <w:r>
        <w:t>“The range of time covered by each of these [past] tenses must be explored and correlated with time adverbials</w:t>
      </w:r>
      <w:r w:rsidR="00D6373F">
        <w:t>.” (DM80:386)</w:t>
      </w:r>
    </w:p>
    <w:p w14:paraId="38F5A76D" w14:textId="77777777" w:rsidR="00D6373F" w:rsidRDefault="00D6373F" w:rsidP="00043239">
      <w:pPr>
        <w:pStyle w:val="NoSpacing"/>
      </w:pPr>
    </w:p>
    <w:p w14:paraId="1E6B0896" w14:textId="65FFE06C" w:rsidR="00DF38D2" w:rsidRDefault="00EE112E" w:rsidP="00043239">
      <w:pPr>
        <w:pStyle w:val="NoSpacing"/>
      </w:pPr>
      <w:r>
        <w:t>(1</w:t>
      </w:r>
      <w:r w:rsidR="009B61C0">
        <w:t>1</w:t>
      </w:r>
      <w:r>
        <w:t>)</w:t>
      </w:r>
      <w:r w:rsidR="00DF38D2">
        <w:tab/>
      </w:r>
      <w:proofErr w:type="spellStart"/>
      <w:r w:rsidR="00BD0E55">
        <w:t>Some time</w:t>
      </w:r>
      <w:proofErr w:type="spellEnd"/>
      <w:r w:rsidR="00BD0E55">
        <w:t xml:space="preserve"> adverbials DM80 uses with each tense</w:t>
      </w:r>
    </w:p>
    <w:p w14:paraId="1ECCD1B8" w14:textId="04E96199" w:rsidR="004019BE" w:rsidRDefault="004019BE" w:rsidP="00043239">
      <w:pPr>
        <w:pStyle w:val="NoSpacing"/>
      </w:pPr>
      <w:r>
        <w:tab/>
      </w:r>
    </w:p>
    <w:p w14:paraId="56027556" w14:textId="4F5F3DD7" w:rsidR="004019BE" w:rsidRDefault="004019BE" w:rsidP="00043239">
      <w:pPr>
        <w:pStyle w:val="NoSpacing"/>
      </w:pPr>
      <w:r>
        <w:tab/>
        <w:t>present</w:t>
      </w:r>
      <w:r w:rsidR="00FE2A77">
        <w:tab/>
      </w:r>
      <w:r w:rsidR="003E5CE3">
        <w:tab/>
      </w:r>
      <w:r w:rsidR="00D6373F">
        <w:tab/>
      </w:r>
      <w:r w:rsidR="00BD0E55">
        <w:t>‘just now’</w:t>
      </w:r>
    </w:p>
    <w:p w14:paraId="465C4728" w14:textId="507708D4" w:rsidR="009455FC" w:rsidRDefault="009455FC" w:rsidP="00043239">
      <w:pPr>
        <w:pStyle w:val="NoSpacing"/>
      </w:pPr>
      <w:r>
        <w:tab/>
        <w:t>pres</w:t>
      </w:r>
      <w:r w:rsidR="003E5CE3">
        <w:t>.</w:t>
      </w:r>
      <w:r>
        <w:t xml:space="preserve"> </w:t>
      </w:r>
      <w:proofErr w:type="spellStart"/>
      <w:r>
        <w:t>compl</w:t>
      </w:r>
      <w:proofErr w:type="spellEnd"/>
      <w:r w:rsidR="003E5CE3">
        <w:t>.</w:t>
      </w:r>
      <w:r>
        <w:tab/>
        <w:t>‘</w:t>
      </w:r>
      <w:proofErr w:type="gramStart"/>
      <w:r w:rsidR="002B1C95">
        <w:t>just</w:t>
      </w:r>
      <w:proofErr w:type="gramEnd"/>
      <w:r w:rsidR="002B1C95">
        <w:t xml:space="preserve"> a little while ago’, ‘a minute ago’</w:t>
      </w:r>
    </w:p>
    <w:p w14:paraId="27F6F65D" w14:textId="17B5C912" w:rsidR="002B1C95" w:rsidRDefault="004019BE" w:rsidP="00043239">
      <w:pPr>
        <w:pStyle w:val="NoSpacing"/>
      </w:pPr>
      <w:r>
        <w:lastRenderedPageBreak/>
        <w:tab/>
        <w:t>past 1</w:t>
      </w:r>
      <w:r w:rsidR="002B1C95">
        <w:tab/>
      </w:r>
      <w:r w:rsidR="002B1C95">
        <w:tab/>
      </w:r>
      <w:r w:rsidR="002B1C95">
        <w:tab/>
        <w:t>‘just a little while ago’, ‘a minute ago’</w:t>
      </w:r>
      <w:r w:rsidR="001209F8">
        <w:rPr>
          <w:rStyle w:val="FootnoteReference"/>
        </w:rPr>
        <w:footnoteReference w:id="5"/>
      </w:r>
    </w:p>
    <w:p w14:paraId="43110FE8" w14:textId="05FE833E" w:rsidR="004019BE" w:rsidRDefault="004019BE" w:rsidP="00043239">
      <w:pPr>
        <w:pStyle w:val="NoSpacing"/>
      </w:pPr>
      <w:r>
        <w:tab/>
        <w:t>past 2</w:t>
      </w:r>
      <w:r w:rsidR="002B1C95">
        <w:tab/>
      </w:r>
      <w:r w:rsidR="002B1C95">
        <w:tab/>
      </w:r>
      <w:r w:rsidR="002B1C95">
        <w:tab/>
      </w:r>
      <w:r w:rsidR="008B45B6">
        <w:t>‘a while ago’, ‘yesterday’</w:t>
      </w:r>
    </w:p>
    <w:p w14:paraId="49E1B1EB" w14:textId="6F624524" w:rsidR="004019BE" w:rsidRDefault="004019BE" w:rsidP="00043239">
      <w:pPr>
        <w:pStyle w:val="NoSpacing"/>
      </w:pPr>
      <w:r>
        <w:tab/>
        <w:t>past 3</w:t>
      </w:r>
      <w:r w:rsidR="008B45B6">
        <w:tab/>
      </w:r>
      <w:r w:rsidR="008B45B6">
        <w:tab/>
      </w:r>
      <w:r w:rsidR="008B45B6">
        <w:tab/>
        <w:t>‘a week ago’</w:t>
      </w:r>
    </w:p>
    <w:p w14:paraId="22FA0D03" w14:textId="3EA19D0A" w:rsidR="00CB4E72" w:rsidRDefault="004019BE" w:rsidP="00043239">
      <w:pPr>
        <w:pStyle w:val="NoSpacing"/>
      </w:pPr>
      <w:r>
        <w:tab/>
        <w:t>past 4</w:t>
      </w:r>
      <w:r w:rsidR="008B45B6">
        <w:tab/>
      </w:r>
      <w:r w:rsidR="008B45B6">
        <w:tab/>
      </w:r>
      <w:r w:rsidR="008B45B6">
        <w:tab/>
        <w:t>‘long ago’</w:t>
      </w:r>
    </w:p>
    <w:p w14:paraId="2A8E2BEA" w14:textId="52C6DEE9" w:rsidR="00CB4E72" w:rsidRDefault="00CB4E72" w:rsidP="00043239">
      <w:pPr>
        <w:pStyle w:val="NoSpacing"/>
      </w:pPr>
      <w:r>
        <w:t xml:space="preserve">“Note that the adverbial </w:t>
      </w:r>
      <w:proofErr w:type="gramStart"/>
      <w:r>
        <w:rPr>
          <w:i/>
          <w:iCs/>
        </w:rPr>
        <w:t>hi</w:t>
      </w:r>
      <w:r>
        <w:rPr>
          <w:rFonts w:cs="Times New Roman"/>
          <w:i/>
          <w:iCs/>
        </w:rPr>
        <w:t>̄</w:t>
      </w:r>
      <w:r>
        <w:rPr>
          <w:i/>
          <w:iCs/>
        </w:rPr>
        <w:t>:</w:t>
      </w:r>
      <w:proofErr w:type="spellStart"/>
      <w:r>
        <w:rPr>
          <w:i/>
          <w:iCs/>
        </w:rPr>
        <w:t>ma</w:t>
      </w:r>
      <w:r>
        <w:rPr>
          <w:rFonts w:cs="Times New Roman"/>
          <w:i/>
          <w:iCs/>
        </w:rPr>
        <w:t>̄</w:t>
      </w:r>
      <w:r>
        <w:rPr>
          <w:i/>
          <w:iCs/>
        </w:rPr>
        <w:t>nko</w:t>
      </w:r>
      <w:r>
        <w:rPr>
          <w:rFonts w:cs="Times New Roman"/>
          <w:i/>
          <w:iCs/>
        </w:rPr>
        <w:t>̄</w:t>
      </w:r>
      <w:r>
        <w:rPr>
          <w:i/>
          <w:iCs/>
        </w:rPr>
        <w:t>n</w:t>
      </w:r>
      <w:proofErr w:type="spellEnd"/>
      <w:proofErr w:type="gramEnd"/>
      <w:r>
        <w:rPr>
          <w:i/>
          <w:iCs/>
        </w:rPr>
        <w:t xml:space="preserve"> </w:t>
      </w:r>
      <w:r>
        <w:t>[‘just now, just a little while ago’]</w:t>
      </w:r>
      <w:r>
        <w:rPr>
          <w:i/>
          <w:iCs/>
        </w:rPr>
        <w:t xml:space="preserve"> </w:t>
      </w:r>
      <w:r>
        <w:t xml:space="preserve">is used with both present and past one forms…Because the present tense and the immediate past tense both contain the suffix </w:t>
      </w:r>
      <w:r>
        <w:rPr>
          <w:i/>
          <w:iCs/>
        </w:rPr>
        <w:t>-om</w:t>
      </w:r>
      <w:r>
        <w:t>, pitch height and pitch location are the only features distinguishing some of their forms.” (pg. 382)</w:t>
      </w:r>
    </w:p>
    <w:p w14:paraId="59DB2159" w14:textId="77777777" w:rsidR="00E03428" w:rsidRDefault="00E03428" w:rsidP="00043239">
      <w:pPr>
        <w:pStyle w:val="NoSpacing"/>
      </w:pPr>
    </w:p>
    <w:p w14:paraId="491B2E6D" w14:textId="42E17C13" w:rsidR="00E03428" w:rsidRDefault="002D3C57" w:rsidP="00043239">
      <w:pPr>
        <w:pStyle w:val="NoSpacing"/>
      </w:pPr>
      <w:r>
        <w:t>Th</w:t>
      </w:r>
      <w:r w:rsidR="00E03428">
        <w:t>ree</w:t>
      </w:r>
      <w:r>
        <w:t xml:space="preserve"> aspects, referred to as </w:t>
      </w:r>
      <w:r w:rsidR="00181B26">
        <w:t>neutral, completive, and progressive.</w:t>
      </w:r>
    </w:p>
    <w:p w14:paraId="0552FA9C" w14:textId="50449CC3" w:rsidR="00181B26" w:rsidRDefault="00181B26" w:rsidP="00043239">
      <w:pPr>
        <w:pStyle w:val="NoSpacing"/>
      </w:pPr>
      <w:r>
        <w:t xml:space="preserve">-The completive is often translated using </w:t>
      </w:r>
      <w:r w:rsidR="0031651D">
        <w:t>perfect constructions in English</w:t>
      </w:r>
    </w:p>
    <w:p w14:paraId="483A357D" w14:textId="6F06CE6C" w:rsidR="0031651D" w:rsidRDefault="0031651D" w:rsidP="00043239">
      <w:pPr>
        <w:pStyle w:val="NoSpacing"/>
      </w:pPr>
      <w:r>
        <w:t>-The progressive is translated using the progressive in English</w:t>
      </w:r>
    </w:p>
    <w:p w14:paraId="7048C71C" w14:textId="77777777" w:rsidR="00CB4E72" w:rsidRDefault="00CB4E72" w:rsidP="00043239">
      <w:pPr>
        <w:pStyle w:val="NoSpacing"/>
        <w:rPr>
          <w:color w:val="FF0000"/>
        </w:rPr>
      </w:pPr>
    </w:p>
    <w:p w14:paraId="4E47D608" w14:textId="77777777" w:rsidR="00CB4E72" w:rsidRDefault="00CB4E72" w:rsidP="00CB4E72">
      <w:pPr>
        <w:pStyle w:val="NoSpacing"/>
      </w:pPr>
      <w:r>
        <w:t>The two non-neutral aspects can co-occur on the same verb, so it might be better to think of two binaries with all four combinations attested:</w:t>
      </w:r>
    </w:p>
    <w:p w14:paraId="34EADDC7" w14:textId="77777777" w:rsidR="00CB4E72" w:rsidRDefault="00CB4E72" w:rsidP="00CB4E72">
      <w:pPr>
        <w:pStyle w:val="NoSpacing"/>
      </w:pPr>
    </w:p>
    <w:p w14:paraId="314AF236" w14:textId="0A8FCCDC" w:rsidR="00CB4E72" w:rsidRDefault="00CB4E72" w:rsidP="00CB4E72">
      <w:pPr>
        <w:pStyle w:val="NoSpacing"/>
      </w:pPr>
      <w:r>
        <w:t>(</w:t>
      </w:r>
      <w:r w:rsidR="00E814B0">
        <w:t>12</w:t>
      </w:r>
      <w:r>
        <w:t>)</w:t>
      </w:r>
      <w:r>
        <w:tab/>
        <w:t>One way of conceptualizing Derrick-</w:t>
      </w:r>
      <w:proofErr w:type="spellStart"/>
      <w:r>
        <w:t>Mescua’s</w:t>
      </w:r>
      <w:proofErr w:type="spellEnd"/>
      <w:r>
        <w:t xml:space="preserve"> (1980) aspect system</w:t>
      </w:r>
    </w:p>
    <w:p w14:paraId="233AD012" w14:textId="77777777" w:rsidR="00CB4E72" w:rsidRPr="003F6AE9" w:rsidRDefault="00CB4E72" w:rsidP="00CB4E72">
      <w:pPr>
        <w:pStyle w:val="NoSpacing"/>
      </w:pPr>
    </w:p>
    <w:tbl>
      <w:tblPr>
        <w:tblStyle w:val="TableGrid"/>
        <w:tblW w:w="0" w:type="auto"/>
        <w:jc w:val="center"/>
        <w:tblLook w:val="04A0" w:firstRow="1" w:lastRow="0" w:firstColumn="1" w:lastColumn="0" w:noHBand="0" w:noVBand="1"/>
      </w:tblPr>
      <w:tblGrid>
        <w:gridCol w:w="1538"/>
        <w:gridCol w:w="1523"/>
        <w:gridCol w:w="1578"/>
      </w:tblGrid>
      <w:tr w:rsidR="00CB4E72" w14:paraId="434DAC21" w14:textId="77777777" w:rsidTr="00A1637B">
        <w:trPr>
          <w:jc w:val="center"/>
        </w:trPr>
        <w:tc>
          <w:tcPr>
            <w:tcW w:w="1538" w:type="dxa"/>
            <w:tcBorders>
              <w:top w:val="nil"/>
              <w:left w:val="nil"/>
              <w:bottom w:val="nil"/>
              <w:right w:val="nil"/>
            </w:tcBorders>
          </w:tcPr>
          <w:p w14:paraId="224CFCD6" w14:textId="77777777" w:rsidR="00CB4E72" w:rsidRDefault="00CB4E72" w:rsidP="00A1637B">
            <w:pPr>
              <w:pStyle w:val="NoSpacing"/>
            </w:pPr>
          </w:p>
        </w:tc>
        <w:tc>
          <w:tcPr>
            <w:tcW w:w="1523" w:type="dxa"/>
            <w:tcBorders>
              <w:top w:val="nil"/>
              <w:left w:val="nil"/>
              <w:bottom w:val="single" w:sz="4" w:space="0" w:color="auto"/>
              <w:right w:val="nil"/>
            </w:tcBorders>
          </w:tcPr>
          <w:p w14:paraId="7E8C5D5A" w14:textId="77777777" w:rsidR="00CB4E72" w:rsidRDefault="00CB4E72" w:rsidP="00A1637B">
            <w:pPr>
              <w:pStyle w:val="NoSpacing"/>
            </w:pPr>
            <w:r>
              <w:t>-progressive</w:t>
            </w:r>
          </w:p>
        </w:tc>
        <w:tc>
          <w:tcPr>
            <w:tcW w:w="1578" w:type="dxa"/>
            <w:tcBorders>
              <w:top w:val="nil"/>
              <w:left w:val="nil"/>
              <w:bottom w:val="single" w:sz="4" w:space="0" w:color="auto"/>
              <w:right w:val="nil"/>
            </w:tcBorders>
          </w:tcPr>
          <w:p w14:paraId="69E64E10" w14:textId="77777777" w:rsidR="00CB4E72" w:rsidRDefault="00CB4E72" w:rsidP="00A1637B">
            <w:pPr>
              <w:pStyle w:val="NoSpacing"/>
            </w:pPr>
            <w:r>
              <w:t>+progressive</w:t>
            </w:r>
          </w:p>
        </w:tc>
      </w:tr>
      <w:tr w:rsidR="00CB4E72" w14:paraId="1C6E8C8B" w14:textId="77777777" w:rsidTr="00A1637B">
        <w:trPr>
          <w:jc w:val="center"/>
        </w:trPr>
        <w:tc>
          <w:tcPr>
            <w:tcW w:w="1538" w:type="dxa"/>
            <w:tcBorders>
              <w:top w:val="nil"/>
              <w:left w:val="nil"/>
              <w:bottom w:val="nil"/>
              <w:right w:val="single" w:sz="4" w:space="0" w:color="auto"/>
            </w:tcBorders>
          </w:tcPr>
          <w:p w14:paraId="15D1528C" w14:textId="77777777" w:rsidR="00CB4E72" w:rsidRDefault="00CB4E72" w:rsidP="00A1637B">
            <w:pPr>
              <w:pStyle w:val="NoSpacing"/>
            </w:pPr>
            <w:r>
              <w:t>-completive</w:t>
            </w:r>
          </w:p>
        </w:tc>
        <w:tc>
          <w:tcPr>
            <w:tcW w:w="1523" w:type="dxa"/>
            <w:tcBorders>
              <w:top w:val="single" w:sz="4" w:space="0" w:color="auto"/>
              <w:left w:val="single" w:sz="4" w:space="0" w:color="auto"/>
            </w:tcBorders>
          </w:tcPr>
          <w:p w14:paraId="1A586F32" w14:textId="77777777" w:rsidR="00CB4E72" w:rsidRDefault="00CB4E72" w:rsidP="00D471F1">
            <w:pPr>
              <w:pStyle w:val="NoSpacing"/>
              <w:jc w:val="center"/>
            </w:pPr>
            <w:r>
              <w:t>neutral</w:t>
            </w:r>
          </w:p>
        </w:tc>
        <w:tc>
          <w:tcPr>
            <w:tcW w:w="1578" w:type="dxa"/>
            <w:tcBorders>
              <w:top w:val="single" w:sz="4" w:space="0" w:color="auto"/>
            </w:tcBorders>
          </w:tcPr>
          <w:p w14:paraId="4DAE9CB1" w14:textId="77777777" w:rsidR="00CB4E72" w:rsidRDefault="00CB4E72" w:rsidP="00D471F1">
            <w:pPr>
              <w:pStyle w:val="NoSpacing"/>
              <w:jc w:val="center"/>
            </w:pPr>
            <w:r>
              <w:t>progressive</w:t>
            </w:r>
          </w:p>
          <w:p w14:paraId="3EBE0FBD" w14:textId="77777777" w:rsidR="00CB4E72" w:rsidRDefault="00CB4E72" w:rsidP="00D471F1">
            <w:pPr>
              <w:pStyle w:val="NoSpacing"/>
              <w:jc w:val="center"/>
            </w:pPr>
          </w:p>
        </w:tc>
      </w:tr>
      <w:tr w:rsidR="00CB4E72" w14:paraId="7BDC2DD7" w14:textId="77777777" w:rsidTr="00A1637B">
        <w:trPr>
          <w:jc w:val="center"/>
        </w:trPr>
        <w:tc>
          <w:tcPr>
            <w:tcW w:w="1538" w:type="dxa"/>
            <w:tcBorders>
              <w:top w:val="nil"/>
              <w:left w:val="nil"/>
              <w:bottom w:val="nil"/>
              <w:right w:val="single" w:sz="4" w:space="0" w:color="auto"/>
            </w:tcBorders>
          </w:tcPr>
          <w:p w14:paraId="581283E4" w14:textId="77777777" w:rsidR="00CB4E72" w:rsidRDefault="00CB4E72" w:rsidP="00A1637B">
            <w:pPr>
              <w:pStyle w:val="NoSpacing"/>
            </w:pPr>
            <w:r>
              <w:t>+completive</w:t>
            </w:r>
          </w:p>
        </w:tc>
        <w:tc>
          <w:tcPr>
            <w:tcW w:w="1523" w:type="dxa"/>
            <w:tcBorders>
              <w:left w:val="single" w:sz="4" w:space="0" w:color="auto"/>
            </w:tcBorders>
          </w:tcPr>
          <w:p w14:paraId="595AA209" w14:textId="77777777" w:rsidR="00CB4E72" w:rsidRDefault="00CB4E72" w:rsidP="00D471F1">
            <w:pPr>
              <w:pStyle w:val="NoSpacing"/>
              <w:jc w:val="center"/>
            </w:pPr>
            <w:r>
              <w:t>completive</w:t>
            </w:r>
          </w:p>
        </w:tc>
        <w:tc>
          <w:tcPr>
            <w:tcW w:w="1578" w:type="dxa"/>
          </w:tcPr>
          <w:p w14:paraId="050715CE" w14:textId="77777777" w:rsidR="00CB4E72" w:rsidRDefault="00CB4E72" w:rsidP="00D471F1">
            <w:pPr>
              <w:pStyle w:val="NoSpacing"/>
              <w:jc w:val="center"/>
            </w:pPr>
            <w:r>
              <w:t>progressive-completive</w:t>
            </w:r>
          </w:p>
        </w:tc>
      </w:tr>
    </w:tbl>
    <w:p w14:paraId="2A1F4BA7" w14:textId="3A2DACAF" w:rsidR="00A744C7" w:rsidRDefault="00A744C7" w:rsidP="00043239">
      <w:pPr>
        <w:pStyle w:val="NoSpacing"/>
      </w:pPr>
    </w:p>
    <w:p w14:paraId="5A637276" w14:textId="77777777" w:rsidR="00453929" w:rsidRDefault="00453929" w:rsidP="00453929">
      <w:pPr>
        <w:pStyle w:val="NoSpacing"/>
      </w:pPr>
      <w:r>
        <w:t>There are prohibitions on certain tense-aspect combinations, some of which DM80 mentions explicitly and others of which might be interpreted from paradigmatic gaps in the data:</w:t>
      </w:r>
    </w:p>
    <w:p w14:paraId="342AEC30" w14:textId="77777777" w:rsidR="00453929" w:rsidRDefault="00453929" w:rsidP="00453929">
      <w:pPr>
        <w:pStyle w:val="NoSpacing"/>
      </w:pPr>
    </w:p>
    <w:p w14:paraId="2F19A77F" w14:textId="77777777" w:rsidR="001A5E7D" w:rsidRDefault="001A5E7D" w:rsidP="00453929">
      <w:pPr>
        <w:pStyle w:val="NoSpacing"/>
      </w:pPr>
    </w:p>
    <w:p w14:paraId="3B7A5A82" w14:textId="0D5504C1" w:rsidR="00814166" w:rsidRDefault="00814166" w:rsidP="00453929">
      <w:pPr>
        <w:pStyle w:val="NoSpacing"/>
      </w:pPr>
      <w:r>
        <w:t>(</w:t>
      </w:r>
      <w:r w:rsidR="00E814B0">
        <w:t>13</w:t>
      </w:r>
      <w:r>
        <w:t>)</w:t>
      </w:r>
      <w:r>
        <w:tab/>
        <w:t xml:space="preserve">Prohibitions stated </w:t>
      </w:r>
      <w:r w:rsidR="00CE025A">
        <w:t>in or inferred from DM80</w:t>
      </w:r>
    </w:p>
    <w:p w14:paraId="1DD54911" w14:textId="77777777" w:rsidR="00CE025A" w:rsidRDefault="00CE025A" w:rsidP="00453929">
      <w:pPr>
        <w:pStyle w:val="NoSpacing"/>
      </w:pPr>
    </w:p>
    <w:p w14:paraId="50E11FA5" w14:textId="677EA1E9" w:rsidR="00453929" w:rsidRDefault="00CE025A" w:rsidP="00453929">
      <w:pPr>
        <w:pStyle w:val="NoSpacing"/>
      </w:pPr>
      <w:r>
        <w:tab/>
        <w:t>(a)</w:t>
      </w:r>
      <w:r>
        <w:tab/>
      </w:r>
      <w:r w:rsidR="004E49B3">
        <w:t>N</w:t>
      </w:r>
      <w:r w:rsidR="00453929">
        <w:t>o examples of progressive in the distant future</w:t>
      </w:r>
    </w:p>
    <w:p w14:paraId="68DDDE07" w14:textId="650B77F1" w:rsidR="00FB700F" w:rsidRDefault="00CE025A" w:rsidP="00453929">
      <w:pPr>
        <w:pStyle w:val="NoSpacing"/>
      </w:pPr>
      <w:r>
        <w:tab/>
        <w:t>(b)</w:t>
      </w:r>
      <w:r>
        <w:tab/>
      </w:r>
      <w:r w:rsidR="00FB700F">
        <w:t>“It is not clear whether the above completive forms should be considered as present or immediate past. They have been called present because the prominent</w:t>
      </w:r>
      <w:r>
        <w:t xml:space="preserve"> </w:t>
      </w:r>
      <w:r w:rsidR="00FB700F">
        <w:t>[stressed] syllable precedes the stem boundary [penultimate]. However, this means that there are no examples of neutral past 1 forms.” (pg. 384)</w:t>
      </w:r>
    </w:p>
    <w:p w14:paraId="6787D61B" w14:textId="34085AA6" w:rsidR="00453929" w:rsidRDefault="00CE025A" w:rsidP="00453929">
      <w:pPr>
        <w:pStyle w:val="NoSpacing"/>
      </w:pPr>
      <w:r>
        <w:tab/>
        <w:t>(c)</w:t>
      </w:r>
      <w:r>
        <w:tab/>
      </w:r>
      <w:r w:rsidR="00453929">
        <w:t>The only progressive-completive examples are in the present/past 1</w:t>
      </w:r>
    </w:p>
    <w:p w14:paraId="023F478B" w14:textId="314907C7" w:rsidR="004E49B3" w:rsidRDefault="00CE025A" w:rsidP="00453929">
      <w:pPr>
        <w:pStyle w:val="NoSpacing"/>
      </w:pPr>
      <w:r>
        <w:tab/>
        <w:t>(d)</w:t>
      </w:r>
      <w:r>
        <w:tab/>
      </w:r>
      <w:r w:rsidR="004E49B3">
        <w:t>“There are no examples to date of progressive aspect in the past 2 or past 4 tenses.” (pg. 389)</w:t>
      </w:r>
    </w:p>
    <w:p w14:paraId="2446DD7B" w14:textId="77777777" w:rsidR="00330323" w:rsidRDefault="00330323" w:rsidP="00453929">
      <w:pPr>
        <w:pStyle w:val="NoSpacing"/>
      </w:pPr>
    </w:p>
    <w:p w14:paraId="499BB79E" w14:textId="38E4E262" w:rsidR="00330323" w:rsidRDefault="00330323" w:rsidP="00453929">
      <w:pPr>
        <w:pStyle w:val="NoSpacing"/>
      </w:pPr>
      <w:r>
        <w:t>(</w:t>
      </w:r>
      <w:r w:rsidR="00E814B0">
        <w:t>14</w:t>
      </w:r>
      <w:r>
        <w:t>)</w:t>
      </w:r>
      <w:r>
        <w:tab/>
        <w:t>A table summarizing the above restrictions:</w:t>
      </w:r>
    </w:p>
    <w:p w14:paraId="4CE3C680" w14:textId="77777777" w:rsidR="00D97D74" w:rsidRDefault="00D97D74" w:rsidP="00453929">
      <w:pPr>
        <w:pStyle w:val="NoSpacing"/>
      </w:pPr>
    </w:p>
    <w:tbl>
      <w:tblPr>
        <w:tblStyle w:val="TableGrid"/>
        <w:tblW w:w="0" w:type="auto"/>
        <w:tblLook w:val="04A0" w:firstRow="1" w:lastRow="0" w:firstColumn="1" w:lastColumn="0" w:noHBand="0" w:noVBand="1"/>
      </w:tblPr>
      <w:tblGrid>
        <w:gridCol w:w="1885"/>
        <w:gridCol w:w="750"/>
        <w:gridCol w:w="936"/>
        <w:gridCol w:w="776"/>
        <w:gridCol w:w="1456"/>
      </w:tblGrid>
      <w:tr w:rsidR="004378FD" w14:paraId="4F0DF5CA" w14:textId="77777777" w:rsidTr="00BB0A24">
        <w:tc>
          <w:tcPr>
            <w:tcW w:w="1885" w:type="dxa"/>
            <w:tcBorders>
              <w:bottom w:val="double" w:sz="4" w:space="0" w:color="auto"/>
              <w:right w:val="double" w:sz="4" w:space="0" w:color="auto"/>
            </w:tcBorders>
          </w:tcPr>
          <w:p w14:paraId="4730F4F3" w14:textId="77777777" w:rsidR="004378FD" w:rsidRDefault="004378FD" w:rsidP="00453929">
            <w:pPr>
              <w:pStyle w:val="NoSpacing"/>
            </w:pPr>
          </w:p>
        </w:tc>
        <w:tc>
          <w:tcPr>
            <w:tcW w:w="750" w:type="dxa"/>
            <w:tcBorders>
              <w:left w:val="double" w:sz="4" w:space="0" w:color="auto"/>
              <w:bottom w:val="double" w:sz="4" w:space="0" w:color="auto"/>
            </w:tcBorders>
          </w:tcPr>
          <w:p w14:paraId="3C31E2CC" w14:textId="51D443BC" w:rsidR="004378FD" w:rsidRDefault="004378FD" w:rsidP="00453929">
            <w:pPr>
              <w:pStyle w:val="NoSpacing"/>
            </w:pPr>
            <w:proofErr w:type="spellStart"/>
            <w:r>
              <w:t>neu</w:t>
            </w:r>
            <w:r w:rsidR="00E91F6B">
              <w:t>t</w:t>
            </w:r>
            <w:proofErr w:type="spellEnd"/>
          </w:p>
        </w:tc>
        <w:tc>
          <w:tcPr>
            <w:tcW w:w="936" w:type="dxa"/>
            <w:tcBorders>
              <w:bottom w:val="double" w:sz="4" w:space="0" w:color="auto"/>
            </w:tcBorders>
          </w:tcPr>
          <w:p w14:paraId="60D681C0" w14:textId="5DA9BD5B" w:rsidR="004378FD" w:rsidRDefault="004378FD" w:rsidP="00453929">
            <w:pPr>
              <w:pStyle w:val="NoSpacing"/>
            </w:pPr>
            <w:proofErr w:type="spellStart"/>
            <w:r>
              <w:t>compl</w:t>
            </w:r>
            <w:proofErr w:type="spellEnd"/>
          </w:p>
        </w:tc>
        <w:tc>
          <w:tcPr>
            <w:tcW w:w="776" w:type="dxa"/>
            <w:tcBorders>
              <w:bottom w:val="double" w:sz="4" w:space="0" w:color="auto"/>
            </w:tcBorders>
          </w:tcPr>
          <w:p w14:paraId="7562BA91" w14:textId="3F1DE26C" w:rsidR="004378FD" w:rsidRDefault="004378FD" w:rsidP="00453929">
            <w:pPr>
              <w:pStyle w:val="NoSpacing"/>
            </w:pPr>
            <w:r>
              <w:t>prog</w:t>
            </w:r>
          </w:p>
        </w:tc>
        <w:tc>
          <w:tcPr>
            <w:tcW w:w="1456" w:type="dxa"/>
            <w:tcBorders>
              <w:bottom w:val="double" w:sz="4" w:space="0" w:color="auto"/>
            </w:tcBorders>
          </w:tcPr>
          <w:p w14:paraId="203C9432" w14:textId="0B09B8FB" w:rsidR="004378FD" w:rsidRDefault="004378FD" w:rsidP="00453929">
            <w:pPr>
              <w:pStyle w:val="NoSpacing"/>
            </w:pPr>
            <w:proofErr w:type="spellStart"/>
            <w:r>
              <w:t>compl</w:t>
            </w:r>
            <w:proofErr w:type="spellEnd"/>
            <w:r>
              <w:t>-prog</w:t>
            </w:r>
          </w:p>
        </w:tc>
      </w:tr>
      <w:tr w:rsidR="004378FD" w14:paraId="77F153B8" w14:textId="77777777" w:rsidTr="00BB0A24">
        <w:tc>
          <w:tcPr>
            <w:tcW w:w="1885" w:type="dxa"/>
            <w:tcBorders>
              <w:top w:val="double" w:sz="4" w:space="0" w:color="auto"/>
              <w:right w:val="double" w:sz="4" w:space="0" w:color="auto"/>
            </w:tcBorders>
          </w:tcPr>
          <w:p w14:paraId="659B25FD" w14:textId="01B0147A" w:rsidR="004378FD" w:rsidRDefault="004378FD" w:rsidP="00453929">
            <w:pPr>
              <w:pStyle w:val="NoSpacing"/>
            </w:pPr>
            <w:r>
              <w:t>remote future</w:t>
            </w:r>
          </w:p>
        </w:tc>
        <w:tc>
          <w:tcPr>
            <w:tcW w:w="750" w:type="dxa"/>
            <w:tcBorders>
              <w:top w:val="double" w:sz="4" w:space="0" w:color="auto"/>
              <w:left w:val="double" w:sz="4" w:space="0" w:color="auto"/>
            </w:tcBorders>
          </w:tcPr>
          <w:p w14:paraId="0C0D526D" w14:textId="77777777" w:rsidR="004378FD" w:rsidRDefault="004378FD" w:rsidP="00453929">
            <w:pPr>
              <w:pStyle w:val="NoSpacing"/>
            </w:pPr>
          </w:p>
        </w:tc>
        <w:tc>
          <w:tcPr>
            <w:tcW w:w="936" w:type="dxa"/>
            <w:tcBorders>
              <w:top w:val="double" w:sz="4" w:space="0" w:color="auto"/>
            </w:tcBorders>
          </w:tcPr>
          <w:p w14:paraId="761FC835" w14:textId="77777777" w:rsidR="004378FD" w:rsidRDefault="004378FD" w:rsidP="00453929">
            <w:pPr>
              <w:pStyle w:val="NoSpacing"/>
            </w:pPr>
          </w:p>
        </w:tc>
        <w:tc>
          <w:tcPr>
            <w:tcW w:w="776" w:type="dxa"/>
            <w:tcBorders>
              <w:top w:val="double" w:sz="4" w:space="0" w:color="auto"/>
            </w:tcBorders>
            <w:shd w:val="clear" w:color="auto" w:fill="747474" w:themeFill="background2" w:themeFillShade="80"/>
          </w:tcPr>
          <w:p w14:paraId="7F9BF933" w14:textId="2E9357EB" w:rsidR="004378FD" w:rsidRDefault="00BF24A0" w:rsidP="00E91F6B">
            <w:pPr>
              <w:pStyle w:val="NoSpacing"/>
              <w:jc w:val="center"/>
            </w:pPr>
            <w:r>
              <w:t>*</w:t>
            </w:r>
            <w:r w:rsidR="00BB0A24">
              <w:t xml:space="preserve"> (a)</w:t>
            </w:r>
          </w:p>
        </w:tc>
        <w:tc>
          <w:tcPr>
            <w:tcW w:w="1456" w:type="dxa"/>
            <w:tcBorders>
              <w:top w:val="double" w:sz="4" w:space="0" w:color="auto"/>
            </w:tcBorders>
            <w:shd w:val="clear" w:color="auto" w:fill="747474" w:themeFill="background2" w:themeFillShade="80"/>
          </w:tcPr>
          <w:p w14:paraId="3C508454" w14:textId="7AA02248" w:rsidR="004378FD" w:rsidRDefault="00A512D4" w:rsidP="00E91F6B">
            <w:pPr>
              <w:pStyle w:val="NoSpacing"/>
              <w:jc w:val="center"/>
            </w:pPr>
            <w:r>
              <w:t>*</w:t>
            </w:r>
            <w:r w:rsidR="00BB0A24">
              <w:t xml:space="preserve"> (c)</w:t>
            </w:r>
          </w:p>
        </w:tc>
      </w:tr>
      <w:tr w:rsidR="004378FD" w14:paraId="37DC9331" w14:textId="77777777" w:rsidTr="00BB0A24">
        <w:tc>
          <w:tcPr>
            <w:tcW w:w="1885" w:type="dxa"/>
            <w:tcBorders>
              <w:right w:val="double" w:sz="4" w:space="0" w:color="auto"/>
            </w:tcBorders>
          </w:tcPr>
          <w:p w14:paraId="0025A572" w14:textId="424BD1CA" w:rsidR="004378FD" w:rsidRDefault="004378FD" w:rsidP="00453929">
            <w:pPr>
              <w:pStyle w:val="NoSpacing"/>
            </w:pPr>
            <w:r>
              <w:t>immediate future</w:t>
            </w:r>
          </w:p>
        </w:tc>
        <w:tc>
          <w:tcPr>
            <w:tcW w:w="750" w:type="dxa"/>
            <w:tcBorders>
              <w:left w:val="double" w:sz="4" w:space="0" w:color="auto"/>
            </w:tcBorders>
          </w:tcPr>
          <w:p w14:paraId="3F48B399" w14:textId="77777777" w:rsidR="004378FD" w:rsidRDefault="004378FD" w:rsidP="00453929">
            <w:pPr>
              <w:pStyle w:val="NoSpacing"/>
            </w:pPr>
          </w:p>
        </w:tc>
        <w:tc>
          <w:tcPr>
            <w:tcW w:w="936" w:type="dxa"/>
          </w:tcPr>
          <w:p w14:paraId="631EBC5D" w14:textId="77777777" w:rsidR="004378FD" w:rsidRDefault="004378FD" w:rsidP="00453929">
            <w:pPr>
              <w:pStyle w:val="NoSpacing"/>
            </w:pPr>
          </w:p>
        </w:tc>
        <w:tc>
          <w:tcPr>
            <w:tcW w:w="776" w:type="dxa"/>
          </w:tcPr>
          <w:p w14:paraId="7E5E98A3" w14:textId="77777777" w:rsidR="004378FD" w:rsidRDefault="004378FD" w:rsidP="00453929">
            <w:pPr>
              <w:pStyle w:val="NoSpacing"/>
            </w:pPr>
          </w:p>
        </w:tc>
        <w:tc>
          <w:tcPr>
            <w:tcW w:w="1456" w:type="dxa"/>
            <w:shd w:val="clear" w:color="auto" w:fill="747474" w:themeFill="background2" w:themeFillShade="80"/>
          </w:tcPr>
          <w:p w14:paraId="2D2D2476" w14:textId="3B98B706" w:rsidR="004378FD" w:rsidRDefault="00A512D4" w:rsidP="00E91F6B">
            <w:pPr>
              <w:pStyle w:val="NoSpacing"/>
              <w:jc w:val="center"/>
            </w:pPr>
            <w:r>
              <w:t>*</w:t>
            </w:r>
            <w:r w:rsidR="00BB0A24">
              <w:t xml:space="preserve"> (c)</w:t>
            </w:r>
          </w:p>
        </w:tc>
      </w:tr>
      <w:tr w:rsidR="00BF24A0" w14:paraId="24F8C374" w14:textId="77777777" w:rsidTr="002F1B0F">
        <w:tc>
          <w:tcPr>
            <w:tcW w:w="1885" w:type="dxa"/>
            <w:tcBorders>
              <w:right w:val="double" w:sz="4" w:space="0" w:color="auto"/>
            </w:tcBorders>
          </w:tcPr>
          <w:p w14:paraId="24078DDA" w14:textId="376D0CD1" w:rsidR="00BF24A0" w:rsidRDefault="00BF24A0" w:rsidP="00453929">
            <w:pPr>
              <w:pStyle w:val="NoSpacing"/>
            </w:pPr>
            <w:r>
              <w:t>present</w:t>
            </w:r>
          </w:p>
        </w:tc>
        <w:tc>
          <w:tcPr>
            <w:tcW w:w="750" w:type="dxa"/>
            <w:tcBorders>
              <w:left w:val="double" w:sz="4" w:space="0" w:color="auto"/>
            </w:tcBorders>
          </w:tcPr>
          <w:p w14:paraId="50D9AFDF" w14:textId="77777777" w:rsidR="00BF24A0" w:rsidRDefault="00BF24A0" w:rsidP="00453929">
            <w:pPr>
              <w:pStyle w:val="NoSpacing"/>
            </w:pPr>
          </w:p>
        </w:tc>
        <w:tc>
          <w:tcPr>
            <w:tcW w:w="936" w:type="dxa"/>
          </w:tcPr>
          <w:p w14:paraId="4A3CE962" w14:textId="77777777" w:rsidR="00BF24A0" w:rsidRDefault="00BF24A0" w:rsidP="00453929">
            <w:pPr>
              <w:pStyle w:val="NoSpacing"/>
            </w:pPr>
          </w:p>
        </w:tc>
        <w:tc>
          <w:tcPr>
            <w:tcW w:w="776" w:type="dxa"/>
          </w:tcPr>
          <w:p w14:paraId="057F85FA" w14:textId="77777777" w:rsidR="00BF24A0" w:rsidRDefault="00BF24A0" w:rsidP="00453929">
            <w:pPr>
              <w:pStyle w:val="NoSpacing"/>
            </w:pPr>
          </w:p>
        </w:tc>
        <w:tc>
          <w:tcPr>
            <w:tcW w:w="1456" w:type="dxa"/>
            <w:vMerge w:val="restart"/>
            <w:shd w:val="clear" w:color="auto" w:fill="FFFFFF" w:themeFill="background1"/>
          </w:tcPr>
          <w:p w14:paraId="1DD2399B" w14:textId="5F9C22D2" w:rsidR="00BF24A0" w:rsidRDefault="00BB0A24" w:rsidP="00E91F6B">
            <w:pPr>
              <w:pStyle w:val="NoSpacing"/>
              <w:jc w:val="center"/>
            </w:pPr>
            <w:r>
              <w:t>(c)</w:t>
            </w:r>
          </w:p>
        </w:tc>
      </w:tr>
      <w:tr w:rsidR="00BF24A0" w14:paraId="1924A230" w14:textId="77777777" w:rsidTr="002F1B0F">
        <w:tc>
          <w:tcPr>
            <w:tcW w:w="1885" w:type="dxa"/>
            <w:tcBorders>
              <w:right w:val="double" w:sz="4" w:space="0" w:color="auto"/>
            </w:tcBorders>
          </w:tcPr>
          <w:p w14:paraId="766F124D" w14:textId="7BEE4DF7" w:rsidR="00BF24A0" w:rsidRDefault="00BF24A0" w:rsidP="00453929">
            <w:pPr>
              <w:pStyle w:val="NoSpacing"/>
            </w:pPr>
            <w:r>
              <w:t>past 1</w:t>
            </w:r>
          </w:p>
        </w:tc>
        <w:tc>
          <w:tcPr>
            <w:tcW w:w="750" w:type="dxa"/>
            <w:tcBorders>
              <w:left w:val="double" w:sz="4" w:space="0" w:color="auto"/>
            </w:tcBorders>
            <w:shd w:val="clear" w:color="auto" w:fill="747474" w:themeFill="background2" w:themeFillShade="80"/>
          </w:tcPr>
          <w:p w14:paraId="1E1E1A06" w14:textId="36B08074" w:rsidR="00BF24A0" w:rsidRDefault="00BF24A0" w:rsidP="00E91F6B">
            <w:pPr>
              <w:pStyle w:val="NoSpacing"/>
              <w:jc w:val="center"/>
            </w:pPr>
            <w:r>
              <w:t>*</w:t>
            </w:r>
            <w:r w:rsidR="00BB0A24">
              <w:t xml:space="preserve"> (b)</w:t>
            </w:r>
          </w:p>
        </w:tc>
        <w:tc>
          <w:tcPr>
            <w:tcW w:w="936" w:type="dxa"/>
          </w:tcPr>
          <w:p w14:paraId="03D90A03" w14:textId="77777777" w:rsidR="00BF24A0" w:rsidRDefault="00BF24A0" w:rsidP="00453929">
            <w:pPr>
              <w:pStyle w:val="NoSpacing"/>
            </w:pPr>
          </w:p>
        </w:tc>
        <w:tc>
          <w:tcPr>
            <w:tcW w:w="776" w:type="dxa"/>
          </w:tcPr>
          <w:p w14:paraId="3F16D115" w14:textId="77777777" w:rsidR="00BF24A0" w:rsidRDefault="00BF24A0" w:rsidP="00453929">
            <w:pPr>
              <w:pStyle w:val="NoSpacing"/>
            </w:pPr>
          </w:p>
        </w:tc>
        <w:tc>
          <w:tcPr>
            <w:tcW w:w="1456" w:type="dxa"/>
            <w:vMerge/>
            <w:shd w:val="clear" w:color="auto" w:fill="FFFFFF" w:themeFill="background1"/>
          </w:tcPr>
          <w:p w14:paraId="3861C08D" w14:textId="37E09DE9" w:rsidR="00BF24A0" w:rsidRDefault="00BF24A0" w:rsidP="00E91F6B">
            <w:pPr>
              <w:pStyle w:val="NoSpacing"/>
              <w:jc w:val="center"/>
            </w:pPr>
          </w:p>
        </w:tc>
      </w:tr>
      <w:tr w:rsidR="004378FD" w14:paraId="6DFE1DE0" w14:textId="77777777" w:rsidTr="00BB0A24">
        <w:tc>
          <w:tcPr>
            <w:tcW w:w="1885" w:type="dxa"/>
            <w:tcBorders>
              <w:right w:val="double" w:sz="4" w:space="0" w:color="auto"/>
            </w:tcBorders>
          </w:tcPr>
          <w:p w14:paraId="2D6ED16C" w14:textId="692B99BD" w:rsidR="004378FD" w:rsidRDefault="004378FD" w:rsidP="00453929">
            <w:pPr>
              <w:pStyle w:val="NoSpacing"/>
            </w:pPr>
            <w:r>
              <w:t>past 2</w:t>
            </w:r>
          </w:p>
        </w:tc>
        <w:tc>
          <w:tcPr>
            <w:tcW w:w="750" w:type="dxa"/>
            <w:tcBorders>
              <w:left w:val="double" w:sz="4" w:space="0" w:color="auto"/>
            </w:tcBorders>
          </w:tcPr>
          <w:p w14:paraId="0F64E8BD" w14:textId="77777777" w:rsidR="004378FD" w:rsidRDefault="004378FD" w:rsidP="00453929">
            <w:pPr>
              <w:pStyle w:val="NoSpacing"/>
            </w:pPr>
          </w:p>
        </w:tc>
        <w:tc>
          <w:tcPr>
            <w:tcW w:w="936" w:type="dxa"/>
          </w:tcPr>
          <w:p w14:paraId="2D415F98" w14:textId="77777777" w:rsidR="004378FD" w:rsidRDefault="004378FD" w:rsidP="00453929">
            <w:pPr>
              <w:pStyle w:val="NoSpacing"/>
            </w:pPr>
          </w:p>
        </w:tc>
        <w:tc>
          <w:tcPr>
            <w:tcW w:w="776" w:type="dxa"/>
            <w:shd w:val="clear" w:color="auto" w:fill="747474" w:themeFill="background2" w:themeFillShade="80"/>
          </w:tcPr>
          <w:p w14:paraId="1A4756A6" w14:textId="72842ED5" w:rsidR="004378FD" w:rsidRDefault="00A512D4" w:rsidP="00E91F6B">
            <w:pPr>
              <w:pStyle w:val="NoSpacing"/>
              <w:jc w:val="center"/>
            </w:pPr>
            <w:r>
              <w:t>*</w:t>
            </w:r>
            <w:r w:rsidR="00BB0A24">
              <w:t xml:space="preserve"> (d)</w:t>
            </w:r>
          </w:p>
        </w:tc>
        <w:tc>
          <w:tcPr>
            <w:tcW w:w="1456" w:type="dxa"/>
            <w:shd w:val="clear" w:color="auto" w:fill="747474" w:themeFill="background2" w:themeFillShade="80"/>
          </w:tcPr>
          <w:p w14:paraId="3FFD2841" w14:textId="517D36F9" w:rsidR="004378FD" w:rsidRDefault="00A512D4" w:rsidP="00E91F6B">
            <w:pPr>
              <w:pStyle w:val="NoSpacing"/>
              <w:jc w:val="center"/>
            </w:pPr>
            <w:r>
              <w:t>*</w:t>
            </w:r>
            <w:r w:rsidR="00BB0A24">
              <w:t xml:space="preserve"> (c)</w:t>
            </w:r>
          </w:p>
        </w:tc>
      </w:tr>
      <w:tr w:rsidR="004378FD" w14:paraId="5C84608F" w14:textId="77777777" w:rsidTr="00BB0A24">
        <w:tc>
          <w:tcPr>
            <w:tcW w:w="1885" w:type="dxa"/>
            <w:tcBorders>
              <w:right w:val="double" w:sz="4" w:space="0" w:color="auto"/>
            </w:tcBorders>
          </w:tcPr>
          <w:p w14:paraId="54CAFBBC" w14:textId="7AFAC907" w:rsidR="004378FD" w:rsidRDefault="004378FD" w:rsidP="00453929">
            <w:pPr>
              <w:pStyle w:val="NoSpacing"/>
            </w:pPr>
            <w:r>
              <w:t>past 3</w:t>
            </w:r>
          </w:p>
        </w:tc>
        <w:tc>
          <w:tcPr>
            <w:tcW w:w="750" w:type="dxa"/>
            <w:tcBorders>
              <w:left w:val="double" w:sz="4" w:space="0" w:color="auto"/>
            </w:tcBorders>
          </w:tcPr>
          <w:p w14:paraId="0A2845D9" w14:textId="77777777" w:rsidR="004378FD" w:rsidRDefault="004378FD" w:rsidP="00453929">
            <w:pPr>
              <w:pStyle w:val="NoSpacing"/>
            </w:pPr>
          </w:p>
        </w:tc>
        <w:tc>
          <w:tcPr>
            <w:tcW w:w="936" w:type="dxa"/>
          </w:tcPr>
          <w:p w14:paraId="460C548C" w14:textId="77777777" w:rsidR="004378FD" w:rsidRDefault="004378FD" w:rsidP="00453929">
            <w:pPr>
              <w:pStyle w:val="NoSpacing"/>
            </w:pPr>
          </w:p>
        </w:tc>
        <w:tc>
          <w:tcPr>
            <w:tcW w:w="776" w:type="dxa"/>
          </w:tcPr>
          <w:p w14:paraId="621459F8" w14:textId="77777777" w:rsidR="004378FD" w:rsidRDefault="004378FD" w:rsidP="00453929">
            <w:pPr>
              <w:pStyle w:val="NoSpacing"/>
            </w:pPr>
          </w:p>
        </w:tc>
        <w:tc>
          <w:tcPr>
            <w:tcW w:w="1456" w:type="dxa"/>
            <w:shd w:val="clear" w:color="auto" w:fill="747474" w:themeFill="background2" w:themeFillShade="80"/>
          </w:tcPr>
          <w:p w14:paraId="41CC7A80" w14:textId="4F4ACFA1" w:rsidR="004378FD" w:rsidRDefault="00A512D4" w:rsidP="00E91F6B">
            <w:pPr>
              <w:pStyle w:val="NoSpacing"/>
              <w:jc w:val="center"/>
            </w:pPr>
            <w:r>
              <w:t>*</w:t>
            </w:r>
            <w:r w:rsidR="00BB0A24">
              <w:t xml:space="preserve"> (c)</w:t>
            </w:r>
          </w:p>
        </w:tc>
      </w:tr>
      <w:tr w:rsidR="004378FD" w14:paraId="795BC623" w14:textId="77777777" w:rsidTr="00BB0A24">
        <w:tc>
          <w:tcPr>
            <w:tcW w:w="1885" w:type="dxa"/>
            <w:tcBorders>
              <w:right w:val="double" w:sz="4" w:space="0" w:color="auto"/>
            </w:tcBorders>
          </w:tcPr>
          <w:p w14:paraId="73846F78" w14:textId="7D9409C4" w:rsidR="004378FD" w:rsidRDefault="004378FD" w:rsidP="00453929">
            <w:pPr>
              <w:pStyle w:val="NoSpacing"/>
            </w:pPr>
            <w:r>
              <w:t>past 4</w:t>
            </w:r>
          </w:p>
        </w:tc>
        <w:tc>
          <w:tcPr>
            <w:tcW w:w="750" w:type="dxa"/>
            <w:tcBorders>
              <w:left w:val="double" w:sz="4" w:space="0" w:color="auto"/>
            </w:tcBorders>
          </w:tcPr>
          <w:p w14:paraId="3AB54941" w14:textId="77777777" w:rsidR="004378FD" w:rsidRDefault="004378FD" w:rsidP="00453929">
            <w:pPr>
              <w:pStyle w:val="NoSpacing"/>
            </w:pPr>
          </w:p>
        </w:tc>
        <w:tc>
          <w:tcPr>
            <w:tcW w:w="936" w:type="dxa"/>
          </w:tcPr>
          <w:p w14:paraId="57C8036D" w14:textId="77777777" w:rsidR="004378FD" w:rsidRDefault="004378FD" w:rsidP="00453929">
            <w:pPr>
              <w:pStyle w:val="NoSpacing"/>
            </w:pPr>
          </w:p>
        </w:tc>
        <w:tc>
          <w:tcPr>
            <w:tcW w:w="776" w:type="dxa"/>
            <w:shd w:val="clear" w:color="auto" w:fill="747474" w:themeFill="background2" w:themeFillShade="80"/>
          </w:tcPr>
          <w:p w14:paraId="2F384B02" w14:textId="3B4B4706" w:rsidR="004378FD" w:rsidRDefault="00A512D4" w:rsidP="00E91F6B">
            <w:pPr>
              <w:pStyle w:val="NoSpacing"/>
              <w:jc w:val="center"/>
            </w:pPr>
            <w:r>
              <w:t>*</w:t>
            </w:r>
            <w:r w:rsidR="00BB0A24">
              <w:t xml:space="preserve"> (d)</w:t>
            </w:r>
          </w:p>
        </w:tc>
        <w:tc>
          <w:tcPr>
            <w:tcW w:w="1456" w:type="dxa"/>
            <w:shd w:val="clear" w:color="auto" w:fill="747474" w:themeFill="background2" w:themeFillShade="80"/>
          </w:tcPr>
          <w:p w14:paraId="1DA26079" w14:textId="4C992FA4" w:rsidR="004378FD" w:rsidRDefault="00A512D4" w:rsidP="00E91F6B">
            <w:pPr>
              <w:pStyle w:val="NoSpacing"/>
              <w:jc w:val="center"/>
            </w:pPr>
            <w:r>
              <w:t>*</w:t>
            </w:r>
            <w:r w:rsidR="00BB0A24">
              <w:t xml:space="preserve"> (c)</w:t>
            </w:r>
          </w:p>
        </w:tc>
      </w:tr>
    </w:tbl>
    <w:p w14:paraId="6A840DAD" w14:textId="77777777" w:rsidR="00A64F1B" w:rsidRDefault="00A64F1B" w:rsidP="00043239">
      <w:pPr>
        <w:pStyle w:val="NoSpacing"/>
      </w:pPr>
    </w:p>
    <w:p w14:paraId="5A15F7D2" w14:textId="77777777" w:rsidR="001A5E7D" w:rsidRDefault="001A5E7D" w:rsidP="00043239">
      <w:pPr>
        <w:pStyle w:val="NoSpacing"/>
      </w:pPr>
    </w:p>
    <w:p w14:paraId="4BF9C540" w14:textId="77777777" w:rsidR="001A5E7D" w:rsidRDefault="001A5E7D" w:rsidP="00043239">
      <w:pPr>
        <w:pStyle w:val="NoSpacing"/>
      </w:pPr>
    </w:p>
    <w:p w14:paraId="7DB8FC6C" w14:textId="77777777" w:rsidR="001A5E7D" w:rsidRDefault="001A5E7D" w:rsidP="00043239">
      <w:pPr>
        <w:pStyle w:val="NoSpacing"/>
      </w:pPr>
    </w:p>
    <w:p w14:paraId="6400D97C" w14:textId="77777777" w:rsidR="001A5E7D" w:rsidRDefault="001A5E7D" w:rsidP="00043239">
      <w:pPr>
        <w:pStyle w:val="NoSpacing"/>
      </w:pPr>
    </w:p>
    <w:p w14:paraId="0D0EFCD2" w14:textId="77777777" w:rsidR="001A5E7D" w:rsidRDefault="001A5E7D" w:rsidP="00043239">
      <w:pPr>
        <w:pStyle w:val="NoSpacing"/>
      </w:pPr>
    </w:p>
    <w:p w14:paraId="589AE336" w14:textId="6F4686DE" w:rsidR="00953C74" w:rsidRPr="003F6AE9" w:rsidRDefault="00953C74" w:rsidP="00D813B3">
      <w:pPr>
        <w:pStyle w:val="Heading2"/>
      </w:pPr>
      <w:bookmarkStart w:id="8" w:name="_Toc193115847"/>
      <w:r>
        <w:t>3.2.</w:t>
      </w:r>
      <w:r w:rsidR="00D813B3">
        <w:t xml:space="preserve"> Forms</w:t>
      </w:r>
      <w:bookmarkEnd w:id="8"/>
    </w:p>
    <w:p w14:paraId="4CA3FF8D" w14:textId="5ADDC82B" w:rsidR="003F6AE9" w:rsidRDefault="001C0B5E" w:rsidP="00043239">
      <w:pPr>
        <w:pStyle w:val="NoSpacing"/>
        <w:rPr>
          <w:noProof/>
        </w:rPr>
      </w:pPr>
      <w:r>
        <w:rPr>
          <w:noProof/>
        </w:rPr>
        <w:t>(</w:t>
      </w:r>
      <w:r w:rsidR="00E814B0">
        <w:rPr>
          <w:noProof/>
        </w:rPr>
        <w:t>15</w:t>
      </w:r>
      <w:r>
        <w:rPr>
          <w:noProof/>
        </w:rPr>
        <w:t>)</w:t>
      </w:r>
      <w:r>
        <w:rPr>
          <w:noProof/>
        </w:rPr>
        <w:tab/>
        <w:t>DM80’s</w:t>
      </w:r>
      <w:r w:rsidR="00D92CC6">
        <w:rPr>
          <w:noProof/>
        </w:rPr>
        <w:t xml:space="preserve"> phonological forms for </w:t>
      </w:r>
      <w:r>
        <w:rPr>
          <w:noProof/>
        </w:rPr>
        <w:t>aspect</w:t>
      </w:r>
      <w:r w:rsidR="00C10789">
        <w:rPr>
          <w:noProof/>
        </w:rPr>
        <w:t xml:space="preserve"> in the present tense </w:t>
      </w:r>
      <w:r w:rsidR="00044538">
        <w:rPr>
          <w:noProof/>
        </w:rPr>
        <w:t>(pg. 383)</w:t>
      </w:r>
      <w:r w:rsidR="00C92067">
        <w:rPr>
          <w:noProof/>
        </w:rPr>
        <w:t>:</w:t>
      </w:r>
    </w:p>
    <w:p w14:paraId="2D4A7C7E" w14:textId="77777777" w:rsidR="00E31ABD" w:rsidRDefault="00E31ABD" w:rsidP="00043239">
      <w:pPr>
        <w:pStyle w:val="NoSpacing"/>
        <w:rPr>
          <w:noProof/>
        </w:rPr>
      </w:pPr>
    </w:p>
    <w:p w14:paraId="3CE79E89" w14:textId="35143EA2" w:rsidR="00E31ABD" w:rsidRDefault="00E31ABD" w:rsidP="00043239">
      <w:pPr>
        <w:pStyle w:val="NoSpacing"/>
        <w:rPr>
          <w:noProof/>
        </w:rPr>
      </w:pPr>
      <w:r>
        <w:rPr>
          <w:noProof/>
        </w:rPr>
        <w:t>(a)</w:t>
      </w:r>
      <w:r>
        <w:rPr>
          <w:noProof/>
        </w:rPr>
        <w:tab/>
      </w:r>
      <w:r w:rsidRPr="00C92067">
        <w:rPr>
          <w:b/>
          <w:bCs/>
          <w:noProof/>
        </w:rPr>
        <w:t>progressive</w:t>
      </w:r>
      <w:r>
        <w:rPr>
          <w:noProof/>
        </w:rPr>
        <w:tab/>
      </w:r>
      <w:r w:rsidR="00AA5E44">
        <w:rPr>
          <w:noProof/>
        </w:rPr>
        <w:t>“</w:t>
      </w:r>
      <w:r w:rsidR="008F23BA">
        <w:rPr>
          <w:noProof/>
        </w:rPr>
        <w:t xml:space="preserve">progressive is indicated by nasalization on the prominent [stressed] syllable, by the suffix </w:t>
      </w:r>
      <w:r w:rsidR="008F23BA">
        <w:rPr>
          <w:i/>
          <w:iCs/>
          <w:noProof/>
        </w:rPr>
        <w:t>-onka</w:t>
      </w:r>
      <w:r w:rsidR="008F23BA">
        <w:rPr>
          <w:noProof/>
        </w:rPr>
        <w:t xml:space="preserve">, or </w:t>
      </w:r>
      <w:r w:rsidR="00C10789">
        <w:rPr>
          <w:noProof/>
        </w:rPr>
        <w:t>by both these means.”</w:t>
      </w:r>
    </w:p>
    <w:p w14:paraId="55944B29" w14:textId="77777777" w:rsidR="00C92067" w:rsidRDefault="00C92067" w:rsidP="00043239">
      <w:pPr>
        <w:pStyle w:val="NoSpacing"/>
        <w:rPr>
          <w:noProof/>
        </w:rPr>
      </w:pPr>
    </w:p>
    <w:p w14:paraId="2001DF78" w14:textId="64B3A56A" w:rsidR="00C10789" w:rsidRDefault="00C10789" w:rsidP="00043239">
      <w:pPr>
        <w:pStyle w:val="NoSpacing"/>
        <w:rPr>
          <w:noProof/>
        </w:rPr>
      </w:pPr>
      <w:r>
        <w:rPr>
          <w:noProof/>
        </w:rPr>
        <w:t>(b)</w:t>
      </w:r>
      <w:r>
        <w:rPr>
          <w:noProof/>
        </w:rPr>
        <w:tab/>
      </w:r>
      <w:r w:rsidRPr="00C92067">
        <w:rPr>
          <w:b/>
          <w:bCs/>
          <w:noProof/>
        </w:rPr>
        <w:t>completive</w:t>
      </w:r>
      <w:r>
        <w:rPr>
          <w:noProof/>
        </w:rPr>
        <w:tab/>
        <w:t>“</w:t>
      </w:r>
      <w:r w:rsidR="00BF6ABA">
        <w:rPr>
          <w:noProof/>
        </w:rPr>
        <w:t xml:space="preserve">Either a </w:t>
      </w:r>
      <w:r w:rsidR="00BF6ABA">
        <w:rPr>
          <w:i/>
          <w:iCs/>
          <w:noProof/>
        </w:rPr>
        <w:t xml:space="preserve">high </w:t>
      </w:r>
      <w:r w:rsidR="00BF6ABA">
        <w:rPr>
          <w:noProof/>
        </w:rPr>
        <w:t xml:space="preserve">pitch on the prominent [stressed] syllable, the suffix [infix] </w:t>
      </w:r>
      <w:r w:rsidR="00BF6ABA">
        <w:rPr>
          <w:i/>
          <w:iCs/>
          <w:noProof/>
        </w:rPr>
        <w:t xml:space="preserve">-i:p- </w:t>
      </w:r>
      <w:r w:rsidR="00BF6ABA">
        <w:rPr>
          <w:noProof/>
        </w:rPr>
        <w:t>or both of these indicate the completive aspect.</w:t>
      </w:r>
    </w:p>
    <w:p w14:paraId="2959B3F8" w14:textId="77777777" w:rsidR="00BD2A21" w:rsidRDefault="00BD2A21" w:rsidP="00043239">
      <w:pPr>
        <w:pStyle w:val="NoSpacing"/>
        <w:rPr>
          <w:noProof/>
        </w:rPr>
      </w:pPr>
    </w:p>
    <w:p w14:paraId="25541C28" w14:textId="21B7BD34" w:rsidR="00BD2A21" w:rsidRDefault="00BD2A21" w:rsidP="00043239">
      <w:pPr>
        <w:pStyle w:val="NoSpacing"/>
        <w:rPr>
          <w:noProof/>
        </w:rPr>
      </w:pPr>
      <w:r>
        <w:rPr>
          <w:noProof/>
        </w:rPr>
        <w:t xml:space="preserve">This description gives a suprasegmental and segmental allomorph for each </w:t>
      </w:r>
      <w:r w:rsidR="004179F8">
        <w:rPr>
          <w:noProof/>
        </w:rPr>
        <w:t xml:space="preserve">aspect, </w:t>
      </w:r>
      <w:r w:rsidR="006D41D0">
        <w:rPr>
          <w:noProof/>
        </w:rPr>
        <w:t>wi</w:t>
      </w:r>
      <w:r w:rsidR="00614FC1">
        <w:rPr>
          <w:noProof/>
        </w:rPr>
        <w:t>th a</w:t>
      </w:r>
      <w:r w:rsidR="00D2128D">
        <w:rPr>
          <w:noProof/>
        </w:rPr>
        <w:t>ny</w:t>
      </w:r>
      <w:r w:rsidR="00614FC1">
        <w:rPr>
          <w:noProof/>
        </w:rPr>
        <w:t xml:space="preserve"> verb </w:t>
      </w:r>
      <w:r w:rsidR="00285F7E">
        <w:rPr>
          <w:noProof/>
        </w:rPr>
        <w:t xml:space="preserve">able to occur with either </w:t>
      </w:r>
      <w:r w:rsidR="00E02DB4">
        <w:rPr>
          <w:noProof/>
        </w:rPr>
        <w:t>(</w:t>
      </w:r>
      <w:r w:rsidR="00285F7E">
        <w:rPr>
          <w:noProof/>
        </w:rPr>
        <w:t>or</w:t>
      </w:r>
      <w:r w:rsidR="00D2128D">
        <w:rPr>
          <w:noProof/>
        </w:rPr>
        <w:t xml:space="preserve"> with both</w:t>
      </w:r>
      <w:r w:rsidR="00E02DB4">
        <w:rPr>
          <w:noProof/>
        </w:rPr>
        <w:t>)</w:t>
      </w:r>
    </w:p>
    <w:p w14:paraId="5E8F1E5E" w14:textId="77777777" w:rsidR="00D2128D" w:rsidRDefault="00D2128D" w:rsidP="00043239">
      <w:pPr>
        <w:pStyle w:val="NoSpacing"/>
        <w:rPr>
          <w:noProof/>
        </w:rPr>
      </w:pPr>
    </w:p>
    <w:p w14:paraId="3C75E288" w14:textId="3C7FC604" w:rsidR="00D2128D" w:rsidRDefault="00D2128D" w:rsidP="00043239">
      <w:pPr>
        <w:pStyle w:val="NoSpacing"/>
        <w:rPr>
          <w:noProof/>
        </w:rPr>
      </w:pPr>
      <w:r>
        <w:rPr>
          <w:noProof/>
        </w:rPr>
        <w:t>(</w:t>
      </w:r>
      <w:r w:rsidR="00E814B0">
        <w:rPr>
          <w:noProof/>
        </w:rPr>
        <w:t>16</w:t>
      </w:r>
      <w:r>
        <w:rPr>
          <w:noProof/>
        </w:rPr>
        <w:t>)</w:t>
      </w:r>
      <w:r>
        <w:rPr>
          <w:noProof/>
        </w:rPr>
        <w:tab/>
        <w:t>Aspectual allomorph</w:t>
      </w:r>
      <w:r w:rsidR="003D0887">
        <w:rPr>
          <w:noProof/>
        </w:rPr>
        <w:t>y</w:t>
      </w:r>
      <w:r>
        <w:rPr>
          <w:noProof/>
        </w:rPr>
        <w:t xml:space="preserve"> in DM80</w:t>
      </w:r>
    </w:p>
    <w:p w14:paraId="4AF52F9F" w14:textId="05915BAD" w:rsidR="000D1D76" w:rsidRDefault="000D1D76" w:rsidP="00043239">
      <w:pPr>
        <w:pStyle w:val="NoSpacing"/>
        <w:rPr>
          <w:noProof/>
        </w:rPr>
      </w:pPr>
    </w:p>
    <w:tbl>
      <w:tblPr>
        <w:tblStyle w:val="TableGrid"/>
        <w:tblW w:w="0" w:type="auto"/>
        <w:jc w:val="center"/>
        <w:tblLook w:val="04A0" w:firstRow="1" w:lastRow="0" w:firstColumn="1" w:lastColumn="0" w:noHBand="0" w:noVBand="1"/>
      </w:tblPr>
      <w:tblGrid>
        <w:gridCol w:w="936"/>
        <w:gridCol w:w="1829"/>
        <w:gridCol w:w="1310"/>
      </w:tblGrid>
      <w:tr w:rsidR="000D1D76" w14:paraId="62AC1316" w14:textId="77777777" w:rsidTr="00C92067">
        <w:trPr>
          <w:jc w:val="center"/>
        </w:trPr>
        <w:tc>
          <w:tcPr>
            <w:tcW w:w="936" w:type="dxa"/>
          </w:tcPr>
          <w:p w14:paraId="5D2FB31B" w14:textId="77777777" w:rsidR="000D1D76" w:rsidRDefault="000D1D76" w:rsidP="00043239">
            <w:pPr>
              <w:pStyle w:val="NoSpacing"/>
              <w:rPr>
                <w:noProof/>
              </w:rPr>
            </w:pPr>
          </w:p>
        </w:tc>
        <w:tc>
          <w:tcPr>
            <w:tcW w:w="1829" w:type="dxa"/>
          </w:tcPr>
          <w:p w14:paraId="09F6F0D9" w14:textId="21002837" w:rsidR="000D1D76" w:rsidRDefault="000D1D76" w:rsidP="00043239">
            <w:pPr>
              <w:pStyle w:val="NoSpacing"/>
              <w:rPr>
                <w:noProof/>
              </w:rPr>
            </w:pPr>
            <w:r>
              <w:rPr>
                <w:noProof/>
              </w:rPr>
              <w:t>suprasegmental</w:t>
            </w:r>
          </w:p>
        </w:tc>
        <w:tc>
          <w:tcPr>
            <w:tcW w:w="1310" w:type="dxa"/>
          </w:tcPr>
          <w:p w14:paraId="618266BC" w14:textId="1CF077F4" w:rsidR="000D1D76" w:rsidRDefault="000D1D76" w:rsidP="00043239">
            <w:pPr>
              <w:pStyle w:val="NoSpacing"/>
              <w:rPr>
                <w:noProof/>
              </w:rPr>
            </w:pPr>
            <w:r>
              <w:rPr>
                <w:noProof/>
              </w:rPr>
              <w:t>segmental</w:t>
            </w:r>
          </w:p>
        </w:tc>
      </w:tr>
      <w:tr w:rsidR="000D1D76" w14:paraId="6C01ECF9" w14:textId="77777777" w:rsidTr="00C92067">
        <w:trPr>
          <w:jc w:val="center"/>
        </w:trPr>
        <w:tc>
          <w:tcPr>
            <w:tcW w:w="936" w:type="dxa"/>
          </w:tcPr>
          <w:p w14:paraId="7E651632" w14:textId="72625CFA" w:rsidR="000D1D76" w:rsidRDefault="000D1D76" w:rsidP="00043239">
            <w:pPr>
              <w:pStyle w:val="NoSpacing"/>
              <w:rPr>
                <w:noProof/>
              </w:rPr>
            </w:pPr>
            <w:r>
              <w:rPr>
                <w:noProof/>
              </w:rPr>
              <w:t>compl</w:t>
            </w:r>
          </w:p>
        </w:tc>
        <w:tc>
          <w:tcPr>
            <w:tcW w:w="1829" w:type="dxa"/>
          </w:tcPr>
          <w:p w14:paraId="071168E4" w14:textId="0F714C08" w:rsidR="000D1D76" w:rsidRDefault="00714F41" w:rsidP="00755259">
            <w:pPr>
              <w:pStyle w:val="NoSpacing"/>
              <w:jc w:val="center"/>
              <w:rPr>
                <w:noProof/>
              </w:rPr>
            </w:pPr>
            <w:r>
              <w:rPr>
                <w:noProof/>
              </w:rPr>
              <w:t>[High]</w:t>
            </w:r>
          </w:p>
        </w:tc>
        <w:tc>
          <w:tcPr>
            <w:tcW w:w="1310" w:type="dxa"/>
          </w:tcPr>
          <w:p w14:paraId="41F19585" w14:textId="67F4A817" w:rsidR="000D1D76" w:rsidRDefault="00714F41" w:rsidP="00755259">
            <w:pPr>
              <w:pStyle w:val="NoSpacing"/>
              <w:jc w:val="center"/>
              <w:rPr>
                <w:noProof/>
              </w:rPr>
            </w:pPr>
            <w:r>
              <w:rPr>
                <w:noProof/>
              </w:rPr>
              <w:t>i:p</w:t>
            </w:r>
          </w:p>
        </w:tc>
      </w:tr>
      <w:tr w:rsidR="000D1D76" w14:paraId="4C041210" w14:textId="77777777" w:rsidTr="00C92067">
        <w:trPr>
          <w:jc w:val="center"/>
        </w:trPr>
        <w:tc>
          <w:tcPr>
            <w:tcW w:w="936" w:type="dxa"/>
          </w:tcPr>
          <w:p w14:paraId="20ED0E9C" w14:textId="771CCAB0" w:rsidR="000D1D76" w:rsidRDefault="000D1D76" w:rsidP="00043239">
            <w:pPr>
              <w:pStyle w:val="NoSpacing"/>
              <w:rPr>
                <w:noProof/>
              </w:rPr>
            </w:pPr>
            <w:r>
              <w:rPr>
                <w:noProof/>
              </w:rPr>
              <w:t>prog</w:t>
            </w:r>
          </w:p>
        </w:tc>
        <w:tc>
          <w:tcPr>
            <w:tcW w:w="1829" w:type="dxa"/>
          </w:tcPr>
          <w:p w14:paraId="41563DC7" w14:textId="046224E3" w:rsidR="000D1D76" w:rsidRDefault="00714F41" w:rsidP="00755259">
            <w:pPr>
              <w:pStyle w:val="NoSpacing"/>
              <w:jc w:val="center"/>
              <w:rPr>
                <w:noProof/>
              </w:rPr>
            </w:pPr>
            <w:r>
              <w:rPr>
                <w:noProof/>
              </w:rPr>
              <w:t>[nasal]</w:t>
            </w:r>
          </w:p>
        </w:tc>
        <w:tc>
          <w:tcPr>
            <w:tcW w:w="1310" w:type="dxa"/>
          </w:tcPr>
          <w:p w14:paraId="248CE398" w14:textId="74FA1638" w:rsidR="000D1D76" w:rsidRDefault="00714F41" w:rsidP="00755259">
            <w:pPr>
              <w:pStyle w:val="NoSpacing"/>
              <w:jc w:val="center"/>
              <w:rPr>
                <w:noProof/>
              </w:rPr>
            </w:pPr>
            <w:r>
              <w:rPr>
                <w:noProof/>
              </w:rPr>
              <w:t>ka</w:t>
            </w:r>
          </w:p>
        </w:tc>
      </w:tr>
    </w:tbl>
    <w:p w14:paraId="35EFD915" w14:textId="77777777" w:rsidR="00812FC0" w:rsidRDefault="00812FC0" w:rsidP="00043239">
      <w:pPr>
        <w:pStyle w:val="NoSpacing"/>
      </w:pPr>
    </w:p>
    <w:p w14:paraId="7E904151" w14:textId="77777777" w:rsidR="00A64F1B" w:rsidRDefault="00A64F1B" w:rsidP="00043239">
      <w:pPr>
        <w:pStyle w:val="NoSpacing"/>
      </w:pPr>
    </w:p>
    <w:p w14:paraId="1C863597" w14:textId="77777777" w:rsidR="00A64F1B" w:rsidRDefault="00A64F1B" w:rsidP="00043239">
      <w:pPr>
        <w:pStyle w:val="NoSpacing"/>
      </w:pPr>
    </w:p>
    <w:p w14:paraId="3E010BDB" w14:textId="77777777" w:rsidR="00A64F1B" w:rsidRDefault="00A64F1B" w:rsidP="00043239">
      <w:pPr>
        <w:pStyle w:val="NoSpacing"/>
      </w:pPr>
    </w:p>
    <w:p w14:paraId="6CFA0639" w14:textId="77777777" w:rsidR="00A64F1B" w:rsidRDefault="00A64F1B" w:rsidP="00043239">
      <w:pPr>
        <w:pStyle w:val="NoSpacing"/>
      </w:pPr>
    </w:p>
    <w:p w14:paraId="4130C2F3" w14:textId="77777777" w:rsidR="00A64F1B" w:rsidRDefault="00A64F1B" w:rsidP="00043239">
      <w:pPr>
        <w:pStyle w:val="NoSpacing"/>
      </w:pPr>
    </w:p>
    <w:p w14:paraId="37A8810C" w14:textId="77777777" w:rsidR="00A64F1B" w:rsidRDefault="00A64F1B" w:rsidP="00043239">
      <w:pPr>
        <w:pStyle w:val="NoSpacing"/>
      </w:pPr>
    </w:p>
    <w:p w14:paraId="73CC01C2" w14:textId="77777777" w:rsidR="00A64F1B" w:rsidRDefault="00A64F1B" w:rsidP="00043239">
      <w:pPr>
        <w:pStyle w:val="NoSpacing"/>
      </w:pPr>
    </w:p>
    <w:p w14:paraId="7F69D381" w14:textId="77777777" w:rsidR="00A64F1B" w:rsidRDefault="00A64F1B" w:rsidP="00043239">
      <w:pPr>
        <w:pStyle w:val="NoSpacing"/>
      </w:pPr>
    </w:p>
    <w:p w14:paraId="57F404D2" w14:textId="77777777" w:rsidR="00A64F1B" w:rsidRDefault="00A64F1B" w:rsidP="00043239">
      <w:pPr>
        <w:pStyle w:val="NoSpacing"/>
      </w:pPr>
    </w:p>
    <w:p w14:paraId="42D6AFA6" w14:textId="77777777" w:rsidR="00A64F1B" w:rsidRDefault="00A64F1B" w:rsidP="00043239">
      <w:pPr>
        <w:pStyle w:val="NoSpacing"/>
      </w:pPr>
    </w:p>
    <w:p w14:paraId="4F2EEA0E" w14:textId="407901CE" w:rsidR="00A73D45" w:rsidRDefault="00E02DB4" w:rsidP="00043239">
      <w:pPr>
        <w:pStyle w:val="NoSpacing"/>
      </w:pPr>
      <w:r>
        <w:t>(</w:t>
      </w:r>
      <w:r w:rsidR="00E814B0">
        <w:t>17</w:t>
      </w:r>
      <w:r>
        <w:t>)</w:t>
      </w:r>
      <w:r w:rsidR="00F7434D">
        <w:tab/>
        <w:t>Forms of the completive</w:t>
      </w:r>
      <w:r w:rsidR="003214A3">
        <w:t xml:space="preserve"> (three</w:t>
      </w:r>
      <w:r w:rsidR="00F4128C">
        <w:t>-</w:t>
      </w:r>
      <w:r w:rsidR="003214A3">
        <w:t xml:space="preserve">line glosses are </w:t>
      </w:r>
      <w:r w:rsidR="00B01306">
        <w:t>mine)</w:t>
      </w:r>
    </w:p>
    <w:p w14:paraId="0D7C2FEB" w14:textId="77777777" w:rsidR="00F7434D" w:rsidRDefault="00F7434D" w:rsidP="00043239">
      <w:pPr>
        <w:pStyle w:val="NoSpacing"/>
      </w:pPr>
    </w:p>
    <w:p w14:paraId="7120217F" w14:textId="75EA0770" w:rsidR="00F7434D" w:rsidRDefault="00F7434D" w:rsidP="00043239">
      <w:pPr>
        <w:pStyle w:val="NoSpacing"/>
      </w:pPr>
      <w:r>
        <w:tab/>
        <w:t>(a)</w:t>
      </w:r>
      <w:r>
        <w:tab/>
      </w:r>
      <w:proofErr w:type="gramStart"/>
      <w:r w:rsidR="00A5629A" w:rsidRPr="00A5629A">
        <w:t>hi:ˈ</w:t>
      </w:r>
      <w:proofErr w:type="spellStart"/>
      <w:r w:rsidR="00A5629A" w:rsidRPr="00A5629A">
        <w:t>č</w:t>
      </w:r>
      <w:r w:rsidR="00A5629A" w:rsidRPr="005276DE">
        <w:rPr>
          <w:b/>
          <w:bCs/>
        </w:rPr>
        <w:t>ó</w:t>
      </w:r>
      <w:r w:rsidR="00A5629A" w:rsidRPr="00A5629A">
        <w:t>hmilih</w:t>
      </w:r>
      <w:proofErr w:type="spellEnd"/>
      <w:proofErr w:type="gramEnd"/>
    </w:p>
    <w:p w14:paraId="3FD2A6A3" w14:textId="79C3626A" w:rsidR="00766258" w:rsidRDefault="00766258" w:rsidP="00043239">
      <w:pPr>
        <w:pStyle w:val="NoSpacing"/>
      </w:pPr>
      <w:r>
        <w:tab/>
      </w:r>
      <w:r>
        <w:tab/>
      </w:r>
      <w:proofErr w:type="spellStart"/>
      <w:proofErr w:type="gramStart"/>
      <w:r w:rsidR="003E3DA1">
        <w:t>hi:</w:t>
      </w:r>
      <w:r w:rsidR="005C2F47" w:rsidRPr="005C2F47">
        <w:t>č</w:t>
      </w:r>
      <w:r w:rsidR="00870A39">
        <w:t>a</w:t>
      </w:r>
      <w:proofErr w:type="spellEnd"/>
      <w:proofErr w:type="gramEnd"/>
      <w:r w:rsidR="003E3DA1">
        <w:tab/>
        <w:t>-om</w:t>
      </w:r>
      <w:r w:rsidR="003E3DA1">
        <w:tab/>
      </w:r>
      <w:r w:rsidR="003E3DA1" w:rsidRPr="00980852">
        <w:rPr>
          <w:b/>
          <w:bCs/>
        </w:rPr>
        <w:t>-H</w:t>
      </w:r>
      <w:r w:rsidR="00860351">
        <w:rPr>
          <w:b/>
          <w:bCs/>
        </w:rPr>
        <w:t>igh</w:t>
      </w:r>
      <w:r w:rsidR="003E3DA1">
        <w:tab/>
        <w:t>-h</w:t>
      </w:r>
      <w:r w:rsidR="003E3DA1">
        <w:tab/>
        <w:t>-li</w:t>
      </w:r>
    </w:p>
    <w:p w14:paraId="621E901C" w14:textId="3E312A4A" w:rsidR="003E3DA1" w:rsidRDefault="003E3DA1" w:rsidP="00043239">
      <w:pPr>
        <w:pStyle w:val="NoSpacing"/>
      </w:pPr>
      <w:r>
        <w:tab/>
      </w:r>
      <w:r>
        <w:tab/>
        <w:t>see</w:t>
      </w:r>
      <w:r>
        <w:tab/>
      </w:r>
      <w:r w:rsidR="00612097">
        <w:tab/>
      </w:r>
      <w:r>
        <w:t>-aux</w:t>
      </w:r>
      <w:r>
        <w:tab/>
      </w:r>
      <w:r w:rsidRPr="00980852">
        <w:rPr>
          <w:b/>
          <w:bCs/>
        </w:rPr>
        <w:t>-</w:t>
      </w:r>
      <w:r w:rsidR="00980852" w:rsidRPr="00980852">
        <w:rPr>
          <w:b/>
          <w:bCs/>
        </w:rPr>
        <w:t>perf</w:t>
      </w:r>
      <w:r w:rsidR="00980852">
        <w:tab/>
        <w:t>-p3</w:t>
      </w:r>
      <w:r w:rsidR="00980852">
        <w:tab/>
        <w:t>-1s.erg</w:t>
      </w:r>
    </w:p>
    <w:p w14:paraId="762DBD0D" w14:textId="35F42F4D" w:rsidR="00A5629A" w:rsidRDefault="00A5629A" w:rsidP="00043239">
      <w:pPr>
        <w:pStyle w:val="NoSpacing"/>
      </w:pPr>
      <w:r>
        <w:tab/>
      </w:r>
      <w:r>
        <w:tab/>
        <w:t>‘I looked at it (a week ago)’</w:t>
      </w:r>
    </w:p>
    <w:p w14:paraId="1E537F5E" w14:textId="31A48CCC" w:rsidR="00D52F78" w:rsidRDefault="00D52F78" w:rsidP="00043239">
      <w:pPr>
        <w:pStyle w:val="NoSpacing"/>
      </w:pPr>
      <w:r>
        <w:tab/>
      </w:r>
      <w:r>
        <w:tab/>
        <w:t>(</w:t>
      </w:r>
      <w:r w:rsidR="005276DE">
        <w:t>completive past 3</w:t>
      </w:r>
      <w:r>
        <w:t>)</w:t>
      </w:r>
    </w:p>
    <w:p w14:paraId="456823C5" w14:textId="41A86048" w:rsidR="00A5629A" w:rsidRDefault="00A5629A" w:rsidP="00043239">
      <w:pPr>
        <w:pStyle w:val="NoSpacing"/>
      </w:pPr>
    </w:p>
    <w:p w14:paraId="6F4873BD" w14:textId="31F4C595" w:rsidR="00A5629A" w:rsidRDefault="00A5629A" w:rsidP="00043239">
      <w:pPr>
        <w:pStyle w:val="NoSpacing"/>
      </w:pPr>
      <w:r>
        <w:tab/>
        <w:t>(b)</w:t>
      </w:r>
      <w:r>
        <w:tab/>
      </w:r>
      <w:proofErr w:type="spellStart"/>
      <w:proofErr w:type="gramStart"/>
      <w:r w:rsidR="003C69BB" w:rsidRPr="003C69BB">
        <w:t>ill</w:t>
      </w:r>
      <w:r w:rsidR="003C69BB" w:rsidRPr="003C69BB">
        <w:rPr>
          <w:b/>
          <w:bCs/>
        </w:rPr>
        <w:t>i:p</w:t>
      </w:r>
      <w:r w:rsidR="003C69BB" w:rsidRPr="003C69BB">
        <w:t>i</w:t>
      </w:r>
      <w:proofErr w:type="spellEnd"/>
      <w:r w:rsidR="003C69BB" w:rsidRPr="003C69BB">
        <w:t>̃́</w:t>
      </w:r>
      <w:proofErr w:type="gramEnd"/>
      <w:r w:rsidR="003C69BB" w:rsidRPr="003C69BB">
        <w:t>:</w:t>
      </w:r>
    </w:p>
    <w:p w14:paraId="1DEAE936" w14:textId="3628C9C5" w:rsidR="00980852" w:rsidRDefault="00980852" w:rsidP="00043239">
      <w:pPr>
        <w:pStyle w:val="NoSpacing"/>
      </w:pPr>
      <w:r>
        <w:tab/>
      </w:r>
      <w:r>
        <w:tab/>
      </w:r>
      <w:proofErr w:type="spellStart"/>
      <w:r>
        <w:t>ill</w:t>
      </w:r>
      <w:r w:rsidR="00CB5EBB">
        <w:t>i</w:t>
      </w:r>
      <w:proofErr w:type="spellEnd"/>
      <w:r>
        <w:tab/>
      </w:r>
      <w:r w:rsidRPr="00980852">
        <w:rPr>
          <w:b/>
          <w:bCs/>
        </w:rPr>
        <w:t>-</w:t>
      </w:r>
      <w:proofErr w:type="spellStart"/>
      <w:proofErr w:type="gramStart"/>
      <w:r w:rsidRPr="00980852">
        <w:rPr>
          <w:b/>
          <w:bCs/>
        </w:rPr>
        <w:t>i:p</w:t>
      </w:r>
      <w:proofErr w:type="spellEnd"/>
      <w:proofErr w:type="gramEnd"/>
      <w:r w:rsidR="00CB5EBB">
        <w:rPr>
          <w:b/>
          <w:bCs/>
        </w:rPr>
        <w:t>-</w:t>
      </w:r>
      <w:r>
        <w:tab/>
        <w:t>-</w:t>
      </w:r>
      <w:proofErr w:type="spellStart"/>
      <w:r w:rsidRPr="003C69BB">
        <w:t>i</w:t>
      </w:r>
      <w:proofErr w:type="spellEnd"/>
      <w:r w:rsidRPr="003C69BB">
        <w:t>̃́:</w:t>
      </w:r>
    </w:p>
    <w:p w14:paraId="0594AD98" w14:textId="55D150C6" w:rsidR="00980852" w:rsidRDefault="00980852" w:rsidP="00043239">
      <w:pPr>
        <w:pStyle w:val="NoSpacing"/>
      </w:pPr>
      <w:r>
        <w:tab/>
      </w:r>
      <w:r>
        <w:tab/>
        <w:t>die</w:t>
      </w:r>
      <w:r>
        <w:tab/>
      </w:r>
      <w:r w:rsidRPr="00980852">
        <w:rPr>
          <w:b/>
          <w:bCs/>
        </w:rPr>
        <w:t>-perf</w:t>
      </w:r>
      <w:r w:rsidR="00CB5EBB">
        <w:rPr>
          <w:b/>
          <w:bCs/>
        </w:rPr>
        <w:t>-</w:t>
      </w:r>
      <w:r>
        <w:tab/>
        <w:t>-p2</w:t>
      </w:r>
    </w:p>
    <w:p w14:paraId="404D9129" w14:textId="6AFE5109" w:rsidR="00D52F78" w:rsidRDefault="00D52F78" w:rsidP="00043239">
      <w:pPr>
        <w:pStyle w:val="NoSpacing"/>
      </w:pPr>
      <w:r>
        <w:tab/>
      </w:r>
      <w:r>
        <w:tab/>
        <w:t>‘</w:t>
      </w:r>
      <w:r w:rsidR="00766258">
        <w:t>He died (yesterday)’</w:t>
      </w:r>
    </w:p>
    <w:p w14:paraId="29D87229" w14:textId="6CF7A350" w:rsidR="00871343" w:rsidRDefault="00871343" w:rsidP="00043239">
      <w:pPr>
        <w:pStyle w:val="NoSpacing"/>
      </w:pPr>
      <w:r>
        <w:tab/>
      </w:r>
      <w:r>
        <w:tab/>
        <w:t xml:space="preserve">(completive </w:t>
      </w:r>
      <w:r w:rsidR="00B01306">
        <w:t>past 2</w:t>
      </w:r>
      <w:r>
        <w:t>)</w:t>
      </w:r>
    </w:p>
    <w:p w14:paraId="3107C601" w14:textId="77777777" w:rsidR="00F7434D" w:rsidRDefault="00F7434D" w:rsidP="00043239">
      <w:pPr>
        <w:pStyle w:val="NoSpacing"/>
      </w:pPr>
    </w:p>
    <w:p w14:paraId="2106FC10" w14:textId="2044D781" w:rsidR="00E02DB4" w:rsidRDefault="00F7434D" w:rsidP="00043239">
      <w:pPr>
        <w:pStyle w:val="NoSpacing"/>
      </w:pPr>
      <w:r>
        <w:tab/>
        <w:t>(c)</w:t>
      </w:r>
      <w:r w:rsidR="00E02DB4">
        <w:tab/>
      </w:r>
      <w:proofErr w:type="spellStart"/>
      <w:proofErr w:type="gramStart"/>
      <w:r w:rsidR="0012566F" w:rsidRPr="0012566F">
        <w:t>honˈč</w:t>
      </w:r>
      <w:r w:rsidR="0012566F" w:rsidRPr="00766258">
        <w:rPr>
          <w:b/>
          <w:bCs/>
        </w:rPr>
        <w:t>i</w:t>
      </w:r>
      <w:proofErr w:type="spellEnd"/>
      <w:r w:rsidR="0012566F" w:rsidRPr="00766258">
        <w:rPr>
          <w:b/>
          <w:bCs/>
        </w:rPr>
        <w:t>́:p</w:t>
      </w:r>
      <w:r w:rsidR="0012566F" w:rsidRPr="0012566F">
        <w:t>om</w:t>
      </w:r>
      <w:proofErr w:type="gramEnd"/>
    </w:p>
    <w:p w14:paraId="585C0AC4" w14:textId="63D5487B" w:rsidR="00980852" w:rsidRDefault="00980852" w:rsidP="00043239">
      <w:pPr>
        <w:pStyle w:val="NoSpacing"/>
      </w:pPr>
      <w:r>
        <w:tab/>
      </w:r>
      <w:r>
        <w:tab/>
      </w:r>
      <w:proofErr w:type="spellStart"/>
      <w:r>
        <w:t>hon</w:t>
      </w:r>
      <w:r w:rsidR="005C2F47" w:rsidRPr="005C2F47">
        <w:t>č</w:t>
      </w:r>
      <w:r w:rsidR="003C4C6B">
        <w:t>i</w:t>
      </w:r>
      <w:proofErr w:type="spellEnd"/>
      <w:r w:rsidR="002B2FBD">
        <w:tab/>
      </w:r>
      <w:r w:rsidR="002B2FBD" w:rsidRPr="00E338A2">
        <w:rPr>
          <w:b/>
          <w:bCs/>
        </w:rPr>
        <w:t>-</w:t>
      </w:r>
      <w:proofErr w:type="spellStart"/>
      <w:proofErr w:type="gramStart"/>
      <w:r w:rsidR="002B2FBD" w:rsidRPr="00E338A2">
        <w:rPr>
          <w:b/>
          <w:bCs/>
        </w:rPr>
        <w:t>i:p</w:t>
      </w:r>
      <w:proofErr w:type="spellEnd"/>
      <w:proofErr w:type="gramEnd"/>
      <w:r w:rsidR="003C4C6B">
        <w:rPr>
          <w:b/>
          <w:bCs/>
        </w:rPr>
        <w:t>-</w:t>
      </w:r>
      <w:r w:rsidR="002B2FBD" w:rsidRPr="00E338A2">
        <w:rPr>
          <w:b/>
          <w:bCs/>
        </w:rPr>
        <w:tab/>
        <w:t>-H</w:t>
      </w:r>
      <w:r w:rsidR="00860351">
        <w:rPr>
          <w:b/>
          <w:bCs/>
        </w:rPr>
        <w:t>igh</w:t>
      </w:r>
      <w:r w:rsidR="003C4C6B">
        <w:tab/>
      </w:r>
      <w:r w:rsidR="002B2FBD">
        <w:t>-om</w:t>
      </w:r>
    </w:p>
    <w:p w14:paraId="1BF779B7" w14:textId="4333D52B" w:rsidR="002B2FBD" w:rsidRDefault="00613537" w:rsidP="00043239">
      <w:pPr>
        <w:pStyle w:val="NoSpacing"/>
      </w:pPr>
      <w:r>
        <w:tab/>
      </w:r>
      <w:r>
        <w:tab/>
        <w:t>stop</w:t>
      </w:r>
      <w:r>
        <w:tab/>
      </w:r>
      <w:r w:rsidRPr="00E338A2">
        <w:rPr>
          <w:b/>
          <w:bCs/>
        </w:rPr>
        <w:t>-perf</w:t>
      </w:r>
      <w:r w:rsidR="003C4C6B">
        <w:rPr>
          <w:b/>
          <w:bCs/>
        </w:rPr>
        <w:t>-</w:t>
      </w:r>
      <w:r w:rsidRPr="00E338A2">
        <w:rPr>
          <w:b/>
          <w:bCs/>
        </w:rPr>
        <w:tab/>
        <w:t>-perf</w:t>
      </w:r>
      <w:r w:rsidR="00E338A2">
        <w:tab/>
        <w:t>-aux</w:t>
      </w:r>
    </w:p>
    <w:p w14:paraId="6BDC9B03" w14:textId="0C0C2178" w:rsidR="0012566F" w:rsidRDefault="0012566F" w:rsidP="00043239">
      <w:pPr>
        <w:pStyle w:val="NoSpacing"/>
      </w:pPr>
      <w:r>
        <w:tab/>
      </w:r>
      <w:r w:rsidR="00F7434D">
        <w:tab/>
      </w:r>
      <w:r w:rsidR="00E63705">
        <w:t>‘She’s stopped’</w:t>
      </w:r>
    </w:p>
    <w:p w14:paraId="3E08E3B3" w14:textId="752E9084" w:rsidR="00871343" w:rsidRDefault="00871343" w:rsidP="00043239">
      <w:pPr>
        <w:pStyle w:val="NoSpacing"/>
      </w:pPr>
      <w:r>
        <w:tab/>
      </w:r>
      <w:r>
        <w:tab/>
        <w:t>(</w:t>
      </w:r>
      <w:r w:rsidR="00030723">
        <w:t>completive present/past 1)</w:t>
      </w:r>
    </w:p>
    <w:p w14:paraId="487318A8" w14:textId="55862413" w:rsidR="00E63705" w:rsidRDefault="00E63705" w:rsidP="00043239">
      <w:pPr>
        <w:pStyle w:val="NoSpacing"/>
      </w:pPr>
    </w:p>
    <w:p w14:paraId="64EA6255" w14:textId="199FBE5E" w:rsidR="001C0198" w:rsidRDefault="001C0198" w:rsidP="00043239">
      <w:pPr>
        <w:pStyle w:val="NoSpacing"/>
      </w:pPr>
      <w:r>
        <w:t xml:space="preserve">Stress assignment is </w:t>
      </w:r>
      <w:r w:rsidR="00B77640">
        <w:t>described</w:t>
      </w:r>
      <w:r>
        <w:t xml:space="preserve"> as being determined by the tense and aspect combination:</w:t>
      </w:r>
    </w:p>
    <w:p w14:paraId="05216C0C" w14:textId="7C32031B" w:rsidR="001C0198" w:rsidRDefault="001C0198" w:rsidP="00043239">
      <w:pPr>
        <w:pStyle w:val="NoSpacing"/>
      </w:pPr>
    </w:p>
    <w:p w14:paraId="250915D6" w14:textId="5207700D" w:rsidR="009022A4" w:rsidRDefault="009022A4" w:rsidP="00043239">
      <w:pPr>
        <w:pStyle w:val="NoSpacing"/>
      </w:pPr>
      <w:r>
        <w:t>(</w:t>
      </w:r>
      <w:r w:rsidR="00E814B0">
        <w:t>18</w:t>
      </w:r>
      <w:r>
        <w:t>)</w:t>
      </w:r>
      <w:r>
        <w:tab/>
        <w:t>Stress assignment (Derrick-</w:t>
      </w:r>
      <w:proofErr w:type="spellStart"/>
      <w:r>
        <w:t>Mescua</w:t>
      </w:r>
      <w:proofErr w:type="spellEnd"/>
      <w:r>
        <w:t>, 1980:</w:t>
      </w:r>
      <w:r w:rsidR="009066DE">
        <w:t>381)</w:t>
      </w:r>
    </w:p>
    <w:p w14:paraId="2EA8C838" w14:textId="77777777" w:rsidR="009066DE" w:rsidRDefault="009066DE" w:rsidP="00043239">
      <w:pPr>
        <w:pStyle w:val="NoSpacing"/>
      </w:pPr>
    </w:p>
    <w:tbl>
      <w:tblPr>
        <w:tblStyle w:val="TableGrid"/>
        <w:tblW w:w="0" w:type="auto"/>
        <w:tblLook w:val="04A0" w:firstRow="1" w:lastRow="0" w:firstColumn="1" w:lastColumn="0" w:noHBand="0" w:noVBand="1"/>
      </w:tblPr>
      <w:tblGrid>
        <w:gridCol w:w="1030"/>
        <w:gridCol w:w="1296"/>
        <w:gridCol w:w="1003"/>
        <w:gridCol w:w="1869"/>
      </w:tblGrid>
      <w:tr w:rsidR="009066DE" w14:paraId="04FC9CAC" w14:textId="77777777" w:rsidTr="00D949AC">
        <w:tc>
          <w:tcPr>
            <w:tcW w:w="1030" w:type="dxa"/>
            <w:tcBorders>
              <w:bottom w:val="double" w:sz="4" w:space="0" w:color="auto"/>
              <w:right w:val="double" w:sz="4" w:space="0" w:color="auto"/>
            </w:tcBorders>
          </w:tcPr>
          <w:p w14:paraId="7A71B62E" w14:textId="77777777" w:rsidR="009066DE" w:rsidRDefault="009066DE" w:rsidP="00EB6CD4">
            <w:pPr>
              <w:pStyle w:val="NoSpacing"/>
              <w:jc w:val="center"/>
            </w:pPr>
          </w:p>
        </w:tc>
        <w:tc>
          <w:tcPr>
            <w:tcW w:w="1296" w:type="dxa"/>
            <w:tcBorders>
              <w:left w:val="double" w:sz="4" w:space="0" w:color="auto"/>
              <w:bottom w:val="double" w:sz="4" w:space="0" w:color="auto"/>
            </w:tcBorders>
          </w:tcPr>
          <w:p w14:paraId="77670C0D" w14:textId="5E7F5231" w:rsidR="009066DE" w:rsidRDefault="007A71E9" w:rsidP="00EB6CD4">
            <w:pPr>
              <w:pStyle w:val="NoSpacing"/>
              <w:jc w:val="center"/>
            </w:pPr>
            <w:r>
              <w:t>completive</w:t>
            </w:r>
          </w:p>
        </w:tc>
        <w:tc>
          <w:tcPr>
            <w:tcW w:w="1003" w:type="dxa"/>
            <w:tcBorders>
              <w:bottom w:val="double" w:sz="4" w:space="0" w:color="auto"/>
            </w:tcBorders>
          </w:tcPr>
          <w:p w14:paraId="47464CFA" w14:textId="07713E07" w:rsidR="009066DE" w:rsidRDefault="009066DE" w:rsidP="00EB6CD4">
            <w:pPr>
              <w:pStyle w:val="NoSpacing"/>
              <w:jc w:val="center"/>
            </w:pPr>
            <w:r>
              <w:t>neutral</w:t>
            </w:r>
          </w:p>
        </w:tc>
        <w:tc>
          <w:tcPr>
            <w:tcW w:w="1869" w:type="dxa"/>
            <w:tcBorders>
              <w:bottom w:val="double" w:sz="4" w:space="0" w:color="auto"/>
            </w:tcBorders>
          </w:tcPr>
          <w:p w14:paraId="6F03EF34" w14:textId="61E95901" w:rsidR="009066DE" w:rsidRDefault="009066DE" w:rsidP="00EB6CD4">
            <w:pPr>
              <w:pStyle w:val="NoSpacing"/>
              <w:jc w:val="center"/>
            </w:pPr>
            <w:r>
              <w:t>progressive</w:t>
            </w:r>
          </w:p>
        </w:tc>
      </w:tr>
      <w:tr w:rsidR="009066DE" w14:paraId="2C0FD9F3" w14:textId="77777777" w:rsidTr="00D949AC">
        <w:tc>
          <w:tcPr>
            <w:tcW w:w="1030" w:type="dxa"/>
            <w:tcBorders>
              <w:top w:val="double" w:sz="4" w:space="0" w:color="auto"/>
              <w:right w:val="double" w:sz="4" w:space="0" w:color="auto"/>
            </w:tcBorders>
          </w:tcPr>
          <w:p w14:paraId="6A1332D8" w14:textId="00BD88E6" w:rsidR="009066DE" w:rsidRDefault="009066DE" w:rsidP="00EB6CD4">
            <w:pPr>
              <w:pStyle w:val="NoSpacing"/>
              <w:jc w:val="center"/>
            </w:pPr>
            <w:r>
              <w:t>future</w:t>
            </w:r>
          </w:p>
        </w:tc>
        <w:tc>
          <w:tcPr>
            <w:tcW w:w="1296" w:type="dxa"/>
            <w:tcBorders>
              <w:top w:val="double" w:sz="4" w:space="0" w:color="auto"/>
              <w:left w:val="double" w:sz="4" w:space="0" w:color="auto"/>
            </w:tcBorders>
          </w:tcPr>
          <w:p w14:paraId="7D9289CB" w14:textId="277F3E6C" w:rsidR="009066DE" w:rsidRDefault="00FD6121" w:rsidP="00EB6CD4">
            <w:pPr>
              <w:pStyle w:val="NoSpacing"/>
              <w:jc w:val="center"/>
            </w:pPr>
            <w:r>
              <w:t>final</w:t>
            </w:r>
          </w:p>
        </w:tc>
        <w:tc>
          <w:tcPr>
            <w:tcW w:w="1003" w:type="dxa"/>
            <w:tcBorders>
              <w:top w:val="double" w:sz="4" w:space="0" w:color="auto"/>
            </w:tcBorders>
          </w:tcPr>
          <w:p w14:paraId="79BD1E37" w14:textId="21B2575D" w:rsidR="009066DE" w:rsidRDefault="00FD6121" w:rsidP="00EB6CD4">
            <w:pPr>
              <w:pStyle w:val="NoSpacing"/>
              <w:jc w:val="center"/>
            </w:pPr>
            <w:r>
              <w:t>final</w:t>
            </w:r>
          </w:p>
        </w:tc>
        <w:tc>
          <w:tcPr>
            <w:tcW w:w="1869" w:type="dxa"/>
            <w:tcBorders>
              <w:top w:val="double" w:sz="4" w:space="0" w:color="auto"/>
            </w:tcBorders>
          </w:tcPr>
          <w:p w14:paraId="673D0C5B" w14:textId="49659858" w:rsidR="009066DE" w:rsidRDefault="00FD6121" w:rsidP="00EB6CD4">
            <w:pPr>
              <w:pStyle w:val="NoSpacing"/>
              <w:jc w:val="center"/>
            </w:pPr>
            <w:r>
              <w:t>? (no examples)</w:t>
            </w:r>
          </w:p>
        </w:tc>
      </w:tr>
      <w:tr w:rsidR="009066DE" w14:paraId="01859C64" w14:textId="77777777" w:rsidTr="00D949AC">
        <w:tc>
          <w:tcPr>
            <w:tcW w:w="1030" w:type="dxa"/>
            <w:tcBorders>
              <w:right w:val="double" w:sz="4" w:space="0" w:color="auto"/>
            </w:tcBorders>
          </w:tcPr>
          <w:p w14:paraId="7728FF6A" w14:textId="299CA1C0" w:rsidR="009066DE" w:rsidRDefault="009066DE" w:rsidP="00EB6CD4">
            <w:pPr>
              <w:pStyle w:val="NoSpacing"/>
              <w:jc w:val="center"/>
            </w:pPr>
            <w:r>
              <w:t>present</w:t>
            </w:r>
          </w:p>
        </w:tc>
        <w:tc>
          <w:tcPr>
            <w:tcW w:w="1296" w:type="dxa"/>
            <w:tcBorders>
              <w:left w:val="double" w:sz="4" w:space="0" w:color="auto"/>
            </w:tcBorders>
          </w:tcPr>
          <w:p w14:paraId="7ADB71ED" w14:textId="565D4248" w:rsidR="009066DE" w:rsidRPr="00D949AC" w:rsidRDefault="00FD6121" w:rsidP="00EB6CD4">
            <w:pPr>
              <w:pStyle w:val="NoSpacing"/>
              <w:jc w:val="center"/>
              <w:rPr>
                <w:b/>
                <w:bCs/>
              </w:rPr>
            </w:pPr>
            <w:r w:rsidRPr="00D949AC">
              <w:rPr>
                <w:b/>
                <w:bCs/>
              </w:rPr>
              <w:t>penult</w:t>
            </w:r>
          </w:p>
        </w:tc>
        <w:tc>
          <w:tcPr>
            <w:tcW w:w="1003" w:type="dxa"/>
          </w:tcPr>
          <w:p w14:paraId="4FAE8B01" w14:textId="4C24FB15" w:rsidR="009066DE" w:rsidRPr="00D949AC" w:rsidRDefault="00FD6121" w:rsidP="00EB6CD4">
            <w:pPr>
              <w:pStyle w:val="NoSpacing"/>
              <w:jc w:val="center"/>
              <w:rPr>
                <w:b/>
                <w:bCs/>
              </w:rPr>
            </w:pPr>
            <w:r w:rsidRPr="00D949AC">
              <w:rPr>
                <w:b/>
                <w:bCs/>
              </w:rPr>
              <w:t>penult</w:t>
            </w:r>
          </w:p>
        </w:tc>
        <w:tc>
          <w:tcPr>
            <w:tcW w:w="1869" w:type="dxa"/>
          </w:tcPr>
          <w:p w14:paraId="76179394" w14:textId="4BC359E6" w:rsidR="009066DE" w:rsidRPr="00D949AC" w:rsidRDefault="00FD6121" w:rsidP="00EB6CD4">
            <w:pPr>
              <w:pStyle w:val="NoSpacing"/>
              <w:jc w:val="center"/>
              <w:rPr>
                <w:b/>
                <w:bCs/>
              </w:rPr>
            </w:pPr>
            <w:r w:rsidRPr="00D949AC">
              <w:rPr>
                <w:b/>
                <w:bCs/>
              </w:rPr>
              <w:t>penult</w:t>
            </w:r>
          </w:p>
        </w:tc>
      </w:tr>
      <w:tr w:rsidR="009066DE" w14:paraId="7B26403C" w14:textId="77777777" w:rsidTr="00D949AC">
        <w:tc>
          <w:tcPr>
            <w:tcW w:w="1030" w:type="dxa"/>
            <w:tcBorders>
              <w:right w:val="double" w:sz="4" w:space="0" w:color="auto"/>
            </w:tcBorders>
          </w:tcPr>
          <w:p w14:paraId="7DCD531C" w14:textId="1C8652BC" w:rsidR="009066DE" w:rsidRDefault="009066DE" w:rsidP="00EB6CD4">
            <w:pPr>
              <w:pStyle w:val="NoSpacing"/>
              <w:jc w:val="center"/>
            </w:pPr>
            <w:r>
              <w:t>past</w:t>
            </w:r>
          </w:p>
        </w:tc>
        <w:tc>
          <w:tcPr>
            <w:tcW w:w="1296" w:type="dxa"/>
            <w:tcBorders>
              <w:left w:val="double" w:sz="4" w:space="0" w:color="auto"/>
            </w:tcBorders>
          </w:tcPr>
          <w:p w14:paraId="48FA4E83" w14:textId="3090E066" w:rsidR="009066DE" w:rsidRDefault="00FD6121" w:rsidP="00EB6CD4">
            <w:pPr>
              <w:pStyle w:val="NoSpacing"/>
              <w:jc w:val="center"/>
            </w:pPr>
            <w:r>
              <w:t>final</w:t>
            </w:r>
          </w:p>
        </w:tc>
        <w:tc>
          <w:tcPr>
            <w:tcW w:w="1003" w:type="dxa"/>
          </w:tcPr>
          <w:p w14:paraId="45A2C7D7" w14:textId="2732F1C6" w:rsidR="009066DE" w:rsidRPr="00D949AC" w:rsidRDefault="00FD6121" w:rsidP="00EB6CD4">
            <w:pPr>
              <w:pStyle w:val="NoSpacing"/>
              <w:jc w:val="center"/>
              <w:rPr>
                <w:b/>
                <w:bCs/>
              </w:rPr>
            </w:pPr>
            <w:r w:rsidRPr="00D949AC">
              <w:rPr>
                <w:b/>
                <w:bCs/>
              </w:rPr>
              <w:t>penult</w:t>
            </w:r>
          </w:p>
        </w:tc>
        <w:tc>
          <w:tcPr>
            <w:tcW w:w="1869" w:type="dxa"/>
          </w:tcPr>
          <w:p w14:paraId="10D94B31" w14:textId="1C318991" w:rsidR="009066DE" w:rsidRDefault="00FD6121" w:rsidP="00EB6CD4">
            <w:pPr>
              <w:pStyle w:val="NoSpacing"/>
              <w:jc w:val="center"/>
            </w:pPr>
            <w:r>
              <w:t>final</w:t>
            </w:r>
          </w:p>
        </w:tc>
      </w:tr>
    </w:tbl>
    <w:p w14:paraId="309F5B57" w14:textId="77777777" w:rsidR="009066DE" w:rsidRDefault="009066DE" w:rsidP="00043239">
      <w:pPr>
        <w:pStyle w:val="NoSpacing"/>
      </w:pPr>
    </w:p>
    <w:p w14:paraId="1AA14793" w14:textId="77777777" w:rsidR="00A64F1B" w:rsidRDefault="00A64F1B" w:rsidP="00043239">
      <w:pPr>
        <w:pStyle w:val="NoSpacing"/>
      </w:pPr>
    </w:p>
    <w:p w14:paraId="6B9CDBA2" w14:textId="5FF9A67B" w:rsidR="009022A4" w:rsidRDefault="00616D2F" w:rsidP="00043239">
      <w:pPr>
        <w:pStyle w:val="NoSpacing"/>
      </w:pPr>
      <w:r>
        <w:t>(</w:t>
      </w:r>
      <w:r w:rsidR="00E814B0">
        <w:t>19</w:t>
      </w:r>
      <w:r>
        <w:t>)</w:t>
      </w:r>
      <w:r>
        <w:tab/>
        <w:t>I made a similar table for tone</w:t>
      </w:r>
    </w:p>
    <w:p w14:paraId="55FAAD17" w14:textId="77777777" w:rsidR="00EB6CD4" w:rsidRDefault="00EB6CD4" w:rsidP="00EB6CD4">
      <w:pPr>
        <w:pStyle w:val="NoSpacing"/>
      </w:pPr>
    </w:p>
    <w:tbl>
      <w:tblPr>
        <w:tblStyle w:val="TableGrid"/>
        <w:tblW w:w="0" w:type="auto"/>
        <w:tblLook w:val="04A0" w:firstRow="1" w:lastRow="0" w:firstColumn="1" w:lastColumn="0" w:noHBand="0" w:noVBand="1"/>
      </w:tblPr>
      <w:tblGrid>
        <w:gridCol w:w="1030"/>
        <w:gridCol w:w="1296"/>
        <w:gridCol w:w="1003"/>
        <w:gridCol w:w="1869"/>
      </w:tblGrid>
      <w:tr w:rsidR="00EB6CD4" w14:paraId="76DF519C" w14:textId="77777777" w:rsidTr="00A1637B">
        <w:tc>
          <w:tcPr>
            <w:tcW w:w="1030" w:type="dxa"/>
            <w:tcBorders>
              <w:bottom w:val="double" w:sz="4" w:space="0" w:color="auto"/>
              <w:right w:val="double" w:sz="4" w:space="0" w:color="auto"/>
            </w:tcBorders>
          </w:tcPr>
          <w:p w14:paraId="0CCF384E" w14:textId="77777777" w:rsidR="00EB6CD4" w:rsidRDefault="00EB6CD4" w:rsidP="00A1637B">
            <w:pPr>
              <w:pStyle w:val="NoSpacing"/>
            </w:pPr>
          </w:p>
        </w:tc>
        <w:tc>
          <w:tcPr>
            <w:tcW w:w="1296" w:type="dxa"/>
            <w:tcBorders>
              <w:left w:val="double" w:sz="4" w:space="0" w:color="auto"/>
              <w:bottom w:val="double" w:sz="4" w:space="0" w:color="auto"/>
            </w:tcBorders>
          </w:tcPr>
          <w:p w14:paraId="04AFBFDD" w14:textId="66A2B7AC" w:rsidR="00EB6CD4" w:rsidRDefault="007A71E9" w:rsidP="00A1637B">
            <w:pPr>
              <w:pStyle w:val="NoSpacing"/>
            </w:pPr>
            <w:r>
              <w:t>completive</w:t>
            </w:r>
          </w:p>
        </w:tc>
        <w:tc>
          <w:tcPr>
            <w:tcW w:w="1003" w:type="dxa"/>
            <w:tcBorders>
              <w:bottom w:val="double" w:sz="4" w:space="0" w:color="auto"/>
            </w:tcBorders>
          </w:tcPr>
          <w:p w14:paraId="65602540" w14:textId="77777777" w:rsidR="00EB6CD4" w:rsidRDefault="00EB6CD4" w:rsidP="00A1637B">
            <w:pPr>
              <w:pStyle w:val="NoSpacing"/>
            </w:pPr>
            <w:r>
              <w:t>neutral</w:t>
            </w:r>
          </w:p>
        </w:tc>
        <w:tc>
          <w:tcPr>
            <w:tcW w:w="1869" w:type="dxa"/>
            <w:tcBorders>
              <w:bottom w:val="double" w:sz="4" w:space="0" w:color="auto"/>
            </w:tcBorders>
          </w:tcPr>
          <w:p w14:paraId="3481E948" w14:textId="77777777" w:rsidR="00EB6CD4" w:rsidRDefault="00EB6CD4" w:rsidP="00A1637B">
            <w:pPr>
              <w:pStyle w:val="NoSpacing"/>
            </w:pPr>
            <w:r>
              <w:t>progressive</w:t>
            </w:r>
          </w:p>
        </w:tc>
      </w:tr>
      <w:tr w:rsidR="00EB6CD4" w14:paraId="37857549" w14:textId="77777777" w:rsidTr="00A1637B">
        <w:tc>
          <w:tcPr>
            <w:tcW w:w="1030" w:type="dxa"/>
            <w:tcBorders>
              <w:top w:val="double" w:sz="4" w:space="0" w:color="auto"/>
              <w:right w:val="double" w:sz="4" w:space="0" w:color="auto"/>
            </w:tcBorders>
          </w:tcPr>
          <w:p w14:paraId="704AC16F" w14:textId="77777777" w:rsidR="00EB6CD4" w:rsidRDefault="00EB6CD4" w:rsidP="00A1637B">
            <w:pPr>
              <w:pStyle w:val="NoSpacing"/>
            </w:pPr>
            <w:r>
              <w:t>future</w:t>
            </w:r>
          </w:p>
        </w:tc>
        <w:tc>
          <w:tcPr>
            <w:tcW w:w="1296" w:type="dxa"/>
            <w:tcBorders>
              <w:top w:val="double" w:sz="4" w:space="0" w:color="auto"/>
              <w:left w:val="double" w:sz="4" w:space="0" w:color="auto"/>
            </w:tcBorders>
          </w:tcPr>
          <w:p w14:paraId="7EEBB196" w14:textId="7C58CFEC" w:rsidR="00EB6CD4" w:rsidRDefault="00BF2124" w:rsidP="00D471F1">
            <w:pPr>
              <w:pStyle w:val="NoSpacing"/>
              <w:jc w:val="center"/>
            </w:pPr>
            <w:r>
              <w:t>H</w:t>
            </w:r>
          </w:p>
        </w:tc>
        <w:tc>
          <w:tcPr>
            <w:tcW w:w="1003" w:type="dxa"/>
            <w:tcBorders>
              <w:top w:val="double" w:sz="4" w:space="0" w:color="auto"/>
            </w:tcBorders>
          </w:tcPr>
          <w:p w14:paraId="3308C7D8" w14:textId="1DA5CA91" w:rsidR="00EB6CD4" w:rsidRDefault="00BF2124" w:rsidP="00D471F1">
            <w:pPr>
              <w:pStyle w:val="NoSpacing"/>
              <w:jc w:val="center"/>
            </w:pPr>
            <w:r>
              <w:t>H</w:t>
            </w:r>
          </w:p>
        </w:tc>
        <w:tc>
          <w:tcPr>
            <w:tcW w:w="1869" w:type="dxa"/>
            <w:tcBorders>
              <w:top w:val="double" w:sz="4" w:space="0" w:color="auto"/>
            </w:tcBorders>
          </w:tcPr>
          <w:p w14:paraId="72E78926" w14:textId="77777777" w:rsidR="00EB6CD4" w:rsidRDefault="00EB6CD4" w:rsidP="00D471F1">
            <w:pPr>
              <w:pStyle w:val="NoSpacing"/>
              <w:jc w:val="center"/>
            </w:pPr>
            <w:r>
              <w:t>? (no examples)</w:t>
            </w:r>
          </w:p>
        </w:tc>
      </w:tr>
      <w:tr w:rsidR="00EB6CD4" w14:paraId="2B7C9702" w14:textId="77777777" w:rsidTr="00A1637B">
        <w:tc>
          <w:tcPr>
            <w:tcW w:w="1030" w:type="dxa"/>
            <w:tcBorders>
              <w:right w:val="double" w:sz="4" w:space="0" w:color="auto"/>
            </w:tcBorders>
          </w:tcPr>
          <w:p w14:paraId="15F13C60" w14:textId="77777777" w:rsidR="00EB6CD4" w:rsidRDefault="00EB6CD4" w:rsidP="00A1637B">
            <w:pPr>
              <w:pStyle w:val="NoSpacing"/>
            </w:pPr>
            <w:r>
              <w:t>present</w:t>
            </w:r>
          </w:p>
        </w:tc>
        <w:tc>
          <w:tcPr>
            <w:tcW w:w="1296" w:type="dxa"/>
            <w:tcBorders>
              <w:left w:val="double" w:sz="4" w:space="0" w:color="auto"/>
            </w:tcBorders>
          </w:tcPr>
          <w:p w14:paraId="62A5F3F5" w14:textId="5005315E" w:rsidR="00EB6CD4" w:rsidRPr="00D949AC" w:rsidRDefault="007A71E9" w:rsidP="00D471F1">
            <w:pPr>
              <w:pStyle w:val="NoSpacing"/>
              <w:jc w:val="center"/>
              <w:rPr>
                <w:b/>
                <w:bCs/>
              </w:rPr>
            </w:pPr>
            <w:r>
              <w:rPr>
                <w:b/>
                <w:bCs/>
              </w:rPr>
              <w:t>H</w:t>
            </w:r>
          </w:p>
        </w:tc>
        <w:tc>
          <w:tcPr>
            <w:tcW w:w="1003" w:type="dxa"/>
          </w:tcPr>
          <w:p w14:paraId="138CE9FB" w14:textId="5581096D" w:rsidR="00EB6CD4" w:rsidRPr="00D949AC" w:rsidRDefault="007A71E9" w:rsidP="00D471F1">
            <w:pPr>
              <w:pStyle w:val="NoSpacing"/>
              <w:jc w:val="center"/>
              <w:rPr>
                <w:b/>
                <w:bCs/>
              </w:rPr>
            </w:pPr>
            <w:r>
              <w:rPr>
                <w:b/>
                <w:bCs/>
              </w:rPr>
              <w:t>M</w:t>
            </w:r>
          </w:p>
        </w:tc>
        <w:tc>
          <w:tcPr>
            <w:tcW w:w="1869" w:type="dxa"/>
          </w:tcPr>
          <w:p w14:paraId="1FF8EBD9" w14:textId="52537C74" w:rsidR="00EB6CD4" w:rsidRPr="00D949AC" w:rsidRDefault="007A71E9" w:rsidP="00D471F1">
            <w:pPr>
              <w:pStyle w:val="NoSpacing"/>
              <w:jc w:val="center"/>
              <w:rPr>
                <w:b/>
                <w:bCs/>
              </w:rPr>
            </w:pPr>
            <w:r>
              <w:rPr>
                <w:b/>
                <w:bCs/>
              </w:rPr>
              <w:t>M</w:t>
            </w:r>
          </w:p>
        </w:tc>
      </w:tr>
      <w:tr w:rsidR="00EB6CD4" w14:paraId="63EB0184" w14:textId="77777777" w:rsidTr="00A1637B">
        <w:tc>
          <w:tcPr>
            <w:tcW w:w="1030" w:type="dxa"/>
            <w:tcBorders>
              <w:right w:val="double" w:sz="4" w:space="0" w:color="auto"/>
            </w:tcBorders>
          </w:tcPr>
          <w:p w14:paraId="65BA03E3" w14:textId="77777777" w:rsidR="00EB6CD4" w:rsidRDefault="00EB6CD4" w:rsidP="00A1637B">
            <w:pPr>
              <w:pStyle w:val="NoSpacing"/>
            </w:pPr>
            <w:r>
              <w:t>past</w:t>
            </w:r>
          </w:p>
        </w:tc>
        <w:tc>
          <w:tcPr>
            <w:tcW w:w="1296" w:type="dxa"/>
            <w:tcBorders>
              <w:left w:val="double" w:sz="4" w:space="0" w:color="auto"/>
            </w:tcBorders>
          </w:tcPr>
          <w:p w14:paraId="2C340557" w14:textId="2A5088E0" w:rsidR="00EB6CD4" w:rsidRDefault="00CC1361" w:rsidP="00D471F1">
            <w:pPr>
              <w:pStyle w:val="NoSpacing"/>
              <w:jc w:val="center"/>
            </w:pPr>
            <w:r>
              <w:t>H</w:t>
            </w:r>
          </w:p>
        </w:tc>
        <w:tc>
          <w:tcPr>
            <w:tcW w:w="1003" w:type="dxa"/>
          </w:tcPr>
          <w:p w14:paraId="62BDA755" w14:textId="6E9FD5D6" w:rsidR="00EB6CD4" w:rsidRPr="00D949AC" w:rsidRDefault="00CC1361" w:rsidP="00D471F1">
            <w:pPr>
              <w:pStyle w:val="NoSpacing"/>
              <w:jc w:val="center"/>
              <w:rPr>
                <w:b/>
                <w:bCs/>
              </w:rPr>
            </w:pPr>
            <w:r>
              <w:rPr>
                <w:b/>
                <w:bCs/>
              </w:rPr>
              <w:t>M</w:t>
            </w:r>
          </w:p>
        </w:tc>
        <w:tc>
          <w:tcPr>
            <w:tcW w:w="1869" w:type="dxa"/>
          </w:tcPr>
          <w:p w14:paraId="20C941B8" w14:textId="7F7C23BE" w:rsidR="00EB6CD4" w:rsidRDefault="00E30416" w:rsidP="00D471F1">
            <w:pPr>
              <w:pStyle w:val="NoSpacing"/>
              <w:jc w:val="center"/>
            </w:pPr>
            <w:r>
              <w:t>H</w:t>
            </w:r>
          </w:p>
        </w:tc>
      </w:tr>
    </w:tbl>
    <w:p w14:paraId="71C6DC56" w14:textId="77777777" w:rsidR="00616D2F" w:rsidRDefault="00616D2F" w:rsidP="00043239">
      <w:pPr>
        <w:pStyle w:val="NoSpacing"/>
      </w:pPr>
    </w:p>
    <w:p w14:paraId="1AE8F2A4" w14:textId="53F5B658" w:rsidR="006F0496" w:rsidRDefault="00103C01" w:rsidP="00043239">
      <w:pPr>
        <w:pStyle w:val="NoSpacing"/>
      </w:pPr>
      <w:r>
        <w:t>Any segmen</w:t>
      </w:r>
      <w:r w:rsidR="00197758">
        <w:t>ts? Not for present or past 1.</w:t>
      </w:r>
    </w:p>
    <w:p w14:paraId="6E5663A2" w14:textId="77777777" w:rsidR="00197758" w:rsidRDefault="00197758" w:rsidP="00043239">
      <w:pPr>
        <w:pStyle w:val="NoSpacing"/>
      </w:pPr>
    </w:p>
    <w:p w14:paraId="0BE8CF1D" w14:textId="77777777" w:rsidR="00A05F80" w:rsidRDefault="00CD6DA5" w:rsidP="00A05F80">
      <w:pPr>
        <w:pStyle w:val="NoSpacing"/>
        <w:ind w:left="360" w:right="360"/>
      </w:pPr>
      <w:r>
        <w:t xml:space="preserve">“Future one is indicated by the </w:t>
      </w:r>
      <w:r>
        <w:rPr>
          <w:i/>
          <w:iCs/>
        </w:rPr>
        <w:t>-</w:t>
      </w:r>
      <w:proofErr w:type="gramStart"/>
      <w:r>
        <w:rPr>
          <w:i/>
          <w:iCs/>
        </w:rPr>
        <w:t>a</w:t>
      </w:r>
      <w:r>
        <w:rPr>
          <w:rFonts w:cs="Times New Roman"/>
          <w:i/>
          <w:iCs/>
        </w:rPr>
        <w:t>́</w:t>
      </w:r>
      <w:r>
        <w:rPr>
          <w:i/>
          <w:iCs/>
        </w:rPr>
        <w:t>:-</w:t>
      </w:r>
      <w:proofErr w:type="gramEnd"/>
      <w:r>
        <w:rPr>
          <w:i/>
          <w:iCs/>
        </w:rPr>
        <w:t xml:space="preserve"> </w:t>
      </w:r>
      <w:r>
        <w:t>suffix and fu</w:t>
      </w:r>
      <w:r w:rsidR="00925277">
        <w:t xml:space="preserve">ture by high pitch on the [final] stem vowel and the </w:t>
      </w:r>
      <w:proofErr w:type="spellStart"/>
      <w:r w:rsidR="00925277">
        <w:rPr>
          <w:i/>
          <w:iCs/>
        </w:rPr>
        <w:t>laka</w:t>
      </w:r>
      <w:proofErr w:type="spellEnd"/>
      <w:r w:rsidR="00925277">
        <w:rPr>
          <w:i/>
          <w:iCs/>
        </w:rPr>
        <w:t xml:space="preserve"> </w:t>
      </w:r>
      <w:r w:rsidR="00925277">
        <w:t>suffix.</w:t>
      </w:r>
      <w:r w:rsidR="00B67A55">
        <w:t xml:space="preserve"> The prominent syllable has </w:t>
      </w:r>
      <w:r w:rsidR="00B67A55">
        <w:rPr>
          <w:i/>
          <w:iCs/>
        </w:rPr>
        <w:t xml:space="preserve">high </w:t>
      </w:r>
      <w:r w:rsidR="00B67A55">
        <w:t xml:space="preserve">pitch and follows the stem boundary. There are two forms of the immediate future, one with the </w:t>
      </w:r>
      <w:r w:rsidR="00B67A55">
        <w:rPr>
          <w:i/>
          <w:iCs/>
        </w:rPr>
        <w:t xml:space="preserve">-om- </w:t>
      </w:r>
      <w:r w:rsidR="00B67A55">
        <w:t xml:space="preserve">suffix and one without” </w:t>
      </w:r>
    </w:p>
    <w:p w14:paraId="70D2B17E" w14:textId="76112C99" w:rsidR="00CD6DA5" w:rsidRDefault="00B67A55" w:rsidP="00A05F80">
      <w:pPr>
        <w:pStyle w:val="NoSpacing"/>
        <w:jc w:val="right"/>
      </w:pPr>
      <w:r>
        <w:t>(pg. 384-385)</w:t>
      </w:r>
    </w:p>
    <w:p w14:paraId="7A247193" w14:textId="77777777" w:rsidR="009B4898" w:rsidRDefault="009B4898" w:rsidP="00043239">
      <w:pPr>
        <w:pStyle w:val="NoSpacing"/>
      </w:pPr>
    </w:p>
    <w:p w14:paraId="48B77B9F" w14:textId="1C6FE955" w:rsidR="009B4898" w:rsidRPr="009B4898" w:rsidRDefault="009B4898" w:rsidP="00043239">
      <w:pPr>
        <w:pStyle w:val="NoSpacing"/>
      </w:pPr>
      <w:r>
        <w:t xml:space="preserve">“The suffixes </w:t>
      </w:r>
      <w:r>
        <w:rPr>
          <w:i/>
          <w:iCs/>
        </w:rPr>
        <w:t>-</w:t>
      </w:r>
      <w:proofErr w:type="spellStart"/>
      <w:r>
        <w:rPr>
          <w:i/>
          <w:iCs/>
        </w:rPr>
        <w:t>i</w:t>
      </w:r>
      <w:proofErr w:type="spellEnd"/>
      <w:r>
        <w:rPr>
          <w:i/>
          <w:iCs/>
        </w:rPr>
        <w:t>-</w:t>
      </w:r>
      <w:r>
        <w:t xml:space="preserve">, </w:t>
      </w:r>
      <w:r>
        <w:rPr>
          <w:i/>
          <w:iCs/>
        </w:rPr>
        <w:t>-h-</w:t>
      </w:r>
      <w:r>
        <w:t xml:space="preserve">, and </w:t>
      </w:r>
      <w:r>
        <w:rPr>
          <w:i/>
          <w:iCs/>
        </w:rPr>
        <w:t>-</w:t>
      </w:r>
      <w:proofErr w:type="spellStart"/>
      <w:r>
        <w:rPr>
          <w:i/>
          <w:iCs/>
        </w:rPr>
        <w:t>kta</w:t>
      </w:r>
      <w:proofErr w:type="spellEnd"/>
      <w:r>
        <w:rPr>
          <w:i/>
          <w:iCs/>
        </w:rPr>
        <w:t xml:space="preserve">- </w:t>
      </w:r>
      <w:r>
        <w:t>…realize past two, past three, and past four, respectively</w:t>
      </w:r>
      <w:r w:rsidR="00EB6CD4">
        <w:t>” (pg. 387)</w:t>
      </w:r>
    </w:p>
    <w:p w14:paraId="0EA259D9" w14:textId="77777777" w:rsidR="003469A2" w:rsidRDefault="003469A2" w:rsidP="00043239">
      <w:pPr>
        <w:pStyle w:val="NoSpacing"/>
      </w:pPr>
    </w:p>
    <w:p w14:paraId="444DE72B" w14:textId="2D76F94E" w:rsidR="00601544" w:rsidRDefault="00601544" w:rsidP="00043239">
      <w:pPr>
        <w:pStyle w:val="NoSpacing"/>
      </w:pPr>
      <w:r>
        <w:t xml:space="preserve">Finally, if we treat </w:t>
      </w:r>
      <w:proofErr w:type="spellStart"/>
      <w:r>
        <w:rPr>
          <w:i/>
          <w:iCs/>
        </w:rPr>
        <w:t>onka</w:t>
      </w:r>
      <w:proofErr w:type="spellEnd"/>
      <w:r>
        <w:rPr>
          <w:i/>
          <w:iCs/>
        </w:rPr>
        <w:t xml:space="preserve"> </w:t>
      </w:r>
      <w:r>
        <w:t xml:space="preserve">as </w:t>
      </w:r>
      <w:r>
        <w:rPr>
          <w:i/>
          <w:iCs/>
        </w:rPr>
        <w:t xml:space="preserve">om </w:t>
      </w:r>
      <w:r>
        <w:t xml:space="preserve">‘aux’ </w:t>
      </w:r>
      <w:r w:rsidR="006D7DC9">
        <w:t xml:space="preserve">+ </w:t>
      </w:r>
      <w:r w:rsidR="006D7DC9">
        <w:rPr>
          <w:i/>
          <w:iCs/>
        </w:rPr>
        <w:t xml:space="preserve">ka </w:t>
      </w:r>
      <w:r w:rsidR="006D7DC9">
        <w:t>‘prog’</w:t>
      </w:r>
      <w:r w:rsidR="00592B30">
        <w:t xml:space="preserve">, then </w:t>
      </w:r>
      <w:r w:rsidR="00592B30">
        <w:rPr>
          <w:i/>
          <w:iCs/>
        </w:rPr>
        <w:t xml:space="preserve">om </w:t>
      </w:r>
      <w:r w:rsidR="00592B30">
        <w:t>seems obligatory</w:t>
      </w:r>
      <w:r w:rsidR="00592B30">
        <w:rPr>
          <w:rStyle w:val="FootnoteReference"/>
        </w:rPr>
        <w:footnoteReference w:id="6"/>
      </w:r>
      <w:r w:rsidR="00592B30">
        <w:t xml:space="preserve"> for the past 1, past 3, and present, and is allowed to occur on the immediate future (whereas it’s * with the distant future, past 2).</w:t>
      </w:r>
    </w:p>
    <w:p w14:paraId="1C21D4A9" w14:textId="77777777" w:rsidR="005024C9" w:rsidRDefault="005024C9" w:rsidP="00043239">
      <w:pPr>
        <w:pStyle w:val="NoSpacing"/>
      </w:pPr>
    </w:p>
    <w:p w14:paraId="144559F4" w14:textId="77777777" w:rsidR="00A64F1B" w:rsidRDefault="00A64F1B" w:rsidP="00043239">
      <w:pPr>
        <w:pStyle w:val="NoSpacing"/>
      </w:pPr>
    </w:p>
    <w:p w14:paraId="505C43E3" w14:textId="77777777" w:rsidR="00A64F1B" w:rsidRDefault="00A64F1B" w:rsidP="00043239">
      <w:pPr>
        <w:pStyle w:val="NoSpacing"/>
      </w:pPr>
    </w:p>
    <w:p w14:paraId="650C8812" w14:textId="77777777" w:rsidR="00A64F1B" w:rsidRDefault="00A64F1B" w:rsidP="00043239">
      <w:pPr>
        <w:pStyle w:val="NoSpacing"/>
      </w:pPr>
    </w:p>
    <w:p w14:paraId="7B805CCE" w14:textId="77777777" w:rsidR="00A64F1B" w:rsidRDefault="00A64F1B" w:rsidP="00043239">
      <w:pPr>
        <w:pStyle w:val="NoSpacing"/>
      </w:pPr>
    </w:p>
    <w:p w14:paraId="4ABBF377" w14:textId="77777777" w:rsidR="00A64F1B" w:rsidRPr="00592B30" w:rsidRDefault="00A64F1B" w:rsidP="00043239">
      <w:pPr>
        <w:pStyle w:val="NoSpacing"/>
      </w:pPr>
    </w:p>
    <w:p w14:paraId="711140B9" w14:textId="5AA9C586" w:rsidR="003469A2" w:rsidRDefault="003469A2" w:rsidP="003469A2">
      <w:pPr>
        <w:pStyle w:val="Heading2"/>
      </w:pPr>
      <w:bookmarkStart w:id="9" w:name="_Toc193115848"/>
      <w:r>
        <w:t>3.3. Summary</w:t>
      </w:r>
      <w:bookmarkEnd w:id="9"/>
    </w:p>
    <w:p w14:paraId="224C1CE8" w14:textId="77777777" w:rsidR="00812FC0" w:rsidRDefault="00812FC0" w:rsidP="00043239">
      <w:pPr>
        <w:pStyle w:val="NoSpacing"/>
      </w:pPr>
    </w:p>
    <w:p w14:paraId="578F69E8" w14:textId="77777777" w:rsidR="00A64F1B" w:rsidRDefault="00413DE3" w:rsidP="00043239">
      <w:pPr>
        <w:pStyle w:val="NoSpacing"/>
        <w:rPr>
          <w:noProof/>
        </w:rPr>
      </w:pPr>
      <w:r>
        <w:rPr>
          <w:noProof/>
        </w:rPr>
        <w:t>(</w:t>
      </w:r>
      <w:r w:rsidR="00E814B0">
        <w:rPr>
          <w:noProof/>
        </w:rPr>
        <w:t>20</w:t>
      </w:r>
      <w:r>
        <w:rPr>
          <w:noProof/>
        </w:rPr>
        <w:t>)</w:t>
      </w:r>
      <w:r>
        <w:rPr>
          <w:noProof/>
        </w:rPr>
        <w:tab/>
      </w:r>
      <w:r w:rsidR="00BE4894">
        <w:rPr>
          <w:noProof/>
        </w:rPr>
        <w:t xml:space="preserve">Attested forms for each cell in the T-A paradigm (in </w:t>
      </w:r>
    </w:p>
    <w:p w14:paraId="295651A8" w14:textId="071DC957" w:rsidR="00AC275A" w:rsidRDefault="00A64F1B" w:rsidP="00043239">
      <w:pPr>
        <w:pStyle w:val="NoSpacing"/>
        <w:rPr>
          <w:noProof/>
        </w:rPr>
      </w:pPr>
      <w:r>
        <w:rPr>
          <w:noProof/>
        </w:rPr>
        <w:tab/>
      </w:r>
      <w:r>
        <w:rPr>
          <w:noProof/>
        </w:rPr>
        <w:tab/>
      </w:r>
      <w:r w:rsidR="00BE4894">
        <w:rPr>
          <w:noProof/>
        </w:rPr>
        <w:t>DM80)</w:t>
      </w:r>
    </w:p>
    <w:p w14:paraId="556B9E37" w14:textId="77777777" w:rsidR="00DF5BAB" w:rsidRDefault="00DF5BAB" w:rsidP="00043239">
      <w:pPr>
        <w:pStyle w:val="NoSpacing"/>
        <w:rPr>
          <w:noProof/>
        </w:rPr>
      </w:pPr>
    </w:p>
    <w:p w14:paraId="017A1989" w14:textId="77777777" w:rsidR="001A5E7D" w:rsidRDefault="001A5E7D" w:rsidP="00043239">
      <w:pPr>
        <w:pStyle w:val="NoSpacing"/>
        <w:rPr>
          <w:noProof/>
        </w:rPr>
      </w:pPr>
    </w:p>
    <w:p w14:paraId="539223A2" w14:textId="77777777" w:rsidR="001A5E7D" w:rsidRDefault="001A5E7D" w:rsidP="00043239">
      <w:pPr>
        <w:pStyle w:val="NoSpacing"/>
        <w:rPr>
          <w:noProof/>
        </w:rPr>
      </w:pPr>
    </w:p>
    <w:p w14:paraId="1B2BD9A1" w14:textId="77777777" w:rsidR="001A5E7D" w:rsidRDefault="001A5E7D" w:rsidP="00043239">
      <w:pPr>
        <w:pStyle w:val="NoSpacing"/>
        <w:rPr>
          <w:noProof/>
        </w:rPr>
      </w:pPr>
    </w:p>
    <w:tbl>
      <w:tblPr>
        <w:tblStyle w:val="TableGrid"/>
        <w:tblW w:w="6025" w:type="dxa"/>
        <w:tblLook w:val="04A0" w:firstRow="1" w:lastRow="0" w:firstColumn="1" w:lastColumn="0" w:noHBand="0" w:noVBand="1"/>
      </w:tblPr>
      <w:tblGrid>
        <w:gridCol w:w="715"/>
        <w:gridCol w:w="1440"/>
        <w:gridCol w:w="1260"/>
        <w:gridCol w:w="1260"/>
        <w:gridCol w:w="1350"/>
      </w:tblGrid>
      <w:tr w:rsidR="00CA2F69" w14:paraId="41B8CC43" w14:textId="034CD01D" w:rsidTr="00E92615">
        <w:tc>
          <w:tcPr>
            <w:tcW w:w="715" w:type="dxa"/>
          </w:tcPr>
          <w:p w14:paraId="6396871B" w14:textId="77777777" w:rsidR="003B7064" w:rsidRDefault="003B7064" w:rsidP="00043239">
            <w:pPr>
              <w:pStyle w:val="NoSpacing"/>
            </w:pPr>
          </w:p>
        </w:tc>
        <w:tc>
          <w:tcPr>
            <w:tcW w:w="1440" w:type="dxa"/>
          </w:tcPr>
          <w:p w14:paraId="20CA016F" w14:textId="3F3A2477" w:rsidR="003B7064" w:rsidRDefault="003B7064" w:rsidP="00043239">
            <w:pPr>
              <w:pStyle w:val="NoSpacing"/>
            </w:pPr>
            <w:proofErr w:type="spellStart"/>
            <w:r>
              <w:t>compl</w:t>
            </w:r>
            <w:proofErr w:type="spellEnd"/>
          </w:p>
        </w:tc>
        <w:tc>
          <w:tcPr>
            <w:tcW w:w="1260" w:type="dxa"/>
          </w:tcPr>
          <w:p w14:paraId="00A5C503" w14:textId="039FDE54" w:rsidR="003B7064" w:rsidRDefault="003B7064" w:rsidP="00043239">
            <w:pPr>
              <w:pStyle w:val="NoSpacing"/>
            </w:pPr>
            <w:proofErr w:type="spellStart"/>
            <w:r>
              <w:t>neut</w:t>
            </w:r>
            <w:proofErr w:type="spellEnd"/>
          </w:p>
        </w:tc>
        <w:tc>
          <w:tcPr>
            <w:tcW w:w="1260" w:type="dxa"/>
          </w:tcPr>
          <w:p w14:paraId="7283B4B7" w14:textId="2720E5A5" w:rsidR="003B7064" w:rsidRDefault="003B7064" w:rsidP="00043239">
            <w:pPr>
              <w:pStyle w:val="NoSpacing"/>
            </w:pPr>
            <w:r>
              <w:t>prog</w:t>
            </w:r>
          </w:p>
        </w:tc>
        <w:tc>
          <w:tcPr>
            <w:tcW w:w="1350" w:type="dxa"/>
          </w:tcPr>
          <w:p w14:paraId="34D8A30E" w14:textId="7F96C746" w:rsidR="003B7064" w:rsidRDefault="003B7064" w:rsidP="00043239">
            <w:pPr>
              <w:pStyle w:val="NoSpacing"/>
            </w:pPr>
            <w:r>
              <w:t>prog-</w:t>
            </w:r>
            <w:proofErr w:type="spellStart"/>
            <w:r>
              <w:t>compl</w:t>
            </w:r>
            <w:proofErr w:type="spellEnd"/>
          </w:p>
        </w:tc>
      </w:tr>
      <w:tr w:rsidR="00CA2F69" w14:paraId="01D7CE5E" w14:textId="0C3B8B2B" w:rsidTr="00E92615">
        <w:tc>
          <w:tcPr>
            <w:tcW w:w="715" w:type="dxa"/>
          </w:tcPr>
          <w:p w14:paraId="69810E6A" w14:textId="3FFD099D" w:rsidR="003B7064" w:rsidRDefault="00CC6181" w:rsidP="00043239">
            <w:pPr>
              <w:pStyle w:val="NoSpacing"/>
            </w:pPr>
            <w:r>
              <w:t>fut2</w:t>
            </w:r>
          </w:p>
        </w:tc>
        <w:tc>
          <w:tcPr>
            <w:tcW w:w="1440" w:type="dxa"/>
          </w:tcPr>
          <w:p w14:paraId="1CB9F577" w14:textId="77777777" w:rsidR="00755259" w:rsidRDefault="004041C0" w:rsidP="00043239">
            <w:pPr>
              <w:pStyle w:val="NoSpacing"/>
            </w:pPr>
            <w:r>
              <w:t>final</w:t>
            </w:r>
            <w:r w:rsidR="00755259">
              <w:t xml:space="preserve">   </w:t>
            </w:r>
            <w:r w:rsidR="0091563C">
              <w:t>H</w:t>
            </w:r>
          </w:p>
          <w:p w14:paraId="5C102480" w14:textId="3AA66693" w:rsidR="009616B0" w:rsidRDefault="0091563C" w:rsidP="00C54178">
            <w:pPr>
              <w:pStyle w:val="NoSpacing"/>
              <w:jc w:val="center"/>
            </w:pPr>
            <w:r>
              <w:t>oral</w:t>
            </w:r>
          </w:p>
          <w:p w14:paraId="5F535CC1" w14:textId="77777777" w:rsidR="0033576C" w:rsidRDefault="0033576C" w:rsidP="00043239">
            <w:pPr>
              <w:pStyle w:val="NoSpacing"/>
            </w:pPr>
          </w:p>
          <w:p w14:paraId="346DFFEA" w14:textId="77777777" w:rsidR="004041C0" w:rsidRDefault="00E95A5C" w:rsidP="00792E22">
            <w:pPr>
              <w:pStyle w:val="NoSpacing"/>
              <w:jc w:val="center"/>
            </w:pPr>
            <w:r>
              <w:t>-</w:t>
            </w:r>
            <w:proofErr w:type="spellStart"/>
            <w:proofErr w:type="gramStart"/>
            <w:r>
              <w:t>i:p</w:t>
            </w:r>
            <w:proofErr w:type="gramEnd"/>
            <w:r>
              <w:t>-Vla:ka</w:t>
            </w:r>
            <w:proofErr w:type="spellEnd"/>
          </w:p>
          <w:p w14:paraId="1712DDD0" w14:textId="371EE9B9" w:rsidR="009722AF" w:rsidRDefault="009722AF" w:rsidP="00792E22">
            <w:pPr>
              <w:pStyle w:val="NoSpacing"/>
              <w:jc w:val="center"/>
            </w:pPr>
            <w:r>
              <w:t>-</w:t>
            </w:r>
            <w:proofErr w:type="spellStart"/>
            <w:proofErr w:type="gramStart"/>
            <w:r>
              <w:t>i:p</w:t>
            </w:r>
            <w:proofErr w:type="gramEnd"/>
            <w:r>
              <w:t>-Vla</w:t>
            </w:r>
            <w:proofErr w:type="spellEnd"/>
            <w:r>
              <w:t>:</w:t>
            </w:r>
          </w:p>
        </w:tc>
        <w:tc>
          <w:tcPr>
            <w:tcW w:w="1260" w:type="dxa"/>
          </w:tcPr>
          <w:p w14:paraId="547BAAA3" w14:textId="77777777" w:rsidR="00755259" w:rsidRDefault="00E95A5C" w:rsidP="00043239">
            <w:pPr>
              <w:pStyle w:val="NoSpacing"/>
              <w:rPr>
                <w:lang w:val="es-CU"/>
              </w:rPr>
            </w:pPr>
            <w:r w:rsidRPr="009722AF">
              <w:rPr>
                <w:lang w:val="es-CU"/>
              </w:rPr>
              <w:t>final</w:t>
            </w:r>
            <w:r w:rsidR="0091563C">
              <w:rPr>
                <w:lang w:val="es-CU"/>
              </w:rPr>
              <w:t xml:space="preserve">   H</w:t>
            </w:r>
          </w:p>
          <w:p w14:paraId="393CC3EE" w14:textId="604865F1" w:rsidR="003B7064" w:rsidRDefault="00E95A5C" w:rsidP="00C54178">
            <w:pPr>
              <w:pStyle w:val="NoSpacing"/>
              <w:jc w:val="center"/>
              <w:rPr>
                <w:lang w:val="es-CU"/>
              </w:rPr>
            </w:pPr>
            <w:r w:rsidRPr="009722AF">
              <w:rPr>
                <w:lang w:val="es-CU"/>
              </w:rPr>
              <w:t>oral</w:t>
            </w:r>
          </w:p>
          <w:p w14:paraId="534B5FA7" w14:textId="77777777" w:rsidR="0033576C" w:rsidRPr="009722AF" w:rsidRDefault="0033576C" w:rsidP="00043239">
            <w:pPr>
              <w:pStyle w:val="NoSpacing"/>
              <w:rPr>
                <w:lang w:val="es-CU"/>
              </w:rPr>
            </w:pPr>
          </w:p>
          <w:p w14:paraId="5D529C81" w14:textId="77777777" w:rsidR="00E95A5C" w:rsidRDefault="00E95A5C" w:rsidP="00792E22">
            <w:pPr>
              <w:pStyle w:val="NoSpacing"/>
              <w:jc w:val="center"/>
              <w:rPr>
                <w:lang w:val="es-CU"/>
              </w:rPr>
            </w:pPr>
            <w:r w:rsidRPr="009722AF">
              <w:rPr>
                <w:lang w:val="es-CU"/>
              </w:rPr>
              <w:t>-</w:t>
            </w:r>
            <w:proofErr w:type="spellStart"/>
            <w:proofErr w:type="gramStart"/>
            <w:r w:rsidRPr="009722AF">
              <w:rPr>
                <w:lang w:val="es-CU"/>
              </w:rPr>
              <w:t>V:</w:t>
            </w:r>
            <w:r w:rsidR="009722AF" w:rsidRPr="009722AF">
              <w:rPr>
                <w:lang w:val="es-CU"/>
              </w:rPr>
              <w:t>la</w:t>
            </w:r>
            <w:r w:rsidR="009722AF">
              <w:rPr>
                <w:lang w:val="es-CU"/>
              </w:rPr>
              <w:t>ka</w:t>
            </w:r>
            <w:proofErr w:type="spellEnd"/>
            <w:proofErr w:type="gramEnd"/>
          </w:p>
          <w:p w14:paraId="49D43E37" w14:textId="4A95E2F7" w:rsidR="009722AF" w:rsidRPr="009722AF" w:rsidRDefault="009722AF" w:rsidP="00792E22">
            <w:pPr>
              <w:pStyle w:val="NoSpacing"/>
              <w:jc w:val="center"/>
              <w:rPr>
                <w:lang w:val="es-CU"/>
              </w:rPr>
            </w:pPr>
            <w:r>
              <w:rPr>
                <w:lang w:val="es-CU"/>
              </w:rPr>
              <w:t>-</w:t>
            </w:r>
            <w:proofErr w:type="spellStart"/>
            <w:r>
              <w:rPr>
                <w:lang w:val="es-CU"/>
              </w:rPr>
              <w:t>V:la</w:t>
            </w:r>
            <w:proofErr w:type="spellEnd"/>
            <w:r>
              <w:rPr>
                <w:lang w:val="es-CU"/>
              </w:rPr>
              <w:t>:</w:t>
            </w:r>
          </w:p>
        </w:tc>
        <w:tc>
          <w:tcPr>
            <w:tcW w:w="1260" w:type="dxa"/>
          </w:tcPr>
          <w:p w14:paraId="6E63B306" w14:textId="26E8C09C" w:rsidR="003B7064" w:rsidRDefault="003B7064" w:rsidP="004300DE">
            <w:pPr>
              <w:pStyle w:val="NoSpacing"/>
              <w:jc w:val="center"/>
            </w:pPr>
            <w:r>
              <w:t>?</w:t>
            </w:r>
          </w:p>
        </w:tc>
        <w:tc>
          <w:tcPr>
            <w:tcW w:w="1350" w:type="dxa"/>
          </w:tcPr>
          <w:p w14:paraId="6356B301" w14:textId="0678F7DF" w:rsidR="003B7064" w:rsidRDefault="000B4FDA" w:rsidP="004300DE">
            <w:pPr>
              <w:pStyle w:val="NoSpacing"/>
              <w:jc w:val="center"/>
            </w:pPr>
            <w:r>
              <w:t>?</w:t>
            </w:r>
          </w:p>
        </w:tc>
      </w:tr>
      <w:tr w:rsidR="00CA2F69" w14:paraId="0EE45145" w14:textId="73FF5070" w:rsidTr="00E92615">
        <w:tc>
          <w:tcPr>
            <w:tcW w:w="715" w:type="dxa"/>
          </w:tcPr>
          <w:p w14:paraId="4F148FE3" w14:textId="00816D18" w:rsidR="003B7064" w:rsidRDefault="00CC6181" w:rsidP="00043239">
            <w:pPr>
              <w:pStyle w:val="NoSpacing"/>
            </w:pPr>
            <w:r>
              <w:t>fut1</w:t>
            </w:r>
          </w:p>
        </w:tc>
        <w:tc>
          <w:tcPr>
            <w:tcW w:w="1440" w:type="dxa"/>
          </w:tcPr>
          <w:p w14:paraId="3779E098" w14:textId="77777777" w:rsidR="00755259" w:rsidRDefault="0057687C" w:rsidP="00043239">
            <w:pPr>
              <w:pStyle w:val="NoSpacing"/>
            </w:pPr>
            <w:r>
              <w:t>final</w:t>
            </w:r>
            <w:r w:rsidR="00833A05">
              <w:t xml:space="preserve">   H</w:t>
            </w:r>
          </w:p>
          <w:p w14:paraId="402C32ED" w14:textId="3F62418F" w:rsidR="003B7064" w:rsidRDefault="00833A05" w:rsidP="00C54178">
            <w:pPr>
              <w:pStyle w:val="NoSpacing"/>
              <w:jc w:val="center"/>
            </w:pPr>
            <w:r>
              <w:t>oral</w:t>
            </w:r>
          </w:p>
          <w:p w14:paraId="530DE50E" w14:textId="77777777" w:rsidR="0033576C" w:rsidRDefault="0033576C" w:rsidP="00043239">
            <w:pPr>
              <w:pStyle w:val="NoSpacing"/>
            </w:pPr>
          </w:p>
          <w:p w14:paraId="65CE913C" w14:textId="77777777" w:rsidR="0057687C" w:rsidRDefault="0057687C" w:rsidP="00792E22">
            <w:pPr>
              <w:pStyle w:val="NoSpacing"/>
              <w:jc w:val="center"/>
            </w:pPr>
            <w:r>
              <w:t>-</w:t>
            </w:r>
            <w:proofErr w:type="spellStart"/>
            <w:r>
              <w:t>a:m</w:t>
            </w:r>
            <w:proofErr w:type="spellEnd"/>
          </w:p>
          <w:p w14:paraId="62E0E9F5" w14:textId="6839AB92" w:rsidR="0057687C" w:rsidRDefault="0057687C" w:rsidP="00792E22">
            <w:pPr>
              <w:pStyle w:val="NoSpacing"/>
              <w:jc w:val="center"/>
            </w:pPr>
            <w:r>
              <w:t>-</w:t>
            </w:r>
            <w:proofErr w:type="spellStart"/>
            <w:proofErr w:type="gramStart"/>
            <w:r w:rsidR="000C7B52">
              <w:t>i:p</w:t>
            </w:r>
            <w:proofErr w:type="gramEnd"/>
            <w:r w:rsidR="000C7B52">
              <w:t>-a:m</w:t>
            </w:r>
            <w:proofErr w:type="spellEnd"/>
          </w:p>
        </w:tc>
        <w:tc>
          <w:tcPr>
            <w:tcW w:w="1260" w:type="dxa"/>
          </w:tcPr>
          <w:p w14:paraId="32267954" w14:textId="77777777" w:rsidR="00755259" w:rsidRDefault="000C7B52" w:rsidP="00043239">
            <w:pPr>
              <w:pStyle w:val="NoSpacing"/>
            </w:pPr>
            <w:r>
              <w:t>final</w:t>
            </w:r>
            <w:r w:rsidR="00833A05">
              <w:t xml:space="preserve">   </w:t>
            </w:r>
            <w:r>
              <w:t>H</w:t>
            </w:r>
          </w:p>
          <w:p w14:paraId="1BDA7A70" w14:textId="70F640F2" w:rsidR="003B7064" w:rsidRDefault="000C7B52" w:rsidP="00C54178">
            <w:pPr>
              <w:pStyle w:val="NoSpacing"/>
              <w:jc w:val="center"/>
            </w:pPr>
            <w:r>
              <w:t>oral</w:t>
            </w:r>
          </w:p>
          <w:p w14:paraId="3DE3CD41" w14:textId="77777777" w:rsidR="0033576C" w:rsidRDefault="0033576C" w:rsidP="00043239">
            <w:pPr>
              <w:pStyle w:val="NoSpacing"/>
            </w:pPr>
          </w:p>
          <w:p w14:paraId="058E4F44" w14:textId="77777777" w:rsidR="000C7B52" w:rsidRDefault="000C7B52" w:rsidP="00792E22">
            <w:pPr>
              <w:pStyle w:val="NoSpacing"/>
              <w:jc w:val="center"/>
            </w:pPr>
            <w:r>
              <w:t>-</w:t>
            </w:r>
            <w:proofErr w:type="spellStart"/>
            <w:r>
              <w:t>a:m</w:t>
            </w:r>
            <w:proofErr w:type="spellEnd"/>
          </w:p>
          <w:p w14:paraId="59FAA1E0" w14:textId="77777777" w:rsidR="000C7B52" w:rsidRDefault="000C7B52" w:rsidP="00792E22">
            <w:pPr>
              <w:pStyle w:val="NoSpacing"/>
              <w:jc w:val="center"/>
            </w:pPr>
            <w:r>
              <w:t>-</w:t>
            </w:r>
            <w:proofErr w:type="gramStart"/>
            <w:r>
              <w:t>a:-</w:t>
            </w:r>
            <w:proofErr w:type="gramEnd"/>
            <w:r>
              <w:t>om</w:t>
            </w:r>
          </w:p>
          <w:p w14:paraId="697C3B76" w14:textId="518DC7A7" w:rsidR="000C7B52" w:rsidRDefault="000C7B52" w:rsidP="00792E22">
            <w:pPr>
              <w:pStyle w:val="NoSpacing"/>
              <w:jc w:val="center"/>
            </w:pPr>
            <w:r>
              <w:t>-a:</w:t>
            </w:r>
          </w:p>
        </w:tc>
        <w:tc>
          <w:tcPr>
            <w:tcW w:w="1260" w:type="dxa"/>
          </w:tcPr>
          <w:p w14:paraId="4B89819F" w14:textId="77777777" w:rsidR="00755259" w:rsidRDefault="000C7B52" w:rsidP="00043239">
            <w:pPr>
              <w:pStyle w:val="NoSpacing"/>
            </w:pPr>
            <w:r>
              <w:t>final</w:t>
            </w:r>
            <w:r w:rsidR="001B419D">
              <w:t xml:space="preserve"> </w:t>
            </w:r>
            <w:r w:rsidR="00833A05">
              <w:t xml:space="preserve">  </w:t>
            </w:r>
            <w:r>
              <w:t>H</w:t>
            </w:r>
          </w:p>
          <w:p w14:paraId="43E0DB11" w14:textId="3C816842" w:rsidR="003B7064" w:rsidRDefault="000C7B52" w:rsidP="00C54178">
            <w:pPr>
              <w:pStyle w:val="NoSpacing"/>
              <w:jc w:val="center"/>
            </w:pPr>
            <w:r>
              <w:t>oral</w:t>
            </w:r>
          </w:p>
          <w:p w14:paraId="3CC58EDB" w14:textId="77777777" w:rsidR="001B419D" w:rsidRDefault="001B419D" w:rsidP="00043239">
            <w:pPr>
              <w:pStyle w:val="NoSpacing"/>
            </w:pPr>
          </w:p>
          <w:p w14:paraId="5E020771" w14:textId="2965C552" w:rsidR="000C7B52" w:rsidRDefault="000C7B52" w:rsidP="00792E22">
            <w:pPr>
              <w:pStyle w:val="NoSpacing"/>
              <w:jc w:val="center"/>
            </w:pPr>
            <w:proofErr w:type="gramStart"/>
            <w:r>
              <w:t>-:</w:t>
            </w:r>
            <w:proofErr w:type="spellStart"/>
            <w:r>
              <w:t>onka</w:t>
            </w:r>
            <w:proofErr w:type="spellEnd"/>
            <w:proofErr w:type="gramEnd"/>
          </w:p>
        </w:tc>
        <w:tc>
          <w:tcPr>
            <w:tcW w:w="1350" w:type="dxa"/>
          </w:tcPr>
          <w:p w14:paraId="24BDC09D" w14:textId="40CCA8EA" w:rsidR="003B7064" w:rsidRDefault="000B4FDA" w:rsidP="004300DE">
            <w:pPr>
              <w:pStyle w:val="NoSpacing"/>
              <w:jc w:val="center"/>
            </w:pPr>
            <w:r>
              <w:t>?</w:t>
            </w:r>
          </w:p>
        </w:tc>
      </w:tr>
      <w:tr w:rsidR="00CA2F69" w14:paraId="5755E95B" w14:textId="14F18040" w:rsidTr="00E92615">
        <w:tc>
          <w:tcPr>
            <w:tcW w:w="715" w:type="dxa"/>
          </w:tcPr>
          <w:p w14:paraId="680E8806" w14:textId="09C8161C" w:rsidR="003B7064" w:rsidRDefault="003B7064" w:rsidP="00043239">
            <w:pPr>
              <w:pStyle w:val="NoSpacing"/>
            </w:pPr>
            <w:proofErr w:type="spellStart"/>
            <w:r>
              <w:t>pres</w:t>
            </w:r>
            <w:proofErr w:type="spellEnd"/>
          </w:p>
        </w:tc>
        <w:tc>
          <w:tcPr>
            <w:tcW w:w="1440" w:type="dxa"/>
          </w:tcPr>
          <w:p w14:paraId="66EAFA7E" w14:textId="77777777" w:rsidR="00755259" w:rsidRDefault="00FA5E8B" w:rsidP="00DB2BF7">
            <w:pPr>
              <w:pStyle w:val="NoSpacing"/>
            </w:pPr>
            <w:r>
              <w:t>penult</w:t>
            </w:r>
            <w:r w:rsidR="00DB2BF7">
              <w:t xml:space="preserve">   </w:t>
            </w:r>
            <w:r>
              <w:t>H</w:t>
            </w:r>
          </w:p>
          <w:p w14:paraId="39C6B8EA" w14:textId="67E5689B" w:rsidR="003B7064" w:rsidRDefault="00DB2BF7" w:rsidP="00C54178">
            <w:pPr>
              <w:pStyle w:val="NoSpacing"/>
              <w:jc w:val="center"/>
            </w:pPr>
            <w:r>
              <w:t>oral</w:t>
            </w:r>
          </w:p>
          <w:p w14:paraId="547CE6CC" w14:textId="77777777" w:rsidR="001B419D" w:rsidRDefault="001B419D" w:rsidP="00043239">
            <w:pPr>
              <w:pStyle w:val="NoSpacing"/>
            </w:pPr>
          </w:p>
          <w:p w14:paraId="398607CA" w14:textId="77777777" w:rsidR="00FA5E8B" w:rsidRDefault="00FA5E8B" w:rsidP="00792E22">
            <w:pPr>
              <w:pStyle w:val="NoSpacing"/>
              <w:jc w:val="center"/>
            </w:pPr>
            <w:r>
              <w:t>-om</w:t>
            </w:r>
          </w:p>
          <w:p w14:paraId="108544B8" w14:textId="1F7008FC" w:rsidR="00FA5E8B" w:rsidRDefault="00FA5E8B" w:rsidP="00792E22">
            <w:pPr>
              <w:pStyle w:val="NoSpacing"/>
              <w:jc w:val="center"/>
            </w:pPr>
            <w:r>
              <w:t>-</w:t>
            </w:r>
            <w:proofErr w:type="spellStart"/>
            <w:proofErr w:type="gramStart"/>
            <w:r>
              <w:t>i:p</w:t>
            </w:r>
            <w:proofErr w:type="gramEnd"/>
            <w:r>
              <w:t>-</w:t>
            </w:r>
            <w:r w:rsidR="00BE4894">
              <w:t>om</w:t>
            </w:r>
            <w:proofErr w:type="spellEnd"/>
          </w:p>
        </w:tc>
        <w:tc>
          <w:tcPr>
            <w:tcW w:w="1260" w:type="dxa"/>
            <w:vMerge w:val="restart"/>
          </w:tcPr>
          <w:p w14:paraId="4B4B86B5" w14:textId="77777777" w:rsidR="00A7263D" w:rsidRDefault="00A7263D" w:rsidP="00043239">
            <w:pPr>
              <w:pStyle w:val="NoSpacing"/>
            </w:pPr>
          </w:p>
          <w:p w14:paraId="41ED62FC" w14:textId="77777777" w:rsidR="00A7263D" w:rsidRDefault="00A7263D" w:rsidP="00043239">
            <w:pPr>
              <w:pStyle w:val="NoSpacing"/>
            </w:pPr>
          </w:p>
          <w:p w14:paraId="6356D2D6" w14:textId="77777777" w:rsidR="00755259" w:rsidRDefault="00EF02FD" w:rsidP="00043239">
            <w:pPr>
              <w:pStyle w:val="NoSpacing"/>
            </w:pPr>
            <w:r>
              <w:t>penult</w:t>
            </w:r>
            <w:r w:rsidR="0042210B">
              <w:t xml:space="preserve">   M</w:t>
            </w:r>
          </w:p>
          <w:p w14:paraId="155F8CD4" w14:textId="02D93F1C" w:rsidR="001B419D" w:rsidRDefault="0042210B" w:rsidP="00C54178">
            <w:pPr>
              <w:pStyle w:val="NoSpacing"/>
              <w:jc w:val="center"/>
            </w:pPr>
            <w:r>
              <w:t>oral</w:t>
            </w:r>
          </w:p>
          <w:p w14:paraId="778D8D42" w14:textId="77777777" w:rsidR="00831A06" w:rsidRDefault="00831A06" w:rsidP="00043239">
            <w:pPr>
              <w:pStyle w:val="NoSpacing"/>
            </w:pPr>
          </w:p>
          <w:p w14:paraId="63AA07F4" w14:textId="029938F0" w:rsidR="00EF02FD" w:rsidRDefault="00EF02FD" w:rsidP="00792E22">
            <w:pPr>
              <w:pStyle w:val="NoSpacing"/>
              <w:jc w:val="center"/>
            </w:pPr>
            <w:r>
              <w:t>-om</w:t>
            </w:r>
          </w:p>
        </w:tc>
        <w:tc>
          <w:tcPr>
            <w:tcW w:w="1260" w:type="dxa"/>
          </w:tcPr>
          <w:p w14:paraId="651C8844" w14:textId="77777777" w:rsidR="00755259" w:rsidRDefault="00EF02FD" w:rsidP="00043239">
            <w:pPr>
              <w:pStyle w:val="NoSpacing"/>
            </w:pPr>
            <w:r>
              <w:t>penult</w:t>
            </w:r>
            <w:r w:rsidR="00E92265">
              <w:t xml:space="preserve">   M</w:t>
            </w:r>
          </w:p>
          <w:p w14:paraId="1DEC3A16" w14:textId="5B0B8C91" w:rsidR="00831A06" w:rsidRDefault="00E92265" w:rsidP="00C54178">
            <w:pPr>
              <w:pStyle w:val="NoSpacing"/>
              <w:jc w:val="center"/>
            </w:pPr>
            <w:r>
              <w:t>nasal</w:t>
            </w:r>
          </w:p>
          <w:p w14:paraId="67124691" w14:textId="77777777" w:rsidR="00831A06" w:rsidRDefault="00831A06" w:rsidP="00043239">
            <w:pPr>
              <w:pStyle w:val="NoSpacing"/>
            </w:pPr>
          </w:p>
          <w:p w14:paraId="653F9BDB" w14:textId="77777777" w:rsidR="00EF02FD" w:rsidRDefault="00EF02FD" w:rsidP="00792E22">
            <w:pPr>
              <w:pStyle w:val="NoSpacing"/>
              <w:jc w:val="center"/>
            </w:pPr>
            <w:r>
              <w:t>-om</w:t>
            </w:r>
          </w:p>
          <w:p w14:paraId="0D0015ED" w14:textId="3423A3F2" w:rsidR="00EF02FD" w:rsidRDefault="00EF02FD" w:rsidP="00792E22">
            <w:pPr>
              <w:pStyle w:val="NoSpacing"/>
              <w:jc w:val="center"/>
            </w:pPr>
            <w:r>
              <w:t>-</w:t>
            </w:r>
            <w:proofErr w:type="spellStart"/>
            <w:r>
              <w:t>onka</w:t>
            </w:r>
            <w:proofErr w:type="spellEnd"/>
          </w:p>
        </w:tc>
        <w:tc>
          <w:tcPr>
            <w:tcW w:w="1350" w:type="dxa"/>
          </w:tcPr>
          <w:p w14:paraId="7FA9E88C" w14:textId="77777777" w:rsidR="00755259" w:rsidRDefault="00D13500" w:rsidP="00043239">
            <w:pPr>
              <w:pStyle w:val="NoSpacing"/>
            </w:pPr>
            <w:r>
              <w:t>penult</w:t>
            </w:r>
            <w:r w:rsidR="00E92265">
              <w:t xml:space="preserve">   H</w:t>
            </w:r>
          </w:p>
          <w:p w14:paraId="0072C202" w14:textId="057BF670" w:rsidR="00831A06" w:rsidRDefault="00E92265" w:rsidP="00C54178">
            <w:pPr>
              <w:pStyle w:val="NoSpacing"/>
              <w:jc w:val="center"/>
            </w:pPr>
            <w:r>
              <w:t>nasal</w:t>
            </w:r>
          </w:p>
          <w:p w14:paraId="40C5D010" w14:textId="77777777" w:rsidR="00831A06" w:rsidRDefault="00831A06" w:rsidP="00043239">
            <w:pPr>
              <w:pStyle w:val="NoSpacing"/>
            </w:pPr>
          </w:p>
          <w:p w14:paraId="3918A513" w14:textId="77777777" w:rsidR="00D13500" w:rsidRDefault="00D13500" w:rsidP="00792E22">
            <w:pPr>
              <w:pStyle w:val="NoSpacing"/>
              <w:jc w:val="center"/>
            </w:pPr>
            <w:r>
              <w:t>-om</w:t>
            </w:r>
          </w:p>
          <w:p w14:paraId="0FD1D97D" w14:textId="3FFB4B8E" w:rsidR="00D13500" w:rsidRDefault="00D13500" w:rsidP="00792E22">
            <w:pPr>
              <w:pStyle w:val="NoSpacing"/>
              <w:jc w:val="center"/>
            </w:pPr>
            <w:r>
              <w:t>-</w:t>
            </w:r>
            <w:proofErr w:type="spellStart"/>
            <w:proofErr w:type="gramStart"/>
            <w:r>
              <w:t>i:p</w:t>
            </w:r>
            <w:proofErr w:type="gramEnd"/>
            <w:r>
              <w:t>-om</w:t>
            </w:r>
            <w:proofErr w:type="spellEnd"/>
          </w:p>
        </w:tc>
      </w:tr>
      <w:tr w:rsidR="00CA2F69" w14:paraId="2345F424" w14:textId="64AF392D" w:rsidTr="00E92615">
        <w:tc>
          <w:tcPr>
            <w:tcW w:w="715" w:type="dxa"/>
          </w:tcPr>
          <w:p w14:paraId="15E6341C" w14:textId="35922AD7" w:rsidR="003B7064" w:rsidRDefault="003B7064" w:rsidP="00043239">
            <w:pPr>
              <w:pStyle w:val="NoSpacing"/>
            </w:pPr>
            <w:r>
              <w:t>p1</w:t>
            </w:r>
          </w:p>
        </w:tc>
        <w:tc>
          <w:tcPr>
            <w:tcW w:w="1440" w:type="dxa"/>
          </w:tcPr>
          <w:p w14:paraId="0FA89455" w14:textId="77777777" w:rsidR="00755259" w:rsidRDefault="003A0472" w:rsidP="00043239">
            <w:pPr>
              <w:pStyle w:val="NoSpacing"/>
            </w:pPr>
            <w:r>
              <w:t>final</w:t>
            </w:r>
            <w:r w:rsidR="00DB2BF7">
              <w:t xml:space="preserve">   H</w:t>
            </w:r>
          </w:p>
          <w:p w14:paraId="038DE77A" w14:textId="5034AB9D" w:rsidR="00B363F0" w:rsidRDefault="00DB2BF7" w:rsidP="00C54178">
            <w:pPr>
              <w:pStyle w:val="NoSpacing"/>
              <w:jc w:val="center"/>
            </w:pPr>
            <w:r>
              <w:t>oral</w:t>
            </w:r>
          </w:p>
          <w:p w14:paraId="66BB9209" w14:textId="77777777" w:rsidR="00742E29" w:rsidRDefault="00742E29" w:rsidP="00043239">
            <w:pPr>
              <w:pStyle w:val="NoSpacing"/>
            </w:pPr>
          </w:p>
          <w:p w14:paraId="3B69C6CD" w14:textId="57131299" w:rsidR="003A0472" w:rsidRDefault="003A0472" w:rsidP="00792E22">
            <w:pPr>
              <w:pStyle w:val="NoSpacing"/>
              <w:jc w:val="center"/>
            </w:pPr>
            <w:r>
              <w:t>-om</w:t>
            </w:r>
          </w:p>
        </w:tc>
        <w:tc>
          <w:tcPr>
            <w:tcW w:w="1260" w:type="dxa"/>
            <w:vMerge/>
          </w:tcPr>
          <w:p w14:paraId="63FC7BE4" w14:textId="77777777" w:rsidR="003B7064" w:rsidRDefault="003B7064" w:rsidP="00043239">
            <w:pPr>
              <w:pStyle w:val="NoSpacing"/>
            </w:pPr>
          </w:p>
        </w:tc>
        <w:tc>
          <w:tcPr>
            <w:tcW w:w="1260" w:type="dxa"/>
          </w:tcPr>
          <w:p w14:paraId="6829B65D" w14:textId="11101F19" w:rsidR="003A0472" w:rsidRDefault="004300DE" w:rsidP="004300DE">
            <w:pPr>
              <w:pStyle w:val="NoSpacing"/>
              <w:jc w:val="center"/>
            </w:pPr>
            <w:r>
              <w:t>?</w:t>
            </w:r>
          </w:p>
        </w:tc>
        <w:tc>
          <w:tcPr>
            <w:tcW w:w="1350" w:type="dxa"/>
          </w:tcPr>
          <w:p w14:paraId="2CC0511A" w14:textId="77777777" w:rsidR="00755259" w:rsidRDefault="00673B35" w:rsidP="00043239">
            <w:pPr>
              <w:pStyle w:val="NoSpacing"/>
            </w:pPr>
            <w:r>
              <w:t>final     H</w:t>
            </w:r>
          </w:p>
          <w:p w14:paraId="64811C5B" w14:textId="01BC3816" w:rsidR="003B7064" w:rsidRDefault="004300DE" w:rsidP="00C54178">
            <w:pPr>
              <w:pStyle w:val="NoSpacing"/>
              <w:jc w:val="center"/>
            </w:pPr>
            <w:r>
              <w:t>either</w:t>
            </w:r>
          </w:p>
          <w:p w14:paraId="061279C0" w14:textId="77777777" w:rsidR="004300DE" w:rsidRDefault="004300DE" w:rsidP="00043239">
            <w:pPr>
              <w:pStyle w:val="NoSpacing"/>
            </w:pPr>
          </w:p>
          <w:p w14:paraId="5A6368F8" w14:textId="77777777" w:rsidR="004300DE" w:rsidRDefault="004300DE" w:rsidP="004300DE">
            <w:pPr>
              <w:pStyle w:val="NoSpacing"/>
              <w:jc w:val="center"/>
            </w:pPr>
            <w:r>
              <w:t>-om</w:t>
            </w:r>
          </w:p>
          <w:p w14:paraId="31316DB5" w14:textId="1DB373B4" w:rsidR="004300DE" w:rsidRDefault="004300DE" w:rsidP="004300DE">
            <w:pPr>
              <w:pStyle w:val="NoSpacing"/>
              <w:jc w:val="center"/>
            </w:pPr>
            <w:r>
              <w:t>-</w:t>
            </w:r>
            <w:proofErr w:type="spellStart"/>
            <w:r>
              <w:t>onka</w:t>
            </w:r>
            <w:proofErr w:type="spellEnd"/>
          </w:p>
        </w:tc>
      </w:tr>
      <w:tr w:rsidR="00CA2F69" w14:paraId="24A28982" w14:textId="4661358A" w:rsidTr="00E92615">
        <w:tc>
          <w:tcPr>
            <w:tcW w:w="715" w:type="dxa"/>
          </w:tcPr>
          <w:p w14:paraId="4DB3C133" w14:textId="3F58AC07" w:rsidR="003B7064" w:rsidRDefault="003B7064" w:rsidP="00043239">
            <w:pPr>
              <w:pStyle w:val="NoSpacing"/>
            </w:pPr>
            <w:r>
              <w:t>p2</w:t>
            </w:r>
          </w:p>
        </w:tc>
        <w:tc>
          <w:tcPr>
            <w:tcW w:w="1440" w:type="dxa"/>
          </w:tcPr>
          <w:p w14:paraId="61CEC60A" w14:textId="77777777" w:rsidR="00755259" w:rsidRDefault="00C52481" w:rsidP="00043239">
            <w:pPr>
              <w:pStyle w:val="NoSpacing"/>
            </w:pPr>
            <w:r>
              <w:t>final</w:t>
            </w:r>
            <w:r w:rsidR="000E0FC4">
              <w:t xml:space="preserve">   H</w:t>
            </w:r>
          </w:p>
          <w:p w14:paraId="1D1D5B05" w14:textId="029679E4" w:rsidR="003B7064" w:rsidRDefault="009A36F7" w:rsidP="00CC6181">
            <w:pPr>
              <w:pStyle w:val="NoSpacing"/>
              <w:jc w:val="center"/>
            </w:pPr>
            <w:r>
              <w:t>oral</w:t>
            </w:r>
          </w:p>
          <w:p w14:paraId="2049EAD4" w14:textId="77777777" w:rsidR="009A36F7" w:rsidRDefault="009A36F7" w:rsidP="00043239">
            <w:pPr>
              <w:pStyle w:val="NoSpacing"/>
            </w:pPr>
          </w:p>
          <w:p w14:paraId="4912D869" w14:textId="77777777" w:rsidR="008C05BF" w:rsidRDefault="008C05BF" w:rsidP="00792E22">
            <w:pPr>
              <w:pStyle w:val="NoSpacing"/>
              <w:jc w:val="center"/>
            </w:pPr>
            <w:r>
              <w:lastRenderedPageBreak/>
              <w:t>-</w:t>
            </w:r>
            <w:proofErr w:type="spellStart"/>
            <w:r>
              <w:t>i</w:t>
            </w:r>
            <w:proofErr w:type="spellEnd"/>
            <w:r>
              <w:rPr>
                <w:rFonts w:cs="Times New Roman"/>
              </w:rPr>
              <w:t>̃</w:t>
            </w:r>
            <w:r>
              <w:t>:</w:t>
            </w:r>
          </w:p>
          <w:p w14:paraId="04079D3E" w14:textId="5B4FF36F" w:rsidR="008C05BF" w:rsidRDefault="008C05BF" w:rsidP="00792E22">
            <w:pPr>
              <w:pStyle w:val="NoSpacing"/>
              <w:jc w:val="center"/>
            </w:pPr>
            <w:r>
              <w:t>-</w:t>
            </w:r>
            <w:proofErr w:type="spellStart"/>
            <w:proofErr w:type="gramStart"/>
            <w:r>
              <w:t>i:p</w:t>
            </w:r>
            <w:proofErr w:type="gramEnd"/>
            <w:r>
              <w:t>-i</w:t>
            </w:r>
            <w:proofErr w:type="spellEnd"/>
            <w:r>
              <w:rPr>
                <w:rFonts w:cs="Times New Roman"/>
              </w:rPr>
              <w:t>̃</w:t>
            </w:r>
            <w:r>
              <w:t>:</w:t>
            </w:r>
          </w:p>
        </w:tc>
        <w:tc>
          <w:tcPr>
            <w:tcW w:w="1260" w:type="dxa"/>
          </w:tcPr>
          <w:p w14:paraId="1FD6C807" w14:textId="77777777" w:rsidR="00755259" w:rsidRDefault="008C05BF" w:rsidP="00043239">
            <w:pPr>
              <w:pStyle w:val="NoSpacing"/>
            </w:pPr>
            <w:r>
              <w:lastRenderedPageBreak/>
              <w:t>penult</w:t>
            </w:r>
            <w:r w:rsidR="009A36F7">
              <w:t xml:space="preserve">   </w:t>
            </w:r>
            <w:r>
              <w:t>M</w:t>
            </w:r>
          </w:p>
          <w:p w14:paraId="0E6D0B88" w14:textId="3B2F4780" w:rsidR="003B7064" w:rsidRDefault="008C05BF" w:rsidP="00CC6181">
            <w:pPr>
              <w:pStyle w:val="NoSpacing"/>
              <w:jc w:val="center"/>
            </w:pPr>
            <w:r>
              <w:t>oral</w:t>
            </w:r>
          </w:p>
          <w:p w14:paraId="44E0FA43" w14:textId="77777777" w:rsidR="0042210B" w:rsidRDefault="0042210B" w:rsidP="00043239">
            <w:pPr>
              <w:pStyle w:val="NoSpacing"/>
            </w:pPr>
          </w:p>
          <w:p w14:paraId="33281397" w14:textId="285FC82D" w:rsidR="008C05BF" w:rsidRDefault="008C05BF" w:rsidP="00792E22">
            <w:pPr>
              <w:pStyle w:val="NoSpacing"/>
              <w:jc w:val="center"/>
            </w:pPr>
            <w:r>
              <w:lastRenderedPageBreak/>
              <w:t>-</w:t>
            </w:r>
            <w:proofErr w:type="spellStart"/>
            <w:r>
              <w:t>i</w:t>
            </w:r>
            <w:proofErr w:type="spellEnd"/>
            <w:r>
              <w:rPr>
                <w:rFonts w:cs="Times New Roman"/>
              </w:rPr>
              <w:t>̃</w:t>
            </w:r>
            <w:r>
              <w:t>:</w:t>
            </w:r>
          </w:p>
        </w:tc>
        <w:tc>
          <w:tcPr>
            <w:tcW w:w="1260" w:type="dxa"/>
          </w:tcPr>
          <w:p w14:paraId="238446F2" w14:textId="25A81310" w:rsidR="003B7064" w:rsidRDefault="003B7064" w:rsidP="004300DE">
            <w:pPr>
              <w:pStyle w:val="NoSpacing"/>
              <w:jc w:val="center"/>
            </w:pPr>
            <w:r>
              <w:lastRenderedPageBreak/>
              <w:t>?</w:t>
            </w:r>
          </w:p>
        </w:tc>
        <w:tc>
          <w:tcPr>
            <w:tcW w:w="1350" w:type="dxa"/>
          </w:tcPr>
          <w:p w14:paraId="1A4FC108" w14:textId="6B4D3453" w:rsidR="003B7064" w:rsidRDefault="000B4FDA" w:rsidP="004300DE">
            <w:pPr>
              <w:pStyle w:val="NoSpacing"/>
              <w:jc w:val="center"/>
            </w:pPr>
            <w:r>
              <w:t>?</w:t>
            </w:r>
          </w:p>
        </w:tc>
      </w:tr>
      <w:tr w:rsidR="00CA2F69" w14:paraId="28AB3B7D" w14:textId="22607AF9" w:rsidTr="00E92615">
        <w:tc>
          <w:tcPr>
            <w:tcW w:w="715" w:type="dxa"/>
          </w:tcPr>
          <w:p w14:paraId="0A8200AB" w14:textId="2B5728EB" w:rsidR="003B7064" w:rsidRDefault="003B7064" w:rsidP="00043239">
            <w:pPr>
              <w:pStyle w:val="NoSpacing"/>
            </w:pPr>
            <w:r>
              <w:t>p3</w:t>
            </w:r>
          </w:p>
        </w:tc>
        <w:tc>
          <w:tcPr>
            <w:tcW w:w="1440" w:type="dxa"/>
          </w:tcPr>
          <w:p w14:paraId="63BA0E97" w14:textId="277A3714" w:rsidR="00755259" w:rsidRDefault="00536675" w:rsidP="00CC6181">
            <w:pPr>
              <w:pStyle w:val="NoSpacing"/>
            </w:pPr>
            <w:proofErr w:type="gramStart"/>
            <w:r w:rsidRPr="00466A36">
              <w:t>final</w:t>
            </w:r>
            <w:r w:rsidR="003235D6" w:rsidRPr="00466A36">
              <w:t xml:space="preserve">  </w:t>
            </w:r>
            <w:r w:rsidRPr="00466A36">
              <w:t>H</w:t>
            </w:r>
            <w:proofErr w:type="gramEnd"/>
            <w:r w:rsidRPr="00466A36">
              <w:t>/</w:t>
            </w:r>
            <w:r w:rsidR="008C0C5B" w:rsidRPr="008C0C5B">
              <w:rPr>
                <w:rFonts w:ascii="Cambria Math" w:hAnsi="Cambria Math" w:cs="Cambria Math"/>
              </w:rPr>
              <w:t>∅</w:t>
            </w:r>
            <w:r w:rsidRPr="00466A36">
              <w:t>?</w:t>
            </w:r>
            <w:r w:rsidR="0042210B">
              <w:rPr>
                <w:rStyle w:val="FootnoteReference"/>
              </w:rPr>
              <w:footnoteReference w:id="7"/>
            </w:r>
          </w:p>
          <w:p w14:paraId="26737098" w14:textId="15D6925F" w:rsidR="0042210B" w:rsidRPr="00466A36" w:rsidRDefault="003235D6" w:rsidP="00043239">
            <w:pPr>
              <w:pStyle w:val="NoSpacing"/>
            </w:pPr>
            <w:r w:rsidRPr="00466A36">
              <w:t>oral</w:t>
            </w:r>
          </w:p>
          <w:p w14:paraId="78D6A6B1" w14:textId="77777777" w:rsidR="003235D6" w:rsidRPr="00466A36" w:rsidRDefault="003235D6" w:rsidP="00043239">
            <w:pPr>
              <w:pStyle w:val="NoSpacing"/>
            </w:pPr>
          </w:p>
          <w:p w14:paraId="4A3A82A1" w14:textId="77777777" w:rsidR="00536675" w:rsidRPr="00466A36" w:rsidRDefault="00536675" w:rsidP="00792E22">
            <w:pPr>
              <w:pStyle w:val="NoSpacing"/>
              <w:jc w:val="center"/>
            </w:pPr>
            <w:r w:rsidRPr="00466A36">
              <w:t>-ohm</w:t>
            </w:r>
          </w:p>
          <w:p w14:paraId="38605BB1" w14:textId="030339FF" w:rsidR="00536675" w:rsidRPr="00466A36" w:rsidRDefault="00536675" w:rsidP="00792E22">
            <w:pPr>
              <w:pStyle w:val="NoSpacing"/>
              <w:jc w:val="center"/>
            </w:pPr>
            <w:r w:rsidRPr="00466A36">
              <w:t>-</w:t>
            </w:r>
            <w:proofErr w:type="spellStart"/>
            <w:r w:rsidRPr="00466A36">
              <w:t>ihp</w:t>
            </w:r>
            <w:proofErr w:type="spellEnd"/>
            <w:r w:rsidRPr="00466A36">
              <w:t>-</w:t>
            </w:r>
          </w:p>
        </w:tc>
        <w:tc>
          <w:tcPr>
            <w:tcW w:w="1260" w:type="dxa"/>
          </w:tcPr>
          <w:p w14:paraId="30EE0F80" w14:textId="77777777" w:rsidR="00755259" w:rsidRDefault="00536675" w:rsidP="00043239">
            <w:pPr>
              <w:pStyle w:val="NoSpacing"/>
            </w:pPr>
            <w:r>
              <w:t>penult</w:t>
            </w:r>
            <w:r w:rsidR="003235D6">
              <w:t xml:space="preserve">   </w:t>
            </w:r>
            <w:r>
              <w:t>M</w:t>
            </w:r>
          </w:p>
          <w:p w14:paraId="4A608338" w14:textId="73A58BB8" w:rsidR="003B7064" w:rsidRDefault="00536675" w:rsidP="00C54178">
            <w:pPr>
              <w:pStyle w:val="NoSpacing"/>
              <w:jc w:val="center"/>
            </w:pPr>
            <w:r>
              <w:t>oral</w:t>
            </w:r>
          </w:p>
          <w:p w14:paraId="49E347B2" w14:textId="77777777" w:rsidR="003235D6" w:rsidRDefault="003235D6" w:rsidP="00043239">
            <w:pPr>
              <w:pStyle w:val="NoSpacing"/>
            </w:pPr>
          </w:p>
          <w:p w14:paraId="63AA5849" w14:textId="5ED5AD44" w:rsidR="00536675" w:rsidRDefault="00536675" w:rsidP="00792E22">
            <w:pPr>
              <w:pStyle w:val="NoSpacing"/>
              <w:jc w:val="center"/>
            </w:pPr>
            <w:r>
              <w:t>-ohm</w:t>
            </w:r>
          </w:p>
        </w:tc>
        <w:tc>
          <w:tcPr>
            <w:tcW w:w="1260" w:type="dxa"/>
          </w:tcPr>
          <w:p w14:paraId="38376EAA" w14:textId="77777777" w:rsidR="00755259" w:rsidRDefault="00536675" w:rsidP="00043239">
            <w:pPr>
              <w:pStyle w:val="NoSpacing"/>
            </w:pPr>
            <w:r>
              <w:t>final</w:t>
            </w:r>
            <w:r w:rsidR="004F6FC0">
              <w:t xml:space="preserve">   </w:t>
            </w:r>
            <w:r>
              <w:t>H</w:t>
            </w:r>
          </w:p>
          <w:p w14:paraId="2CCC41C2" w14:textId="65639426" w:rsidR="003B7064" w:rsidRDefault="00536675" w:rsidP="00C54178">
            <w:pPr>
              <w:pStyle w:val="NoSpacing"/>
              <w:jc w:val="center"/>
            </w:pPr>
            <w:r>
              <w:t>oral</w:t>
            </w:r>
          </w:p>
          <w:p w14:paraId="54257CC7" w14:textId="77777777" w:rsidR="006B27A7" w:rsidRDefault="006B27A7" w:rsidP="00043239">
            <w:pPr>
              <w:pStyle w:val="NoSpacing"/>
            </w:pPr>
          </w:p>
          <w:p w14:paraId="1909D132" w14:textId="650A4027" w:rsidR="00536675" w:rsidRDefault="00536675" w:rsidP="00792E22">
            <w:pPr>
              <w:pStyle w:val="NoSpacing"/>
              <w:jc w:val="center"/>
            </w:pPr>
            <w:r>
              <w:t>-</w:t>
            </w:r>
            <w:proofErr w:type="spellStart"/>
            <w:r>
              <w:t>ohnka</w:t>
            </w:r>
            <w:proofErr w:type="spellEnd"/>
          </w:p>
        </w:tc>
        <w:tc>
          <w:tcPr>
            <w:tcW w:w="1350" w:type="dxa"/>
          </w:tcPr>
          <w:p w14:paraId="6A5A6F5E" w14:textId="611AF238" w:rsidR="003B7064" w:rsidRDefault="000B4FDA" w:rsidP="004300DE">
            <w:pPr>
              <w:pStyle w:val="NoSpacing"/>
              <w:jc w:val="center"/>
            </w:pPr>
            <w:r>
              <w:t>?</w:t>
            </w:r>
          </w:p>
        </w:tc>
      </w:tr>
      <w:tr w:rsidR="00CA2F69" w14:paraId="078A78D2" w14:textId="24C38E2D" w:rsidTr="00E92615">
        <w:tc>
          <w:tcPr>
            <w:tcW w:w="715" w:type="dxa"/>
          </w:tcPr>
          <w:p w14:paraId="4C15F976" w14:textId="16A7DAFC" w:rsidR="003B7064" w:rsidRDefault="003B7064" w:rsidP="00043239">
            <w:pPr>
              <w:pStyle w:val="NoSpacing"/>
            </w:pPr>
            <w:r>
              <w:t>p4</w:t>
            </w:r>
          </w:p>
        </w:tc>
        <w:tc>
          <w:tcPr>
            <w:tcW w:w="1440" w:type="dxa"/>
          </w:tcPr>
          <w:p w14:paraId="40D09B69" w14:textId="77777777" w:rsidR="00755259" w:rsidRDefault="00536675" w:rsidP="00043239">
            <w:pPr>
              <w:pStyle w:val="NoSpacing"/>
            </w:pPr>
            <w:r>
              <w:t>final</w:t>
            </w:r>
            <w:r w:rsidR="00755259">
              <w:t xml:space="preserve">   H</w:t>
            </w:r>
          </w:p>
          <w:p w14:paraId="089072BD" w14:textId="5FEA767E" w:rsidR="005E5334" w:rsidRDefault="00713BF8" w:rsidP="00C54178">
            <w:pPr>
              <w:pStyle w:val="NoSpacing"/>
              <w:jc w:val="center"/>
            </w:pPr>
            <w:r>
              <w:t>?</w:t>
            </w:r>
          </w:p>
          <w:p w14:paraId="07988AAA" w14:textId="77777777" w:rsidR="00713BF8" w:rsidRDefault="00713BF8" w:rsidP="00043239">
            <w:pPr>
              <w:pStyle w:val="NoSpacing"/>
            </w:pPr>
          </w:p>
          <w:p w14:paraId="020FEF8D" w14:textId="0BBCBE6B" w:rsidR="005E5334" w:rsidRDefault="005E5334" w:rsidP="00792E22">
            <w:pPr>
              <w:pStyle w:val="NoSpacing"/>
              <w:jc w:val="center"/>
            </w:pPr>
            <w:r>
              <w:t>-</w:t>
            </w:r>
            <w:proofErr w:type="spellStart"/>
            <w:proofErr w:type="gramStart"/>
            <w:r w:rsidR="005011B4">
              <w:t>i</w:t>
            </w:r>
            <w:proofErr w:type="spellEnd"/>
            <w:r w:rsidR="005011B4">
              <w:rPr>
                <w:rFonts w:cs="Times New Roman"/>
              </w:rPr>
              <w:t>̃</w:t>
            </w:r>
            <w:r w:rsidR="005011B4">
              <w:t>:-</w:t>
            </w:r>
            <w:proofErr w:type="spellStart"/>
            <w:proofErr w:type="gramEnd"/>
            <w:r w:rsidR="005011B4">
              <w:t>kta</w:t>
            </w:r>
            <w:proofErr w:type="spellEnd"/>
          </w:p>
        </w:tc>
        <w:tc>
          <w:tcPr>
            <w:tcW w:w="1260" w:type="dxa"/>
          </w:tcPr>
          <w:p w14:paraId="615D7DA8" w14:textId="77777777" w:rsidR="00755259" w:rsidRDefault="005E5334" w:rsidP="00043239">
            <w:pPr>
              <w:pStyle w:val="NoSpacing"/>
            </w:pPr>
            <w:r>
              <w:t>penult</w:t>
            </w:r>
            <w:r w:rsidR="00755259">
              <w:t xml:space="preserve">   </w:t>
            </w:r>
            <w:r>
              <w:t>M</w:t>
            </w:r>
          </w:p>
          <w:p w14:paraId="39DCB4C2" w14:textId="110AAB62" w:rsidR="003B7064" w:rsidRDefault="005E5334" w:rsidP="00C54178">
            <w:pPr>
              <w:pStyle w:val="NoSpacing"/>
              <w:jc w:val="center"/>
            </w:pPr>
            <w:r>
              <w:t>oral</w:t>
            </w:r>
          </w:p>
          <w:p w14:paraId="2C0690F4" w14:textId="77777777" w:rsidR="00713BF8" w:rsidRDefault="00713BF8" w:rsidP="00043239">
            <w:pPr>
              <w:pStyle w:val="NoSpacing"/>
            </w:pPr>
          </w:p>
          <w:p w14:paraId="0B1D342B" w14:textId="77777777" w:rsidR="005E5334" w:rsidRDefault="005E5334" w:rsidP="00792E22">
            <w:pPr>
              <w:pStyle w:val="NoSpacing"/>
              <w:jc w:val="center"/>
            </w:pPr>
            <w:r>
              <w:t>-</w:t>
            </w:r>
            <w:proofErr w:type="spellStart"/>
            <w:proofErr w:type="gramStart"/>
            <w:r>
              <w:t>i</w:t>
            </w:r>
            <w:proofErr w:type="spellEnd"/>
            <w:r>
              <w:rPr>
                <w:rFonts w:cs="Times New Roman"/>
              </w:rPr>
              <w:t>̃:</w:t>
            </w:r>
            <w:r>
              <w:t>-</w:t>
            </w:r>
            <w:proofErr w:type="spellStart"/>
            <w:proofErr w:type="gramEnd"/>
            <w:r>
              <w:t>kta</w:t>
            </w:r>
            <w:proofErr w:type="spellEnd"/>
          </w:p>
          <w:p w14:paraId="386592DE" w14:textId="27551443" w:rsidR="005011B4" w:rsidRDefault="005011B4" w:rsidP="00792E22">
            <w:pPr>
              <w:pStyle w:val="NoSpacing"/>
              <w:jc w:val="center"/>
            </w:pPr>
            <w:r>
              <w:t>-</w:t>
            </w:r>
            <w:proofErr w:type="spellStart"/>
            <w:r>
              <w:t>kta</w:t>
            </w:r>
            <w:proofErr w:type="spellEnd"/>
          </w:p>
        </w:tc>
        <w:tc>
          <w:tcPr>
            <w:tcW w:w="1260" w:type="dxa"/>
          </w:tcPr>
          <w:p w14:paraId="2BC033A8" w14:textId="77A12513" w:rsidR="003B7064" w:rsidRDefault="003B7064" w:rsidP="004300DE">
            <w:pPr>
              <w:pStyle w:val="NoSpacing"/>
              <w:jc w:val="center"/>
            </w:pPr>
            <w:r>
              <w:t>?</w:t>
            </w:r>
          </w:p>
        </w:tc>
        <w:tc>
          <w:tcPr>
            <w:tcW w:w="1350" w:type="dxa"/>
          </w:tcPr>
          <w:p w14:paraId="7D3208A5" w14:textId="2A502EAA" w:rsidR="003B7064" w:rsidRDefault="000B4FDA" w:rsidP="004300DE">
            <w:pPr>
              <w:pStyle w:val="NoSpacing"/>
              <w:jc w:val="center"/>
            </w:pPr>
            <w:r>
              <w:t>?</w:t>
            </w:r>
          </w:p>
        </w:tc>
      </w:tr>
    </w:tbl>
    <w:p w14:paraId="3F27E1A4" w14:textId="77777777" w:rsidR="00F85CEE" w:rsidRDefault="00F85CEE" w:rsidP="00043239">
      <w:pPr>
        <w:pStyle w:val="NoSpacing"/>
      </w:pPr>
    </w:p>
    <w:p w14:paraId="17AF02DE" w14:textId="06B17DC6" w:rsidR="00627262" w:rsidRDefault="00627262" w:rsidP="008B1675">
      <w:pPr>
        <w:pStyle w:val="Heading1"/>
      </w:pPr>
      <w:bookmarkStart w:id="10" w:name="_Toc193115849"/>
      <w:r>
        <w:t>4. Boynton’s (1982) account</w:t>
      </w:r>
      <w:bookmarkEnd w:id="10"/>
    </w:p>
    <w:p w14:paraId="76190D51" w14:textId="13ECB280" w:rsidR="005A199B" w:rsidRDefault="00C94F80" w:rsidP="00043239">
      <w:pPr>
        <w:pStyle w:val="NoSpacing"/>
      </w:pPr>
      <w:r>
        <w:t xml:space="preserve">Boynton’s account </w:t>
      </w:r>
      <w:r w:rsidR="00D76005">
        <w:t xml:space="preserve">(pages </w:t>
      </w:r>
      <w:r w:rsidR="00B777AF">
        <w:t>85-</w:t>
      </w:r>
      <w:r w:rsidR="00756A16">
        <w:t>112</w:t>
      </w:r>
      <w:r w:rsidR="00D76005">
        <w:t xml:space="preserve">) </w:t>
      </w:r>
      <w:r w:rsidR="007760F6">
        <w:t>deviates from Derrick-</w:t>
      </w:r>
      <w:proofErr w:type="spellStart"/>
      <w:r w:rsidR="007760F6">
        <w:t>Mescua’s</w:t>
      </w:r>
      <w:proofErr w:type="spellEnd"/>
      <w:r w:rsidR="007760F6">
        <w:t xml:space="preserve"> both empirically and analytically. </w:t>
      </w:r>
    </w:p>
    <w:p w14:paraId="6620A874" w14:textId="77777777" w:rsidR="00156C72" w:rsidRDefault="00156C72" w:rsidP="00043239">
      <w:pPr>
        <w:pStyle w:val="NoSpacing"/>
      </w:pPr>
    </w:p>
    <w:p w14:paraId="16D237E4" w14:textId="38403818" w:rsidR="00156C72" w:rsidRDefault="00156C72" w:rsidP="00156C72">
      <w:pPr>
        <w:pStyle w:val="Heading2"/>
      </w:pPr>
      <w:bookmarkStart w:id="11" w:name="_Toc193115850"/>
      <w:r>
        <w:t xml:space="preserve">4.1. </w:t>
      </w:r>
      <w:r w:rsidR="00897132">
        <w:t>Empirical differences</w:t>
      </w:r>
      <w:r>
        <w:t xml:space="preserve"> from DM80</w:t>
      </w:r>
      <w:r w:rsidR="00897132">
        <w:t xml:space="preserve"> (and </w:t>
      </w:r>
      <w:r w:rsidR="00FE1134">
        <w:t>their resolutions)</w:t>
      </w:r>
      <w:bookmarkEnd w:id="11"/>
    </w:p>
    <w:p w14:paraId="3C3244BA" w14:textId="526611EA" w:rsidR="00E814B0" w:rsidRPr="00E814B0" w:rsidRDefault="00E814B0" w:rsidP="00043239">
      <w:pPr>
        <w:pStyle w:val="NoSpacing"/>
      </w:pPr>
      <w:r>
        <w:t>(</w:t>
      </w:r>
      <w:r w:rsidR="00667D13">
        <w:t xml:space="preserve">21, </w:t>
      </w:r>
      <w:r w:rsidR="00D07061">
        <w:t xml:space="preserve">25, 27, </w:t>
      </w:r>
      <w:r w:rsidR="00EA1B97">
        <w:t>and 28</w:t>
      </w:r>
      <w:r>
        <w:t xml:space="preserve">) are important, </w:t>
      </w:r>
      <w:r w:rsidR="00256D20">
        <w:t>the others are more formalities.</w:t>
      </w:r>
    </w:p>
    <w:p w14:paraId="210BDB2E" w14:textId="77777777" w:rsidR="00E814B0" w:rsidRDefault="00E814B0" w:rsidP="00043239">
      <w:pPr>
        <w:pStyle w:val="NoSpacing"/>
        <w:rPr>
          <w:b/>
          <w:bCs/>
        </w:rPr>
      </w:pPr>
    </w:p>
    <w:p w14:paraId="4DE0EC97" w14:textId="77777777" w:rsidR="00A64F1B" w:rsidRDefault="00A64F1B" w:rsidP="00043239">
      <w:pPr>
        <w:pStyle w:val="NoSpacing"/>
        <w:rPr>
          <w:b/>
          <w:bCs/>
        </w:rPr>
      </w:pPr>
    </w:p>
    <w:p w14:paraId="3483FD8A" w14:textId="77777777" w:rsidR="00A64F1B" w:rsidRDefault="00A64F1B" w:rsidP="00043239">
      <w:pPr>
        <w:pStyle w:val="NoSpacing"/>
        <w:rPr>
          <w:b/>
          <w:bCs/>
        </w:rPr>
      </w:pPr>
    </w:p>
    <w:p w14:paraId="69D77F0E" w14:textId="270F7AD7" w:rsidR="005A199B" w:rsidRPr="008D4D42" w:rsidRDefault="005A199B" w:rsidP="00043239">
      <w:pPr>
        <w:pStyle w:val="NoSpacing"/>
        <w:rPr>
          <w:b/>
          <w:bCs/>
        </w:rPr>
      </w:pPr>
      <w:r w:rsidRPr="008D4D42">
        <w:rPr>
          <w:b/>
          <w:bCs/>
        </w:rPr>
        <w:t>(</w:t>
      </w:r>
      <w:r w:rsidR="00667D13">
        <w:rPr>
          <w:b/>
          <w:bCs/>
        </w:rPr>
        <w:t>21</w:t>
      </w:r>
      <w:r w:rsidRPr="008D4D42">
        <w:rPr>
          <w:b/>
          <w:bCs/>
        </w:rPr>
        <w:t>)</w:t>
      </w:r>
      <w:r w:rsidRPr="008D4D42">
        <w:rPr>
          <w:b/>
          <w:bCs/>
        </w:rPr>
        <w:tab/>
      </w:r>
      <w:r w:rsidR="00396F57" w:rsidRPr="008D4D42">
        <w:rPr>
          <w:b/>
          <w:bCs/>
        </w:rPr>
        <w:t>DM80:</w:t>
      </w:r>
      <w:r w:rsidR="00396F57" w:rsidRPr="008D4D42">
        <w:rPr>
          <w:b/>
          <w:bCs/>
        </w:rPr>
        <w:tab/>
      </w:r>
      <w:r w:rsidR="00396F57" w:rsidRPr="008D4D42">
        <w:rPr>
          <w:b/>
          <w:bCs/>
        </w:rPr>
        <w:tab/>
      </w:r>
      <w:proofErr w:type="spellStart"/>
      <w:r w:rsidR="005D3161" w:rsidRPr="008D4D42">
        <w:rPr>
          <w:b/>
          <w:bCs/>
          <w:i/>
          <w:iCs/>
        </w:rPr>
        <w:t>onka</w:t>
      </w:r>
      <w:proofErr w:type="spellEnd"/>
      <w:r w:rsidR="005D3161" w:rsidRPr="008D4D42">
        <w:rPr>
          <w:b/>
          <w:bCs/>
          <w:i/>
          <w:iCs/>
        </w:rPr>
        <w:t xml:space="preserve"> </w:t>
      </w:r>
      <w:r w:rsidR="005D3161" w:rsidRPr="008D4D42">
        <w:rPr>
          <w:b/>
          <w:bCs/>
        </w:rPr>
        <w:t xml:space="preserve">is </w:t>
      </w:r>
      <w:r w:rsidR="005F0F64" w:rsidRPr="008D4D42">
        <w:rPr>
          <w:b/>
          <w:bCs/>
        </w:rPr>
        <w:t>a progressive suffix</w:t>
      </w:r>
    </w:p>
    <w:p w14:paraId="00D63523" w14:textId="77777777" w:rsidR="00612097" w:rsidRDefault="001E77F0" w:rsidP="00043239">
      <w:pPr>
        <w:pStyle w:val="NoSpacing"/>
        <w:rPr>
          <w:b/>
          <w:bCs/>
        </w:rPr>
      </w:pPr>
      <w:r w:rsidRPr="008D4D42">
        <w:rPr>
          <w:b/>
          <w:bCs/>
        </w:rPr>
        <w:tab/>
      </w:r>
      <w:r w:rsidR="00612097">
        <w:rPr>
          <w:b/>
          <w:bCs/>
        </w:rPr>
        <w:tab/>
      </w:r>
      <w:r w:rsidRPr="008D4D42">
        <w:rPr>
          <w:b/>
          <w:bCs/>
        </w:rPr>
        <w:t>B82:</w:t>
      </w:r>
      <w:r w:rsidRPr="008D4D42">
        <w:rPr>
          <w:b/>
          <w:bCs/>
        </w:rPr>
        <w:tab/>
      </w:r>
      <w:r w:rsidRPr="008D4D42">
        <w:rPr>
          <w:b/>
          <w:bCs/>
        </w:rPr>
        <w:tab/>
      </w:r>
      <w:proofErr w:type="spellStart"/>
      <w:r w:rsidRPr="008D4D42">
        <w:rPr>
          <w:b/>
          <w:bCs/>
          <w:i/>
          <w:iCs/>
        </w:rPr>
        <w:t>onka</w:t>
      </w:r>
      <w:proofErr w:type="spellEnd"/>
      <w:r w:rsidRPr="008D4D42">
        <w:rPr>
          <w:b/>
          <w:bCs/>
          <w:i/>
          <w:iCs/>
        </w:rPr>
        <w:t xml:space="preserve"> </w:t>
      </w:r>
      <w:r w:rsidRPr="008D4D42">
        <w:rPr>
          <w:b/>
          <w:bCs/>
        </w:rPr>
        <w:t>is an auxiliary for sonic verbs, is</w:t>
      </w:r>
      <w:r w:rsidR="00612097">
        <w:rPr>
          <w:b/>
          <w:bCs/>
        </w:rPr>
        <w:t xml:space="preserve"> </w:t>
      </w:r>
    </w:p>
    <w:p w14:paraId="686BED29" w14:textId="033F20D1" w:rsidR="001E77F0" w:rsidRPr="008D4D42" w:rsidRDefault="00612097" w:rsidP="00043239">
      <w:pPr>
        <w:pStyle w:val="NoSpacing"/>
        <w:rPr>
          <w:b/>
          <w:bCs/>
        </w:rPr>
      </w:pPr>
      <w:r>
        <w:rPr>
          <w:b/>
          <w:bCs/>
        </w:rPr>
        <w:tab/>
      </w:r>
      <w:r>
        <w:rPr>
          <w:b/>
          <w:bCs/>
        </w:rPr>
        <w:tab/>
      </w:r>
      <w:r>
        <w:rPr>
          <w:b/>
          <w:bCs/>
        </w:rPr>
        <w:tab/>
      </w:r>
      <w:r>
        <w:rPr>
          <w:b/>
          <w:bCs/>
        </w:rPr>
        <w:tab/>
      </w:r>
      <w:r>
        <w:rPr>
          <w:b/>
          <w:bCs/>
        </w:rPr>
        <w:tab/>
      </w:r>
      <w:r w:rsidR="001E77F0" w:rsidRPr="008D4D42">
        <w:rPr>
          <w:b/>
          <w:bCs/>
        </w:rPr>
        <w:t>unrelated to TAM</w:t>
      </w:r>
      <w:r w:rsidR="00CF4B20" w:rsidRPr="008D4D42">
        <w:rPr>
          <w:rStyle w:val="FootnoteReference"/>
          <w:b/>
          <w:bCs/>
        </w:rPr>
        <w:footnoteReference w:id="8"/>
      </w:r>
    </w:p>
    <w:p w14:paraId="46995C68" w14:textId="77777777" w:rsidR="008D4D42" w:rsidRDefault="008D4D42" w:rsidP="00043239">
      <w:pPr>
        <w:pStyle w:val="NoSpacing"/>
      </w:pPr>
    </w:p>
    <w:p w14:paraId="3E00668F" w14:textId="77777777" w:rsidR="006462C8" w:rsidRDefault="006462C8" w:rsidP="006462C8">
      <w:pPr>
        <w:pStyle w:val="NoSpacing"/>
        <w:rPr>
          <w:rFonts w:cs="Times New Roman"/>
        </w:rPr>
      </w:pPr>
      <w:r>
        <w:rPr>
          <w:rFonts w:cs="Times New Roman"/>
        </w:rPr>
        <w:t>Boynton (1982:87) says that</w:t>
      </w:r>
    </w:p>
    <w:p w14:paraId="306B5BB5" w14:textId="77777777" w:rsidR="006462C8" w:rsidRDefault="006462C8" w:rsidP="006462C8">
      <w:pPr>
        <w:pStyle w:val="NoSpacing"/>
        <w:rPr>
          <w:rFonts w:cs="Times New Roman"/>
        </w:rPr>
      </w:pPr>
    </w:p>
    <w:p w14:paraId="1AB2A27B" w14:textId="72D9A8C3" w:rsidR="00CE7A85" w:rsidRDefault="006462C8" w:rsidP="006462C8">
      <w:pPr>
        <w:pStyle w:val="NoSpacing"/>
        <w:ind w:left="360" w:right="360"/>
        <w:rPr>
          <w:rFonts w:cs="Times New Roman"/>
        </w:rPr>
      </w:pPr>
      <w:r>
        <w:rPr>
          <w:rFonts w:cs="Times New Roman"/>
        </w:rPr>
        <w:t>“Derrick-</w:t>
      </w:r>
      <w:proofErr w:type="spellStart"/>
      <w:r>
        <w:rPr>
          <w:rFonts w:cs="Times New Roman"/>
        </w:rPr>
        <w:t>Mescua</w:t>
      </w:r>
      <w:proofErr w:type="spellEnd"/>
      <w:r>
        <w:rPr>
          <w:rFonts w:cs="Times New Roman"/>
        </w:rPr>
        <w:t>…argues that it [</w:t>
      </w:r>
      <w:proofErr w:type="spellStart"/>
      <w:r>
        <w:rPr>
          <w:rFonts w:cs="Times New Roman"/>
          <w:i/>
          <w:iCs/>
        </w:rPr>
        <w:t>onka</w:t>
      </w:r>
      <w:proofErr w:type="spellEnd"/>
      <w:r>
        <w:rPr>
          <w:rFonts w:cs="Times New Roman"/>
        </w:rPr>
        <w:t xml:space="preserve">] is a progressive aspect marker. However, it is not a stem-forming suffix as all aspect markers are [referring to what we would say is a level of prosodic structure]. West…calls it a secondary root and says that it indicates that the verb action occurs noisily. In free text the suffix usually occurs on ‘noisy’ verbs such as: ‘call’, ‘talk’, ‘say’. </w:t>
      </w:r>
      <w:proofErr w:type="gramStart"/>
      <w:r>
        <w:rPr>
          <w:rFonts w:cs="Times New Roman"/>
        </w:rPr>
        <w:t>However</w:t>
      </w:r>
      <w:proofErr w:type="gramEnd"/>
      <w:r>
        <w:rPr>
          <w:rFonts w:cs="Times New Roman"/>
        </w:rPr>
        <w:t xml:space="preserve"> it is possible to elicit it occurring on verbs like ‘eat’ or ‘see’.” </w:t>
      </w:r>
    </w:p>
    <w:p w14:paraId="13E1B7D7" w14:textId="77777777" w:rsidR="006462C8" w:rsidRDefault="006462C8" w:rsidP="006462C8">
      <w:pPr>
        <w:pStyle w:val="NoSpacing"/>
        <w:rPr>
          <w:rFonts w:cs="Times New Roman"/>
        </w:rPr>
      </w:pPr>
    </w:p>
    <w:p w14:paraId="2B428DE4" w14:textId="7E272049" w:rsidR="00CE7A85" w:rsidRDefault="00CE7A85" w:rsidP="00CE7A85">
      <w:pPr>
        <w:pStyle w:val="NoSpacing"/>
        <w:rPr>
          <w:rFonts w:cs="Times New Roman"/>
        </w:rPr>
      </w:pPr>
      <w:r>
        <w:rPr>
          <w:rFonts w:cs="Times New Roman"/>
        </w:rPr>
        <w:t>(</w:t>
      </w:r>
      <w:r w:rsidR="009F23CF">
        <w:rPr>
          <w:rFonts w:cs="Times New Roman"/>
        </w:rPr>
        <w:t>22</w:t>
      </w:r>
      <w:r>
        <w:rPr>
          <w:rFonts w:cs="Times New Roman"/>
        </w:rPr>
        <w:t>)</w:t>
      </w:r>
      <w:r>
        <w:rPr>
          <w:rFonts w:cs="Times New Roman"/>
        </w:rPr>
        <w:tab/>
        <w:t xml:space="preserve">Proposed definitions for </w:t>
      </w:r>
      <w:proofErr w:type="spellStart"/>
      <w:r>
        <w:rPr>
          <w:rFonts w:cs="Times New Roman"/>
          <w:i/>
          <w:iCs/>
        </w:rPr>
        <w:t>onka</w:t>
      </w:r>
      <w:proofErr w:type="spellEnd"/>
      <w:r>
        <w:rPr>
          <w:rFonts w:cs="Times New Roman"/>
        </w:rPr>
        <w:t>:</w:t>
      </w:r>
    </w:p>
    <w:p w14:paraId="334A21CC" w14:textId="77777777" w:rsidR="00CE7A85" w:rsidRDefault="00CE7A85" w:rsidP="00CE7A85">
      <w:pPr>
        <w:pStyle w:val="NoSpacing"/>
        <w:rPr>
          <w:rFonts w:cs="Times New Roman"/>
        </w:rPr>
      </w:pPr>
    </w:p>
    <w:p w14:paraId="3DFF4AE7" w14:textId="36831AB8" w:rsidR="00CE7A85" w:rsidRDefault="00CE7A85" w:rsidP="00CE7A85">
      <w:pPr>
        <w:pStyle w:val="NoSpacing"/>
        <w:rPr>
          <w:rFonts w:cs="Times New Roman"/>
        </w:rPr>
      </w:pPr>
      <w:r>
        <w:rPr>
          <w:rFonts w:cs="Times New Roman"/>
        </w:rPr>
        <w:tab/>
        <w:t>(a)</w:t>
      </w:r>
      <w:r>
        <w:rPr>
          <w:rFonts w:cs="Times New Roman"/>
        </w:rPr>
        <w:tab/>
      </w:r>
      <w:r w:rsidR="00E92615">
        <w:rPr>
          <w:rFonts w:cs="Times New Roman"/>
        </w:rPr>
        <w:t>(DM80)</w:t>
      </w:r>
      <w:r w:rsidR="00E92615">
        <w:rPr>
          <w:rFonts w:cs="Times New Roman"/>
        </w:rPr>
        <w:tab/>
      </w:r>
      <w:r w:rsidR="00612097">
        <w:rPr>
          <w:rFonts w:cs="Times New Roman"/>
        </w:rPr>
        <w:tab/>
      </w:r>
      <w:r>
        <w:rPr>
          <w:rFonts w:cs="Times New Roman"/>
        </w:rPr>
        <w:t>‘progressive</w:t>
      </w:r>
      <w:r w:rsidR="00E92615">
        <w:rPr>
          <w:rFonts w:cs="Times New Roman"/>
        </w:rPr>
        <w:t>’</w:t>
      </w:r>
    </w:p>
    <w:p w14:paraId="05E957D0" w14:textId="0B726248" w:rsidR="00CE7A85" w:rsidRDefault="00CE7A85" w:rsidP="00CE7A85">
      <w:pPr>
        <w:pStyle w:val="NoSpacing"/>
        <w:rPr>
          <w:rFonts w:cs="Times New Roman"/>
        </w:rPr>
      </w:pPr>
      <w:r>
        <w:rPr>
          <w:rFonts w:cs="Times New Roman"/>
        </w:rPr>
        <w:tab/>
        <w:t>(b)</w:t>
      </w:r>
      <w:r>
        <w:rPr>
          <w:rFonts w:cs="Times New Roman"/>
        </w:rPr>
        <w:tab/>
      </w:r>
      <w:r w:rsidR="00E92615">
        <w:rPr>
          <w:rFonts w:cs="Times New Roman"/>
        </w:rPr>
        <w:t>(DM80:420)</w:t>
      </w:r>
      <w:r w:rsidR="00E92615">
        <w:rPr>
          <w:rFonts w:cs="Times New Roman"/>
        </w:rPr>
        <w:t xml:space="preserve"> </w:t>
      </w:r>
      <w:r w:rsidR="00E92615">
        <w:rPr>
          <w:rFonts w:cs="Times New Roman"/>
        </w:rPr>
        <w:tab/>
      </w:r>
      <w:r>
        <w:rPr>
          <w:rFonts w:cs="Times New Roman"/>
        </w:rPr>
        <w:t>‘make a repetitive noise, keep doing’</w:t>
      </w:r>
    </w:p>
    <w:p w14:paraId="63DA7C82" w14:textId="1644C0F8" w:rsidR="00CE7A85" w:rsidRDefault="00CE7A85" w:rsidP="00CE7A85">
      <w:pPr>
        <w:pStyle w:val="NoSpacing"/>
        <w:rPr>
          <w:rFonts w:cs="Times New Roman"/>
        </w:rPr>
      </w:pPr>
      <w:r>
        <w:rPr>
          <w:rFonts w:cs="Times New Roman"/>
        </w:rPr>
        <w:tab/>
        <w:t>(c)</w:t>
      </w:r>
      <w:r>
        <w:rPr>
          <w:rFonts w:cs="Times New Roman"/>
        </w:rPr>
        <w:tab/>
      </w:r>
      <w:r w:rsidR="00E92615">
        <w:rPr>
          <w:rFonts w:cs="Times New Roman"/>
        </w:rPr>
        <w:t>(West, B82)</w:t>
      </w:r>
      <w:r w:rsidR="00E92615">
        <w:rPr>
          <w:rFonts w:cs="Times New Roman"/>
        </w:rPr>
        <w:tab/>
      </w:r>
      <w:r>
        <w:rPr>
          <w:rFonts w:cs="Times New Roman"/>
        </w:rPr>
        <w:t>‘do noisily’</w:t>
      </w:r>
    </w:p>
    <w:p w14:paraId="4FE77F09" w14:textId="5EA4C342" w:rsidR="00CE7A85" w:rsidRDefault="00CE7A85" w:rsidP="00CE7A85">
      <w:pPr>
        <w:pStyle w:val="NoSpacing"/>
        <w:rPr>
          <w:rFonts w:cs="Times New Roman"/>
        </w:rPr>
      </w:pPr>
      <w:r>
        <w:rPr>
          <w:rFonts w:cs="Times New Roman"/>
        </w:rPr>
        <w:tab/>
        <w:t>(d)</w:t>
      </w:r>
      <w:r>
        <w:rPr>
          <w:rFonts w:cs="Times New Roman"/>
        </w:rPr>
        <w:tab/>
        <w:t>(B82)</w:t>
      </w:r>
      <w:r w:rsidR="00E92615">
        <w:rPr>
          <w:rFonts w:cs="Times New Roman"/>
        </w:rPr>
        <w:tab/>
      </w:r>
      <w:r w:rsidR="003F5FA6">
        <w:rPr>
          <w:rFonts w:cs="Times New Roman"/>
        </w:rPr>
        <w:tab/>
      </w:r>
      <w:r w:rsidR="00612097">
        <w:rPr>
          <w:rFonts w:cs="Times New Roman"/>
        </w:rPr>
        <w:tab/>
      </w:r>
      <w:r w:rsidR="00E92615">
        <w:rPr>
          <w:rFonts w:cs="Times New Roman"/>
        </w:rPr>
        <w:t>‘say’</w:t>
      </w:r>
    </w:p>
    <w:p w14:paraId="74955E9E" w14:textId="77777777" w:rsidR="006462C8" w:rsidRDefault="006462C8" w:rsidP="006462C8">
      <w:pPr>
        <w:pStyle w:val="NoSpacing"/>
        <w:rPr>
          <w:rFonts w:cs="Times New Roman"/>
        </w:rPr>
      </w:pPr>
    </w:p>
    <w:p w14:paraId="215BD540" w14:textId="12832E00" w:rsidR="006462C8" w:rsidRDefault="001A4B70" w:rsidP="006462C8">
      <w:pPr>
        <w:pStyle w:val="NoSpacing"/>
        <w:rPr>
          <w:rFonts w:cs="Times New Roman"/>
        </w:rPr>
      </w:pPr>
      <w:r>
        <w:rPr>
          <w:rFonts w:cs="Times New Roman"/>
        </w:rPr>
        <w:t xml:space="preserve">A problem for Boynton’s generalization is that </w:t>
      </w:r>
      <w:r w:rsidR="006462C8">
        <w:rPr>
          <w:rFonts w:cs="Times New Roman"/>
        </w:rPr>
        <w:t>DM80 feature</w:t>
      </w:r>
      <w:r>
        <w:rPr>
          <w:rFonts w:cs="Times New Roman"/>
        </w:rPr>
        <w:t>s</w:t>
      </w:r>
      <w:r w:rsidR="006462C8">
        <w:rPr>
          <w:rFonts w:cs="Times New Roman"/>
        </w:rPr>
        <w:t xml:space="preserve"> at least two examples </w:t>
      </w:r>
      <w:r>
        <w:rPr>
          <w:rFonts w:cs="Times New Roman"/>
        </w:rPr>
        <w:t>with verbs that don’t seem</w:t>
      </w:r>
      <w:r w:rsidR="006462C8">
        <w:rPr>
          <w:rFonts w:cs="Times New Roman"/>
        </w:rPr>
        <w:t xml:space="preserve"> related to noise, </w:t>
      </w:r>
      <w:r>
        <w:rPr>
          <w:rFonts w:cs="Times New Roman"/>
        </w:rPr>
        <w:t>oral actions</w:t>
      </w:r>
      <w:r w:rsidR="006462C8">
        <w:rPr>
          <w:rFonts w:cs="Times New Roman"/>
        </w:rPr>
        <w:t>, or seeing.</w:t>
      </w:r>
    </w:p>
    <w:p w14:paraId="5B10C9D8" w14:textId="77777777" w:rsidR="006462C8" w:rsidRDefault="006462C8" w:rsidP="006462C8">
      <w:pPr>
        <w:pStyle w:val="NoSpacing"/>
        <w:rPr>
          <w:rFonts w:cs="Times New Roman"/>
        </w:rPr>
      </w:pPr>
    </w:p>
    <w:p w14:paraId="2E1C5C41" w14:textId="60A730A0" w:rsidR="006462C8" w:rsidRPr="00466A36" w:rsidRDefault="006462C8" w:rsidP="006462C8">
      <w:pPr>
        <w:pStyle w:val="NoSpacing"/>
        <w:rPr>
          <w:rFonts w:cs="Times New Roman"/>
        </w:rPr>
      </w:pPr>
      <w:r w:rsidRPr="00466A36">
        <w:rPr>
          <w:rFonts w:cs="Times New Roman"/>
        </w:rPr>
        <w:t>(</w:t>
      </w:r>
      <w:r w:rsidR="009F23CF">
        <w:rPr>
          <w:rFonts w:cs="Times New Roman"/>
        </w:rPr>
        <w:t>23</w:t>
      </w:r>
      <w:r w:rsidRPr="00466A36">
        <w:rPr>
          <w:rFonts w:cs="Times New Roman"/>
        </w:rPr>
        <w:t>)</w:t>
      </w:r>
      <w:r w:rsidRPr="00466A36">
        <w:rPr>
          <w:rFonts w:cs="Times New Roman"/>
        </w:rPr>
        <w:tab/>
        <w:t>(a)</w:t>
      </w:r>
      <w:r w:rsidRPr="00466A36">
        <w:rPr>
          <w:rFonts w:cs="Times New Roman"/>
        </w:rPr>
        <w:tab/>
      </w:r>
      <w:proofErr w:type="spellStart"/>
      <w:r w:rsidRPr="00466A36">
        <w:rPr>
          <w:rFonts w:cs="Times New Roman"/>
        </w:rPr>
        <w:t>atāł</w:t>
      </w:r>
      <w:r w:rsidR="009B7626">
        <w:rPr>
          <w:rFonts w:cs="Times New Roman"/>
        </w:rPr>
        <w:t>a</w:t>
      </w:r>
      <w:proofErr w:type="spellEnd"/>
      <w:r w:rsidRPr="00466A36">
        <w:rPr>
          <w:rFonts w:cs="Times New Roman"/>
        </w:rPr>
        <w:tab/>
        <w:t>-</w:t>
      </w:r>
      <w:proofErr w:type="spellStart"/>
      <w:r w:rsidRPr="00466A36">
        <w:rPr>
          <w:rFonts w:cs="Times New Roman"/>
        </w:rPr>
        <w:t>ti</w:t>
      </w:r>
      <w:proofErr w:type="spellEnd"/>
      <w:r w:rsidRPr="00466A36">
        <w:rPr>
          <w:rFonts w:cs="Times New Roman"/>
        </w:rPr>
        <w:t>̀:</w:t>
      </w:r>
      <w:r w:rsidRPr="00466A36">
        <w:rPr>
          <w:rFonts w:cs="Times New Roman"/>
        </w:rPr>
        <w:tab/>
      </w:r>
      <w:r w:rsidR="001104A0">
        <w:rPr>
          <w:rFonts w:cs="Times New Roman"/>
        </w:rPr>
        <w:tab/>
      </w:r>
      <w:r w:rsidRPr="00466A36">
        <w:rPr>
          <w:rFonts w:cs="Times New Roman"/>
        </w:rPr>
        <w:t>-</w:t>
      </w:r>
      <w:proofErr w:type="spellStart"/>
      <w:r w:rsidRPr="00466A36">
        <w:rPr>
          <w:rFonts w:cs="Times New Roman"/>
        </w:rPr>
        <w:t>onka</w:t>
      </w:r>
      <w:proofErr w:type="spellEnd"/>
    </w:p>
    <w:p w14:paraId="110BFBF6" w14:textId="1720CEB8" w:rsidR="006462C8" w:rsidRPr="00466A36" w:rsidRDefault="006462C8" w:rsidP="006462C8">
      <w:pPr>
        <w:pStyle w:val="NoSpacing"/>
        <w:rPr>
          <w:rFonts w:cs="Times New Roman"/>
        </w:rPr>
      </w:pPr>
      <w:r w:rsidRPr="00466A36">
        <w:rPr>
          <w:rFonts w:cs="Times New Roman"/>
        </w:rPr>
        <w:tab/>
      </w:r>
      <w:r w:rsidRPr="00466A36">
        <w:rPr>
          <w:rFonts w:cs="Times New Roman"/>
        </w:rPr>
        <w:tab/>
        <w:t>know</w:t>
      </w:r>
      <w:r w:rsidRPr="00466A36">
        <w:rPr>
          <w:rFonts w:cs="Times New Roman"/>
        </w:rPr>
        <w:tab/>
      </w:r>
      <w:r w:rsidR="001104A0">
        <w:rPr>
          <w:rFonts w:cs="Times New Roman"/>
        </w:rPr>
        <w:tab/>
      </w:r>
      <w:r w:rsidRPr="00466A36">
        <w:rPr>
          <w:rFonts w:cs="Times New Roman"/>
        </w:rPr>
        <w:t>-neg</w:t>
      </w:r>
      <w:r w:rsidRPr="00466A36">
        <w:rPr>
          <w:rFonts w:cs="Times New Roman"/>
        </w:rPr>
        <w:tab/>
        <w:t>-prog</w:t>
      </w:r>
    </w:p>
    <w:p w14:paraId="13CDD7C0" w14:textId="14B49896" w:rsidR="006462C8" w:rsidRDefault="006462C8" w:rsidP="006462C8">
      <w:pPr>
        <w:pStyle w:val="NoSpacing"/>
        <w:rPr>
          <w:rFonts w:cs="Times New Roman"/>
        </w:rPr>
      </w:pPr>
      <w:r w:rsidRPr="00466A36">
        <w:rPr>
          <w:rFonts w:cs="Times New Roman"/>
        </w:rPr>
        <w:tab/>
      </w:r>
      <w:r w:rsidRPr="00466A36">
        <w:rPr>
          <w:rFonts w:cs="Times New Roman"/>
        </w:rPr>
        <w:tab/>
      </w:r>
      <w:r>
        <w:rPr>
          <w:rFonts w:cs="Times New Roman"/>
        </w:rPr>
        <w:t>‘She doesn’t know’</w:t>
      </w:r>
      <w:r>
        <w:rPr>
          <w:rFonts w:cs="Times New Roman"/>
        </w:rPr>
        <w:tab/>
        <w:t>(D</w:t>
      </w:r>
      <w:r w:rsidR="00187ABD">
        <w:rPr>
          <w:rFonts w:cs="Times New Roman"/>
        </w:rPr>
        <w:t>M</w:t>
      </w:r>
      <w:r>
        <w:rPr>
          <w:rFonts w:cs="Times New Roman"/>
        </w:rPr>
        <w:t>80:404)</w:t>
      </w:r>
    </w:p>
    <w:p w14:paraId="5ADA89E2" w14:textId="77777777" w:rsidR="006462C8" w:rsidRDefault="006462C8" w:rsidP="006462C8">
      <w:pPr>
        <w:pStyle w:val="NoSpacing"/>
        <w:rPr>
          <w:rFonts w:cs="Times New Roman"/>
        </w:rPr>
      </w:pPr>
    </w:p>
    <w:p w14:paraId="0CE89898" w14:textId="0901446B" w:rsidR="006462C8" w:rsidRDefault="006462C8" w:rsidP="006462C8">
      <w:pPr>
        <w:pStyle w:val="NoSpacing"/>
        <w:rPr>
          <w:rFonts w:cs="Times New Roman"/>
        </w:rPr>
      </w:pPr>
      <w:r>
        <w:rPr>
          <w:rFonts w:cs="Times New Roman"/>
        </w:rPr>
        <w:tab/>
      </w:r>
      <w:r w:rsidRPr="00607B80">
        <w:rPr>
          <w:rFonts w:cs="Times New Roman"/>
        </w:rPr>
        <w:t>(b)</w:t>
      </w:r>
      <w:r w:rsidRPr="00607B80">
        <w:rPr>
          <w:rFonts w:cs="Times New Roman"/>
        </w:rPr>
        <w:tab/>
      </w:r>
      <w:proofErr w:type="gramStart"/>
      <w:r w:rsidRPr="00607B80">
        <w:rPr>
          <w:rFonts w:cs="Times New Roman"/>
        </w:rPr>
        <w:t>nō:ł</w:t>
      </w:r>
      <w:proofErr w:type="gramEnd"/>
      <w:r>
        <w:rPr>
          <w:rFonts w:cs="Times New Roman"/>
        </w:rPr>
        <w:tab/>
      </w:r>
      <w:r w:rsidRPr="00607B80">
        <w:rPr>
          <w:rFonts w:cs="Times New Roman"/>
        </w:rPr>
        <w:t>-</w:t>
      </w:r>
      <w:proofErr w:type="spellStart"/>
      <w:r w:rsidRPr="00607B80">
        <w:rPr>
          <w:rFonts w:cs="Times New Roman"/>
        </w:rPr>
        <w:t>ōt</w:t>
      </w:r>
      <w:proofErr w:type="spellEnd"/>
      <w:r w:rsidRPr="00607B80">
        <w:rPr>
          <w:rFonts w:cs="Times New Roman"/>
        </w:rPr>
        <w:t xml:space="preserve"> </w:t>
      </w:r>
      <w:r w:rsidR="001104A0">
        <w:rPr>
          <w:rFonts w:cs="Times New Roman"/>
        </w:rPr>
        <w:tab/>
      </w:r>
      <w:r>
        <w:rPr>
          <w:rFonts w:cs="Times New Roman"/>
        </w:rPr>
        <w:tab/>
      </w:r>
      <w:proofErr w:type="spellStart"/>
      <w:r w:rsidRPr="00607B80">
        <w:rPr>
          <w:rFonts w:cs="Times New Roman"/>
        </w:rPr>
        <w:t>áyy</w:t>
      </w:r>
      <w:proofErr w:type="spellEnd"/>
      <w:r>
        <w:rPr>
          <w:rFonts w:cs="Times New Roman"/>
        </w:rPr>
        <w:tab/>
      </w:r>
      <w:r w:rsidRPr="00607B80">
        <w:rPr>
          <w:rFonts w:cs="Times New Roman"/>
        </w:rPr>
        <w:t>-</w:t>
      </w:r>
      <w:proofErr w:type="spellStart"/>
      <w:r w:rsidRPr="00607B80">
        <w:rPr>
          <w:rFonts w:cs="Times New Roman"/>
        </w:rPr>
        <w:t>onk</w:t>
      </w:r>
      <w:proofErr w:type="spellEnd"/>
      <w:r>
        <w:rPr>
          <w:rFonts w:cs="Times New Roman"/>
        </w:rPr>
        <w:tab/>
      </w:r>
      <w:r w:rsidRPr="00607B80">
        <w:rPr>
          <w:rFonts w:cs="Times New Roman"/>
        </w:rPr>
        <w:t>-ò</w:t>
      </w:r>
    </w:p>
    <w:p w14:paraId="5232AB80" w14:textId="3FEE844D" w:rsidR="006462C8" w:rsidRPr="00607B80" w:rsidRDefault="006462C8" w:rsidP="006462C8">
      <w:pPr>
        <w:pStyle w:val="NoSpacing"/>
        <w:rPr>
          <w:rFonts w:cs="Times New Roman"/>
        </w:rPr>
      </w:pPr>
      <w:r>
        <w:rPr>
          <w:rFonts w:cs="Times New Roman"/>
        </w:rPr>
        <w:tab/>
      </w:r>
      <w:r>
        <w:rPr>
          <w:rFonts w:cs="Times New Roman"/>
        </w:rPr>
        <w:tab/>
        <w:t>who</w:t>
      </w:r>
      <w:r>
        <w:rPr>
          <w:rFonts w:cs="Times New Roman"/>
        </w:rPr>
        <w:tab/>
        <w:t>-nom</w:t>
      </w:r>
      <w:r>
        <w:rPr>
          <w:rFonts w:cs="Times New Roman"/>
        </w:rPr>
        <w:tab/>
      </w:r>
      <w:r w:rsidR="00EE511D">
        <w:rPr>
          <w:rFonts w:cs="Times New Roman"/>
        </w:rPr>
        <w:t>go</w:t>
      </w:r>
      <w:r>
        <w:rPr>
          <w:rFonts w:cs="Times New Roman"/>
        </w:rPr>
        <w:tab/>
        <w:t>-prog</w:t>
      </w:r>
      <w:r>
        <w:rPr>
          <w:rFonts w:cs="Times New Roman"/>
        </w:rPr>
        <w:tab/>
        <w:t>-Q</w:t>
      </w:r>
    </w:p>
    <w:p w14:paraId="7CEA34BF" w14:textId="272CF808" w:rsidR="006462C8" w:rsidRPr="00607B80" w:rsidRDefault="006462C8" w:rsidP="006462C8">
      <w:pPr>
        <w:pStyle w:val="NoSpacing"/>
        <w:rPr>
          <w:rFonts w:cs="Times New Roman"/>
        </w:rPr>
      </w:pPr>
      <w:r>
        <w:rPr>
          <w:rFonts w:cs="Times New Roman"/>
        </w:rPr>
        <w:tab/>
      </w:r>
      <w:r>
        <w:rPr>
          <w:rFonts w:cs="Times New Roman"/>
        </w:rPr>
        <w:tab/>
        <w:t>‘Who was that?’</w:t>
      </w:r>
      <w:r>
        <w:rPr>
          <w:rFonts w:cs="Times New Roman"/>
        </w:rPr>
        <w:tab/>
        <w:t>(DM80:414)</w:t>
      </w:r>
    </w:p>
    <w:p w14:paraId="3FF68F21" w14:textId="77777777" w:rsidR="006462C8" w:rsidRPr="00607B80" w:rsidRDefault="006462C8" w:rsidP="006462C8">
      <w:pPr>
        <w:pStyle w:val="NoSpacing"/>
        <w:rPr>
          <w:rFonts w:cs="Times New Roman"/>
        </w:rPr>
      </w:pPr>
    </w:p>
    <w:p w14:paraId="70DDB5AF" w14:textId="2E0D2387" w:rsidR="006462C8" w:rsidRDefault="00B84000" w:rsidP="006462C8">
      <w:pPr>
        <w:pStyle w:val="NoSpacing"/>
        <w:rPr>
          <w:rFonts w:cs="Times New Roman"/>
        </w:rPr>
      </w:pPr>
      <w:r>
        <w:rPr>
          <w:rFonts w:cs="Times New Roman"/>
        </w:rPr>
        <w:t>Does it have to be</w:t>
      </w:r>
      <w:r w:rsidR="00541250">
        <w:rPr>
          <w:rFonts w:cs="Times New Roman"/>
        </w:rPr>
        <w:t xml:space="preserve"> a</w:t>
      </w:r>
      <w:r>
        <w:rPr>
          <w:rFonts w:cs="Times New Roman"/>
        </w:rPr>
        <w:t xml:space="preserve"> progressive marker then</w:t>
      </w:r>
      <w:r w:rsidR="006462C8">
        <w:rPr>
          <w:rFonts w:cs="Times New Roman"/>
        </w:rPr>
        <w:t>?</w:t>
      </w:r>
    </w:p>
    <w:p w14:paraId="048FEC78" w14:textId="77777777" w:rsidR="006462C8" w:rsidRDefault="006462C8" w:rsidP="006462C8">
      <w:pPr>
        <w:pStyle w:val="NoSpacing"/>
        <w:rPr>
          <w:rFonts w:cs="Times New Roman"/>
        </w:rPr>
      </w:pPr>
    </w:p>
    <w:p w14:paraId="6CFC17C3" w14:textId="427D6AC4" w:rsidR="006462C8" w:rsidRPr="00B84000" w:rsidRDefault="006462C8" w:rsidP="006462C8">
      <w:pPr>
        <w:pStyle w:val="NoSpacing"/>
        <w:rPr>
          <w:rFonts w:cs="Times New Roman"/>
        </w:rPr>
      </w:pPr>
      <w:r>
        <w:rPr>
          <w:rFonts w:cs="Times New Roman"/>
        </w:rPr>
        <w:t>A hint from Choctaw</w:t>
      </w:r>
      <w:r w:rsidR="00B84000">
        <w:rPr>
          <w:rFonts w:cs="Times New Roman"/>
        </w:rPr>
        <w:t xml:space="preserve"> (Muskogean)</w:t>
      </w:r>
      <w:r>
        <w:rPr>
          <w:rFonts w:cs="Times New Roman"/>
        </w:rPr>
        <w:t xml:space="preserve">: cognate verb </w:t>
      </w:r>
      <w:proofErr w:type="spellStart"/>
      <w:r>
        <w:rPr>
          <w:rFonts w:cs="Times New Roman"/>
          <w:i/>
          <w:iCs/>
        </w:rPr>
        <w:t>kachi</w:t>
      </w:r>
      <w:proofErr w:type="spellEnd"/>
      <w:r w:rsidR="00B84000">
        <w:rPr>
          <w:rFonts w:cs="Times New Roman"/>
          <w:i/>
          <w:iCs/>
        </w:rPr>
        <w:t xml:space="preserve"> </w:t>
      </w:r>
      <w:r w:rsidR="00B84000">
        <w:rPr>
          <w:rFonts w:cs="Times New Roman"/>
        </w:rPr>
        <w:t>‘</w:t>
      </w:r>
      <w:r w:rsidR="000B6DFF">
        <w:rPr>
          <w:rFonts w:cs="Times New Roman"/>
        </w:rPr>
        <w:t>say, make like’</w:t>
      </w:r>
    </w:p>
    <w:p w14:paraId="32F08F4E" w14:textId="77777777" w:rsidR="006462C8" w:rsidRDefault="006462C8" w:rsidP="006462C8">
      <w:pPr>
        <w:pStyle w:val="NoSpacing"/>
        <w:rPr>
          <w:rFonts w:cs="Times New Roman"/>
        </w:rPr>
      </w:pPr>
    </w:p>
    <w:p w14:paraId="51B66725" w14:textId="5BF18654" w:rsidR="006462C8" w:rsidRDefault="000B6DFF" w:rsidP="006462C8">
      <w:pPr>
        <w:pStyle w:val="NoSpacing"/>
        <w:rPr>
          <w:rFonts w:cs="Times New Roman"/>
        </w:rPr>
      </w:pPr>
      <w:r>
        <w:rPr>
          <w:rFonts w:cs="Times New Roman"/>
          <w:i/>
          <w:iCs/>
        </w:rPr>
        <w:t xml:space="preserve">Kachi </w:t>
      </w:r>
      <w:r>
        <w:rPr>
          <w:rFonts w:cs="Times New Roman"/>
        </w:rPr>
        <w:t xml:space="preserve">is </w:t>
      </w:r>
      <w:r w:rsidR="006462C8">
        <w:rPr>
          <w:rFonts w:cs="Times New Roman"/>
        </w:rPr>
        <w:t>used as a verb of speech, but also to create onomatopoeia, or manner verbs:</w:t>
      </w:r>
    </w:p>
    <w:p w14:paraId="5D9FDF0A" w14:textId="77777777" w:rsidR="006462C8" w:rsidRDefault="006462C8" w:rsidP="006462C8">
      <w:pPr>
        <w:pStyle w:val="NoSpacing"/>
        <w:rPr>
          <w:rFonts w:cs="Times New Roman"/>
        </w:rPr>
      </w:pPr>
    </w:p>
    <w:p w14:paraId="593C725A" w14:textId="281F0EC4" w:rsidR="006462C8" w:rsidRDefault="006462C8" w:rsidP="006462C8">
      <w:pPr>
        <w:pStyle w:val="NoSpacing"/>
        <w:rPr>
          <w:rFonts w:cs="Times New Roman"/>
          <w:i/>
          <w:iCs/>
        </w:rPr>
      </w:pPr>
      <w:r>
        <w:rPr>
          <w:rFonts w:cs="Times New Roman"/>
        </w:rPr>
        <w:t>(</w:t>
      </w:r>
      <w:r w:rsidR="00D07061">
        <w:rPr>
          <w:rFonts w:cs="Times New Roman"/>
        </w:rPr>
        <w:t>24</w:t>
      </w:r>
      <w:r>
        <w:rPr>
          <w:rFonts w:cs="Times New Roman"/>
        </w:rPr>
        <w:t>)</w:t>
      </w:r>
      <w:r>
        <w:rPr>
          <w:rFonts w:cs="Times New Roman"/>
        </w:rPr>
        <w:tab/>
        <w:t>(a)</w:t>
      </w:r>
      <w:r>
        <w:rPr>
          <w:rFonts w:cs="Times New Roman"/>
        </w:rPr>
        <w:tab/>
      </w:r>
      <w:proofErr w:type="spellStart"/>
      <w:r>
        <w:rPr>
          <w:rFonts w:cs="Times New Roman"/>
        </w:rPr>
        <w:t>onoma</w:t>
      </w:r>
      <w:r w:rsidR="00CC7116">
        <w:rPr>
          <w:rFonts w:cs="Times New Roman"/>
        </w:rPr>
        <w:t>t</w:t>
      </w:r>
      <w:proofErr w:type="spellEnd"/>
      <w:r>
        <w:rPr>
          <w:rFonts w:cs="Times New Roman"/>
        </w:rPr>
        <w:t>:</w:t>
      </w:r>
      <w:r>
        <w:rPr>
          <w:rFonts w:cs="Times New Roman"/>
        </w:rPr>
        <w:tab/>
      </w:r>
      <w:proofErr w:type="spellStart"/>
      <w:r>
        <w:rPr>
          <w:rFonts w:cs="Times New Roman"/>
          <w:i/>
          <w:iCs/>
        </w:rPr>
        <w:t>chamaakachi</w:t>
      </w:r>
      <w:proofErr w:type="spellEnd"/>
    </w:p>
    <w:p w14:paraId="7EFBB9DD" w14:textId="74EFC026" w:rsidR="006462C8" w:rsidRDefault="006462C8" w:rsidP="006462C8">
      <w:pPr>
        <w:pStyle w:val="NoSpacing"/>
        <w:rPr>
          <w:rFonts w:cs="Times New Roman"/>
        </w:rPr>
      </w:pPr>
      <w:r>
        <w:rPr>
          <w:rFonts w:cs="Times New Roman"/>
          <w:i/>
          <w:iCs/>
        </w:rPr>
        <w:tab/>
      </w:r>
      <w:r>
        <w:rPr>
          <w:rFonts w:cs="Times New Roman"/>
          <w:i/>
          <w:iCs/>
        </w:rPr>
        <w:tab/>
      </w:r>
      <w:r>
        <w:rPr>
          <w:rFonts w:cs="Times New Roman"/>
          <w:i/>
          <w:iCs/>
        </w:rPr>
        <w:tab/>
      </w:r>
      <w:r>
        <w:rPr>
          <w:rFonts w:cs="Times New Roman"/>
          <w:i/>
          <w:iCs/>
        </w:rPr>
        <w:tab/>
      </w:r>
      <w:r w:rsidR="001104A0">
        <w:rPr>
          <w:rFonts w:cs="Times New Roman"/>
          <w:i/>
          <w:iCs/>
        </w:rPr>
        <w:tab/>
      </w:r>
      <w:r w:rsidR="001104A0">
        <w:rPr>
          <w:rFonts w:cs="Times New Roman"/>
          <w:i/>
          <w:iCs/>
        </w:rPr>
        <w:tab/>
      </w:r>
      <w:r>
        <w:rPr>
          <w:rFonts w:cs="Times New Roman"/>
        </w:rPr>
        <w:t>chama</w:t>
      </w:r>
      <w:r>
        <w:rPr>
          <w:rFonts w:cs="Times New Roman"/>
        </w:rPr>
        <w:tab/>
        <w:t>-</w:t>
      </w:r>
      <w:proofErr w:type="spellStart"/>
      <w:r>
        <w:rPr>
          <w:rFonts w:cs="Times New Roman"/>
        </w:rPr>
        <w:t>kachi</w:t>
      </w:r>
      <w:proofErr w:type="spellEnd"/>
    </w:p>
    <w:p w14:paraId="1A1644F4" w14:textId="46DA38B7" w:rsidR="006462C8" w:rsidRDefault="006462C8" w:rsidP="006462C8">
      <w:pPr>
        <w:pStyle w:val="NoSpacing"/>
        <w:rPr>
          <w:rFonts w:cs="Times New Roman"/>
        </w:rPr>
      </w:pPr>
      <w:r>
        <w:rPr>
          <w:rFonts w:cs="Times New Roman"/>
        </w:rPr>
        <w:tab/>
      </w:r>
      <w:r>
        <w:rPr>
          <w:rFonts w:cs="Times New Roman"/>
        </w:rPr>
        <w:tab/>
      </w:r>
      <w:r>
        <w:rPr>
          <w:rFonts w:cs="Times New Roman"/>
        </w:rPr>
        <w:tab/>
      </w:r>
      <w:r>
        <w:rPr>
          <w:rFonts w:cs="Times New Roman"/>
        </w:rPr>
        <w:tab/>
      </w:r>
      <w:r w:rsidR="001104A0">
        <w:rPr>
          <w:rFonts w:cs="Times New Roman"/>
        </w:rPr>
        <w:tab/>
      </w:r>
      <w:r w:rsidR="001104A0">
        <w:rPr>
          <w:rFonts w:cs="Times New Roman"/>
        </w:rPr>
        <w:tab/>
      </w:r>
      <w:r>
        <w:rPr>
          <w:rFonts w:cs="Times New Roman"/>
        </w:rPr>
        <w:t>ring!</w:t>
      </w:r>
      <w:r>
        <w:rPr>
          <w:rFonts w:cs="Times New Roman"/>
        </w:rPr>
        <w:tab/>
        <w:t>-say</w:t>
      </w:r>
    </w:p>
    <w:p w14:paraId="63600D3F" w14:textId="7687B012" w:rsidR="006462C8" w:rsidRPr="00434CBC" w:rsidRDefault="006462C8" w:rsidP="006462C8">
      <w:pPr>
        <w:pStyle w:val="NoSpacing"/>
        <w:rPr>
          <w:rFonts w:cs="Times New Roman"/>
        </w:rPr>
      </w:pPr>
      <w:r>
        <w:rPr>
          <w:rFonts w:cs="Times New Roman"/>
        </w:rPr>
        <w:tab/>
      </w:r>
      <w:r>
        <w:rPr>
          <w:rFonts w:cs="Times New Roman"/>
        </w:rPr>
        <w:tab/>
      </w:r>
      <w:r>
        <w:rPr>
          <w:rFonts w:cs="Times New Roman"/>
        </w:rPr>
        <w:tab/>
      </w:r>
      <w:r>
        <w:rPr>
          <w:rFonts w:cs="Times New Roman"/>
        </w:rPr>
        <w:tab/>
      </w:r>
      <w:r w:rsidR="001104A0">
        <w:rPr>
          <w:rFonts w:cs="Times New Roman"/>
        </w:rPr>
        <w:tab/>
      </w:r>
      <w:r w:rsidR="001104A0">
        <w:rPr>
          <w:rFonts w:cs="Times New Roman"/>
        </w:rPr>
        <w:tab/>
      </w:r>
      <w:r>
        <w:rPr>
          <w:rFonts w:cs="Times New Roman"/>
        </w:rPr>
        <w:t>‘</w:t>
      </w:r>
      <w:proofErr w:type="gramStart"/>
      <w:r>
        <w:rPr>
          <w:rFonts w:cs="Times New Roman"/>
        </w:rPr>
        <w:t>to</w:t>
      </w:r>
      <w:proofErr w:type="gramEnd"/>
      <w:r>
        <w:rPr>
          <w:rFonts w:cs="Times New Roman"/>
        </w:rPr>
        <w:t xml:space="preserve"> ring, to make a ringing sound’</w:t>
      </w:r>
    </w:p>
    <w:p w14:paraId="76E90419" w14:textId="77777777" w:rsidR="006462C8" w:rsidRDefault="006462C8" w:rsidP="006462C8">
      <w:pPr>
        <w:pStyle w:val="NoSpacing"/>
        <w:rPr>
          <w:rFonts w:cs="Times New Roman"/>
        </w:rPr>
      </w:pPr>
    </w:p>
    <w:p w14:paraId="644F2798" w14:textId="3DF020D5" w:rsidR="006462C8" w:rsidRDefault="006462C8" w:rsidP="006462C8">
      <w:pPr>
        <w:pStyle w:val="NoSpacing"/>
        <w:rPr>
          <w:rFonts w:cs="Times New Roman"/>
          <w:i/>
          <w:iCs/>
        </w:rPr>
      </w:pPr>
      <w:r>
        <w:rPr>
          <w:rFonts w:cs="Times New Roman"/>
        </w:rPr>
        <w:tab/>
      </w:r>
      <w:r w:rsidR="00ED1ABF">
        <w:rPr>
          <w:rFonts w:cs="Times New Roman"/>
        </w:rPr>
        <w:tab/>
      </w:r>
      <w:r>
        <w:rPr>
          <w:rFonts w:cs="Times New Roman"/>
        </w:rPr>
        <w:t>(b)</w:t>
      </w:r>
      <w:r>
        <w:rPr>
          <w:rFonts w:cs="Times New Roman"/>
        </w:rPr>
        <w:tab/>
        <w:t>manner:</w:t>
      </w:r>
      <w:r>
        <w:rPr>
          <w:rFonts w:cs="Times New Roman"/>
        </w:rPr>
        <w:tab/>
      </w:r>
      <w:proofErr w:type="spellStart"/>
      <w:r>
        <w:rPr>
          <w:rFonts w:cs="Times New Roman"/>
          <w:i/>
          <w:iCs/>
        </w:rPr>
        <w:t>pilhiimakaachi</w:t>
      </w:r>
      <w:proofErr w:type="spellEnd"/>
    </w:p>
    <w:p w14:paraId="4BAEDD71" w14:textId="40284EBD" w:rsidR="006462C8" w:rsidRDefault="006462C8" w:rsidP="006462C8">
      <w:pPr>
        <w:pStyle w:val="NoSpacing"/>
        <w:rPr>
          <w:rFonts w:cs="Times New Roman"/>
        </w:rPr>
      </w:pPr>
      <w:r>
        <w:rPr>
          <w:rFonts w:cs="Times New Roman"/>
          <w:i/>
          <w:iCs/>
        </w:rPr>
        <w:tab/>
      </w:r>
      <w:r>
        <w:rPr>
          <w:rFonts w:cs="Times New Roman"/>
          <w:i/>
          <w:iCs/>
        </w:rPr>
        <w:tab/>
      </w:r>
      <w:r w:rsidR="00ED1ABF">
        <w:rPr>
          <w:rFonts w:cs="Times New Roman"/>
          <w:i/>
          <w:iCs/>
        </w:rPr>
        <w:tab/>
      </w:r>
      <w:r>
        <w:rPr>
          <w:rFonts w:cs="Times New Roman"/>
          <w:i/>
          <w:iCs/>
        </w:rPr>
        <w:tab/>
      </w:r>
      <w:r>
        <w:rPr>
          <w:rFonts w:cs="Times New Roman"/>
          <w:i/>
          <w:iCs/>
        </w:rPr>
        <w:tab/>
      </w:r>
      <w:r w:rsidR="001104A0">
        <w:rPr>
          <w:rFonts w:cs="Times New Roman"/>
          <w:i/>
          <w:iCs/>
        </w:rPr>
        <w:tab/>
      </w:r>
      <w:proofErr w:type="spellStart"/>
      <w:r>
        <w:rPr>
          <w:rFonts w:cs="Times New Roman"/>
        </w:rPr>
        <w:t>pilhim</w:t>
      </w:r>
      <w:proofErr w:type="spellEnd"/>
      <w:r>
        <w:rPr>
          <w:rFonts w:cs="Times New Roman"/>
        </w:rPr>
        <w:tab/>
        <w:t>-a</w:t>
      </w:r>
      <w:r>
        <w:rPr>
          <w:rFonts w:cs="Times New Roman"/>
        </w:rPr>
        <w:tab/>
      </w:r>
      <w:r w:rsidR="001104A0">
        <w:rPr>
          <w:rFonts w:cs="Times New Roman"/>
        </w:rPr>
        <w:tab/>
      </w:r>
      <w:r>
        <w:rPr>
          <w:rFonts w:cs="Times New Roman"/>
        </w:rPr>
        <w:t>-</w:t>
      </w:r>
      <w:proofErr w:type="spellStart"/>
      <w:r>
        <w:rPr>
          <w:rFonts w:cs="Times New Roman"/>
        </w:rPr>
        <w:t>kachi</w:t>
      </w:r>
      <w:proofErr w:type="spellEnd"/>
    </w:p>
    <w:p w14:paraId="0E720F1F" w14:textId="65618DD0" w:rsidR="006462C8" w:rsidRDefault="006462C8" w:rsidP="006462C8">
      <w:pPr>
        <w:pStyle w:val="NoSpacing"/>
        <w:rPr>
          <w:rFonts w:cs="Times New Roman"/>
        </w:rPr>
      </w:pPr>
      <w:r>
        <w:rPr>
          <w:rFonts w:cs="Times New Roman"/>
        </w:rPr>
        <w:tab/>
      </w:r>
      <w:r>
        <w:rPr>
          <w:rFonts w:cs="Times New Roman"/>
        </w:rPr>
        <w:tab/>
      </w:r>
      <w:r>
        <w:rPr>
          <w:rFonts w:cs="Times New Roman"/>
        </w:rPr>
        <w:tab/>
      </w:r>
      <w:r w:rsidR="00ED1ABF">
        <w:rPr>
          <w:rFonts w:cs="Times New Roman"/>
        </w:rPr>
        <w:tab/>
      </w:r>
      <w:r>
        <w:rPr>
          <w:rFonts w:cs="Times New Roman"/>
        </w:rPr>
        <w:tab/>
      </w:r>
      <w:r w:rsidR="001104A0">
        <w:rPr>
          <w:rFonts w:cs="Times New Roman"/>
        </w:rPr>
        <w:tab/>
      </w:r>
      <w:r>
        <w:rPr>
          <w:rFonts w:cs="Times New Roman"/>
        </w:rPr>
        <w:t>bend</w:t>
      </w:r>
      <w:r>
        <w:rPr>
          <w:rFonts w:cs="Times New Roman"/>
        </w:rPr>
        <w:tab/>
        <w:t>-</w:t>
      </w:r>
      <w:proofErr w:type="spellStart"/>
      <w:r>
        <w:rPr>
          <w:rFonts w:cs="Times New Roman"/>
        </w:rPr>
        <w:t>intr</w:t>
      </w:r>
      <w:proofErr w:type="spellEnd"/>
      <w:r>
        <w:rPr>
          <w:rFonts w:cs="Times New Roman"/>
        </w:rPr>
        <w:tab/>
        <w:t>-say</w:t>
      </w:r>
    </w:p>
    <w:p w14:paraId="706B18BB" w14:textId="6A8A46A4" w:rsidR="001104A0" w:rsidRDefault="006462C8" w:rsidP="006462C8">
      <w:pPr>
        <w:pStyle w:val="NoSpacing"/>
        <w:rPr>
          <w:rFonts w:cs="Times New Roman"/>
        </w:rPr>
      </w:pPr>
      <w:r>
        <w:rPr>
          <w:rFonts w:cs="Times New Roman"/>
        </w:rPr>
        <w:tab/>
      </w:r>
      <w:r>
        <w:rPr>
          <w:rFonts w:cs="Times New Roman"/>
        </w:rPr>
        <w:tab/>
      </w:r>
      <w:r>
        <w:rPr>
          <w:rFonts w:cs="Times New Roman"/>
        </w:rPr>
        <w:tab/>
      </w:r>
      <w:r>
        <w:rPr>
          <w:rFonts w:cs="Times New Roman"/>
        </w:rPr>
        <w:tab/>
      </w:r>
      <w:r w:rsidR="00ED1ABF">
        <w:rPr>
          <w:rFonts w:cs="Times New Roman"/>
        </w:rPr>
        <w:tab/>
      </w:r>
      <w:r w:rsidR="001104A0">
        <w:rPr>
          <w:rFonts w:cs="Times New Roman"/>
        </w:rPr>
        <w:tab/>
      </w:r>
      <w:r>
        <w:rPr>
          <w:rFonts w:cs="Times New Roman"/>
        </w:rPr>
        <w:t>‘</w:t>
      </w:r>
      <w:proofErr w:type="gramStart"/>
      <w:r>
        <w:rPr>
          <w:rFonts w:cs="Times New Roman"/>
        </w:rPr>
        <w:t>to</w:t>
      </w:r>
      <w:proofErr w:type="gramEnd"/>
      <w:r>
        <w:rPr>
          <w:rFonts w:cs="Times New Roman"/>
        </w:rPr>
        <w:t xml:space="preserve"> stumble, to shuffle, walk zig-zagging, </w:t>
      </w:r>
    </w:p>
    <w:p w14:paraId="48BACE49" w14:textId="55C4F8DD" w:rsidR="006462C8" w:rsidRDefault="001104A0" w:rsidP="006462C8">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sidR="00ED1ABF">
        <w:rPr>
          <w:rFonts w:cs="Times New Roman"/>
        </w:rPr>
        <w:tab/>
      </w:r>
      <w:r w:rsidR="006462C8">
        <w:rPr>
          <w:rFonts w:cs="Times New Roman"/>
        </w:rPr>
        <w:t>move drunkenly’</w:t>
      </w:r>
    </w:p>
    <w:p w14:paraId="41889EEF" w14:textId="77777777" w:rsidR="006462C8" w:rsidRDefault="006462C8" w:rsidP="006462C8">
      <w:pPr>
        <w:pStyle w:val="NoSpacing"/>
        <w:rPr>
          <w:rFonts w:cs="Times New Roman"/>
        </w:rPr>
      </w:pPr>
    </w:p>
    <w:p w14:paraId="31461D8D" w14:textId="43FA2336" w:rsidR="006462C8" w:rsidRDefault="006462C8" w:rsidP="006462C8">
      <w:pPr>
        <w:pStyle w:val="NoSpacing"/>
        <w:rPr>
          <w:rFonts w:cs="Times New Roman"/>
        </w:rPr>
      </w:pPr>
      <w:r>
        <w:rPr>
          <w:rFonts w:cs="Times New Roman"/>
        </w:rPr>
        <w:t xml:space="preserve">The extension from ‘say’ to a more general ‘make like’ maybe explains the use of </w:t>
      </w:r>
      <w:proofErr w:type="spellStart"/>
      <w:r>
        <w:rPr>
          <w:rFonts w:cs="Times New Roman"/>
          <w:i/>
          <w:iCs/>
        </w:rPr>
        <w:t>onka</w:t>
      </w:r>
      <w:proofErr w:type="spellEnd"/>
      <w:r>
        <w:rPr>
          <w:rFonts w:cs="Times New Roman"/>
          <w:i/>
          <w:iCs/>
        </w:rPr>
        <w:t xml:space="preserve"> </w:t>
      </w:r>
      <w:r>
        <w:rPr>
          <w:rFonts w:cs="Times New Roman"/>
        </w:rPr>
        <w:t xml:space="preserve">with verbs that don’t relate to noise, and why it could </w:t>
      </w:r>
      <w:r w:rsidR="00B36B45">
        <w:rPr>
          <w:rFonts w:cs="Times New Roman"/>
        </w:rPr>
        <w:t>extend to</w:t>
      </w:r>
      <w:r>
        <w:rPr>
          <w:rFonts w:cs="Times New Roman"/>
        </w:rPr>
        <w:t xml:space="preserve"> a more </w:t>
      </w:r>
      <w:r w:rsidR="00177AFE">
        <w:rPr>
          <w:rFonts w:cs="Times New Roman"/>
        </w:rPr>
        <w:t xml:space="preserve">general meaning of </w:t>
      </w:r>
      <w:r>
        <w:rPr>
          <w:rFonts w:cs="Times New Roman"/>
        </w:rPr>
        <w:t xml:space="preserve">protracted </w:t>
      </w:r>
      <w:r w:rsidR="00177AFE">
        <w:rPr>
          <w:rFonts w:cs="Times New Roman"/>
        </w:rPr>
        <w:t>action</w:t>
      </w:r>
      <w:r>
        <w:rPr>
          <w:rFonts w:cs="Times New Roman"/>
        </w:rPr>
        <w:t>.</w:t>
      </w:r>
    </w:p>
    <w:p w14:paraId="4A979B5E" w14:textId="77777777" w:rsidR="00667D13" w:rsidRDefault="00667D13" w:rsidP="006462C8">
      <w:pPr>
        <w:pStyle w:val="NoSpacing"/>
        <w:rPr>
          <w:rFonts w:cs="Times New Roman"/>
        </w:rPr>
      </w:pPr>
    </w:p>
    <w:p w14:paraId="195061EB" w14:textId="77777777" w:rsidR="00ED1ABF" w:rsidRDefault="00ED1ABF" w:rsidP="006462C8">
      <w:pPr>
        <w:pStyle w:val="NoSpacing"/>
        <w:rPr>
          <w:rFonts w:cs="Times New Roman"/>
        </w:rPr>
      </w:pPr>
    </w:p>
    <w:p w14:paraId="321E2992" w14:textId="77777777" w:rsidR="00ED1ABF" w:rsidRDefault="00ED1ABF" w:rsidP="006462C8">
      <w:pPr>
        <w:pStyle w:val="NoSpacing"/>
        <w:rPr>
          <w:rFonts w:cs="Times New Roman"/>
        </w:rPr>
      </w:pPr>
    </w:p>
    <w:p w14:paraId="52FC70AD" w14:textId="77777777" w:rsidR="00ED1ABF" w:rsidRDefault="00ED1ABF" w:rsidP="006462C8">
      <w:pPr>
        <w:pStyle w:val="NoSpacing"/>
        <w:rPr>
          <w:rFonts w:cs="Times New Roman"/>
        </w:rPr>
      </w:pPr>
    </w:p>
    <w:p w14:paraId="18144212" w14:textId="77777777" w:rsidR="001104A0" w:rsidRDefault="00667D13" w:rsidP="00667D13">
      <w:pPr>
        <w:pStyle w:val="NoSpacing"/>
        <w:rPr>
          <w:b/>
          <w:bCs/>
        </w:rPr>
      </w:pPr>
      <w:r w:rsidRPr="001701CC">
        <w:rPr>
          <w:b/>
          <w:bCs/>
        </w:rPr>
        <w:t>(</w:t>
      </w:r>
      <w:r w:rsidR="00D07061">
        <w:rPr>
          <w:b/>
          <w:bCs/>
        </w:rPr>
        <w:t>25</w:t>
      </w:r>
      <w:r w:rsidRPr="001701CC">
        <w:rPr>
          <w:b/>
          <w:bCs/>
        </w:rPr>
        <w:t>)</w:t>
      </w:r>
      <w:r w:rsidRPr="001701CC">
        <w:rPr>
          <w:b/>
          <w:bCs/>
        </w:rPr>
        <w:tab/>
        <w:t>DM80:</w:t>
      </w:r>
      <w:r w:rsidRPr="001701CC">
        <w:rPr>
          <w:b/>
          <w:bCs/>
        </w:rPr>
        <w:tab/>
      </w:r>
      <w:r>
        <w:rPr>
          <w:b/>
          <w:bCs/>
        </w:rPr>
        <w:tab/>
      </w:r>
      <w:r w:rsidRPr="001701CC">
        <w:rPr>
          <w:b/>
          <w:bCs/>
        </w:rPr>
        <w:t xml:space="preserve">the past 2 suffix is always stressed except </w:t>
      </w:r>
    </w:p>
    <w:p w14:paraId="0282B287" w14:textId="77777777" w:rsidR="001104A0" w:rsidRDefault="001104A0" w:rsidP="00667D13">
      <w:pPr>
        <w:pStyle w:val="NoSpacing"/>
        <w:rPr>
          <w:b/>
          <w:bCs/>
        </w:rPr>
      </w:pPr>
      <w:r>
        <w:rPr>
          <w:b/>
          <w:bCs/>
        </w:rPr>
        <w:tab/>
      </w:r>
      <w:r>
        <w:rPr>
          <w:b/>
          <w:bCs/>
        </w:rPr>
        <w:tab/>
      </w:r>
      <w:r>
        <w:rPr>
          <w:b/>
          <w:bCs/>
        </w:rPr>
        <w:tab/>
      </w:r>
      <w:r>
        <w:rPr>
          <w:b/>
          <w:bCs/>
        </w:rPr>
        <w:tab/>
      </w:r>
      <w:r>
        <w:rPr>
          <w:b/>
          <w:bCs/>
        </w:rPr>
        <w:tab/>
      </w:r>
      <w:r w:rsidR="00667D13" w:rsidRPr="001701CC">
        <w:rPr>
          <w:b/>
          <w:bCs/>
        </w:rPr>
        <w:t xml:space="preserve">in forms for ‘be cold’, in which case it </w:t>
      </w:r>
    </w:p>
    <w:p w14:paraId="0529BAC5" w14:textId="77777777" w:rsidR="001104A0" w:rsidRDefault="001104A0" w:rsidP="00667D13">
      <w:pPr>
        <w:pStyle w:val="NoSpacing"/>
        <w:rPr>
          <w:b/>
          <w:bCs/>
        </w:rPr>
      </w:pPr>
      <w:r>
        <w:rPr>
          <w:b/>
          <w:bCs/>
        </w:rPr>
        <w:tab/>
      </w:r>
      <w:r>
        <w:rPr>
          <w:b/>
          <w:bCs/>
        </w:rPr>
        <w:tab/>
      </w:r>
      <w:r>
        <w:rPr>
          <w:b/>
          <w:bCs/>
        </w:rPr>
        <w:tab/>
      </w:r>
      <w:r>
        <w:rPr>
          <w:b/>
          <w:bCs/>
        </w:rPr>
        <w:tab/>
      </w:r>
      <w:r>
        <w:rPr>
          <w:b/>
          <w:bCs/>
        </w:rPr>
        <w:tab/>
      </w:r>
      <w:r w:rsidR="00667D13" w:rsidRPr="001701CC">
        <w:rPr>
          <w:b/>
          <w:bCs/>
        </w:rPr>
        <w:t>lacks both stress and high tone</w:t>
      </w:r>
      <w:r w:rsidR="00667D13">
        <w:rPr>
          <w:b/>
          <w:bCs/>
        </w:rPr>
        <w:t xml:space="preserve">. Long </w:t>
      </w:r>
    </w:p>
    <w:p w14:paraId="16E8DE43" w14:textId="2CE2193D" w:rsidR="00667D13" w:rsidRPr="001701CC" w:rsidRDefault="001104A0" w:rsidP="00667D13">
      <w:pPr>
        <w:pStyle w:val="NoSpacing"/>
        <w:rPr>
          <w:b/>
          <w:bCs/>
        </w:rPr>
      </w:pPr>
      <w:r>
        <w:rPr>
          <w:b/>
          <w:bCs/>
        </w:rPr>
        <w:tab/>
      </w:r>
      <w:r>
        <w:rPr>
          <w:b/>
          <w:bCs/>
        </w:rPr>
        <w:tab/>
      </w:r>
      <w:r>
        <w:rPr>
          <w:b/>
          <w:bCs/>
        </w:rPr>
        <w:tab/>
      </w:r>
      <w:r>
        <w:rPr>
          <w:b/>
          <w:bCs/>
        </w:rPr>
        <w:tab/>
      </w:r>
      <w:r>
        <w:rPr>
          <w:b/>
          <w:bCs/>
        </w:rPr>
        <w:tab/>
      </w:r>
      <w:r w:rsidR="00667D13">
        <w:rPr>
          <w:b/>
          <w:bCs/>
        </w:rPr>
        <w:t>vowel.</w:t>
      </w:r>
    </w:p>
    <w:p w14:paraId="1755F926" w14:textId="77777777" w:rsidR="001104A0" w:rsidRDefault="00667D13" w:rsidP="00667D13">
      <w:pPr>
        <w:pStyle w:val="NoSpacing"/>
        <w:rPr>
          <w:b/>
          <w:bCs/>
        </w:rPr>
      </w:pPr>
      <w:r w:rsidRPr="001701CC">
        <w:rPr>
          <w:b/>
          <w:bCs/>
        </w:rPr>
        <w:tab/>
      </w:r>
      <w:r w:rsidR="001104A0">
        <w:rPr>
          <w:b/>
          <w:bCs/>
        </w:rPr>
        <w:tab/>
      </w:r>
      <w:r w:rsidRPr="001701CC">
        <w:rPr>
          <w:b/>
          <w:bCs/>
        </w:rPr>
        <w:t>B82:</w:t>
      </w:r>
      <w:r>
        <w:rPr>
          <w:b/>
          <w:bCs/>
        </w:rPr>
        <w:tab/>
      </w:r>
      <w:r w:rsidRPr="001701CC">
        <w:rPr>
          <w:b/>
          <w:bCs/>
        </w:rPr>
        <w:tab/>
        <w:t xml:space="preserve">the past two suffix is always stressed and </w:t>
      </w:r>
    </w:p>
    <w:p w14:paraId="154CBAD1" w14:textId="77777777" w:rsidR="001104A0" w:rsidRDefault="001104A0" w:rsidP="00667D13">
      <w:pPr>
        <w:pStyle w:val="NoSpacing"/>
        <w:rPr>
          <w:b/>
          <w:bCs/>
        </w:rPr>
      </w:pPr>
      <w:r>
        <w:rPr>
          <w:b/>
          <w:bCs/>
        </w:rPr>
        <w:tab/>
      </w:r>
      <w:r>
        <w:rPr>
          <w:b/>
          <w:bCs/>
        </w:rPr>
        <w:tab/>
      </w:r>
      <w:r>
        <w:rPr>
          <w:b/>
          <w:bCs/>
        </w:rPr>
        <w:tab/>
      </w:r>
      <w:r>
        <w:rPr>
          <w:b/>
          <w:bCs/>
        </w:rPr>
        <w:tab/>
      </w:r>
      <w:r>
        <w:rPr>
          <w:b/>
          <w:bCs/>
        </w:rPr>
        <w:tab/>
      </w:r>
      <w:r w:rsidR="00667D13" w:rsidRPr="001701CC">
        <w:rPr>
          <w:b/>
          <w:bCs/>
        </w:rPr>
        <w:t>high. No examples of ‘be</w:t>
      </w:r>
      <w:r w:rsidR="00667D13">
        <w:rPr>
          <w:b/>
          <w:bCs/>
        </w:rPr>
        <w:t xml:space="preserve"> </w:t>
      </w:r>
      <w:r w:rsidR="00667D13" w:rsidRPr="001701CC">
        <w:rPr>
          <w:b/>
          <w:bCs/>
        </w:rPr>
        <w:t>cold’</w:t>
      </w:r>
      <w:r w:rsidR="00667D13">
        <w:rPr>
          <w:b/>
          <w:bCs/>
        </w:rPr>
        <w:t xml:space="preserve">. Short </w:t>
      </w:r>
    </w:p>
    <w:p w14:paraId="7EA37066" w14:textId="77E136E2" w:rsidR="00667D13" w:rsidRPr="001701CC" w:rsidRDefault="001104A0" w:rsidP="00667D13">
      <w:pPr>
        <w:pStyle w:val="NoSpacing"/>
        <w:rPr>
          <w:b/>
          <w:bCs/>
        </w:rPr>
      </w:pPr>
      <w:r>
        <w:rPr>
          <w:b/>
          <w:bCs/>
        </w:rPr>
        <w:tab/>
      </w:r>
      <w:r>
        <w:rPr>
          <w:b/>
          <w:bCs/>
        </w:rPr>
        <w:tab/>
      </w:r>
      <w:r>
        <w:rPr>
          <w:b/>
          <w:bCs/>
        </w:rPr>
        <w:tab/>
      </w:r>
      <w:r>
        <w:rPr>
          <w:b/>
          <w:bCs/>
        </w:rPr>
        <w:tab/>
      </w:r>
      <w:r>
        <w:rPr>
          <w:b/>
          <w:bCs/>
        </w:rPr>
        <w:tab/>
      </w:r>
      <w:r w:rsidR="00667D13">
        <w:rPr>
          <w:b/>
          <w:bCs/>
        </w:rPr>
        <w:t>vowel.</w:t>
      </w:r>
    </w:p>
    <w:p w14:paraId="5F1C04DF" w14:textId="77777777" w:rsidR="00667D13" w:rsidRDefault="00667D13" w:rsidP="00667D13">
      <w:pPr>
        <w:pStyle w:val="NoSpacing"/>
      </w:pPr>
    </w:p>
    <w:p w14:paraId="50F3B6C1" w14:textId="6DFD8F8F" w:rsidR="00667D13" w:rsidRDefault="00667D13" w:rsidP="00667D13">
      <w:pPr>
        <w:pStyle w:val="NoSpacing"/>
      </w:pPr>
      <w:r>
        <w:t>(</w:t>
      </w:r>
      <w:r w:rsidR="00D07061">
        <w:t>26</w:t>
      </w:r>
      <w:r>
        <w:t>)</w:t>
      </w:r>
      <w:r>
        <w:tab/>
        <w:t>Examples of different forms of the past 2 in DM80</w:t>
      </w:r>
    </w:p>
    <w:p w14:paraId="30B6D87D" w14:textId="77777777" w:rsidR="00667D13" w:rsidRDefault="00667D13" w:rsidP="00667D13">
      <w:pPr>
        <w:pStyle w:val="NoSpacing"/>
      </w:pPr>
    </w:p>
    <w:p w14:paraId="719C0D19" w14:textId="77777777" w:rsidR="00667D13" w:rsidRDefault="00667D13" w:rsidP="00667D13">
      <w:pPr>
        <w:pStyle w:val="NoSpacing"/>
      </w:pPr>
      <w:r>
        <w:tab/>
        <w:t>(a)</w:t>
      </w:r>
      <w:r>
        <w:tab/>
      </w:r>
      <w:proofErr w:type="gramStart"/>
      <w:r w:rsidRPr="00255E8F">
        <w:t>hi:ˈ</w:t>
      </w:r>
      <w:proofErr w:type="spellStart"/>
      <w:r w:rsidRPr="00255E8F">
        <w:t>č</w:t>
      </w:r>
      <w:r w:rsidRPr="00255E8F">
        <w:rPr>
          <w:b/>
          <w:bCs/>
        </w:rPr>
        <w:t>i</w:t>
      </w:r>
      <w:proofErr w:type="spellEnd"/>
      <w:r w:rsidRPr="00255E8F">
        <w:rPr>
          <w:b/>
          <w:bCs/>
        </w:rPr>
        <w:t>̃́</w:t>
      </w:r>
      <w:proofErr w:type="gramEnd"/>
      <w:r w:rsidRPr="00255E8F">
        <w:rPr>
          <w:b/>
          <w:bCs/>
        </w:rPr>
        <w:t>:</w:t>
      </w:r>
      <w:r w:rsidRPr="00255E8F">
        <w:t>li</w:t>
      </w:r>
    </w:p>
    <w:p w14:paraId="0AAF622F" w14:textId="77777777" w:rsidR="00667D13" w:rsidRDefault="00667D13" w:rsidP="00667D13">
      <w:pPr>
        <w:pStyle w:val="NoSpacing"/>
        <w:rPr>
          <w:rFonts w:cs="Times New Roman"/>
        </w:rPr>
      </w:pPr>
      <w:r>
        <w:tab/>
      </w:r>
      <w:r>
        <w:tab/>
      </w:r>
      <w:proofErr w:type="spellStart"/>
      <w:proofErr w:type="gramStart"/>
      <w:r>
        <w:t>hi:</w:t>
      </w:r>
      <w:r w:rsidRPr="00255E8F">
        <w:t>č</w:t>
      </w:r>
      <w:r>
        <w:t>a</w:t>
      </w:r>
      <w:proofErr w:type="spellEnd"/>
      <w:proofErr w:type="gramEnd"/>
      <w:r>
        <w:tab/>
      </w:r>
      <w:r w:rsidRPr="005E12D4">
        <w:rPr>
          <w:rFonts w:cs="Times New Roman"/>
          <w:b/>
          <w:bCs/>
        </w:rPr>
        <w:t>-</w:t>
      </w:r>
      <w:proofErr w:type="spellStart"/>
      <w:r w:rsidRPr="005E12D4">
        <w:rPr>
          <w:rFonts w:cs="Times New Roman"/>
          <w:b/>
          <w:bCs/>
        </w:rPr>
        <w:t>i</w:t>
      </w:r>
      <w:proofErr w:type="spellEnd"/>
      <w:r w:rsidRPr="005E12D4">
        <w:rPr>
          <w:rFonts w:cs="Times New Roman"/>
          <w:b/>
          <w:bCs/>
        </w:rPr>
        <w:t>̃:</w:t>
      </w:r>
      <w:r>
        <w:rPr>
          <w:rFonts w:cs="Times New Roman"/>
        </w:rPr>
        <w:tab/>
      </w:r>
      <w:r w:rsidRPr="005E12D4">
        <w:rPr>
          <w:rFonts w:cs="Times New Roman"/>
          <w:b/>
          <w:bCs/>
        </w:rPr>
        <w:t>-High</w:t>
      </w:r>
      <w:r>
        <w:rPr>
          <w:rFonts w:cs="Times New Roman"/>
        </w:rPr>
        <w:tab/>
        <w:t>-li</w:t>
      </w:r>
    </w:p>
    <w:p w14:paraId="05566059" w14:textId="1603745D" w:rsidR="00667D13" w:rsidRDefault="00667D13" w:rsidP="00667D13">
      <w:pPr>
        <w:pStyle w:val="NoSpacing"/>
      </w:pPr>
      <w:r>
        <w:rPr>
          <w:rFonts w:cs="Times New Roman"/>
        </w:rPr>
        <w:tab/>
      </w:r>
      <w:r>
        <w:rPr>
          <w:rFonts w:cs="Times New Roman"/>
        </w:rPr>
        <w:tab/>
        <w:t>see</w:t>
      </w:r>
      <w:r>
        <w:rPr>
          <w:rFonts w:cs="Times New Roman"/>
        </w:rPr>
        <w:tab/>
      </w:r>
      <w:r w:rsidR="001104A0">
        <w:rPr>
          <w:rFonts w:cs="Times New Roman"/>
        </w:rPr>
        <w:tab/>
      </w:r>
      <w:r w:rsidRPr="005E12D4">
        <w:rPr>
          <w:rFonts w:cs="Times New Roman"/>
          <w:b/>
          <w:bCs/>
        </w:rPr>
        <w:t>-p2</w:t>
      </w:r>
      <w:r>
        <w:rPr>
          <w:rFonts w:cs="Times New Roman"/>
        </w:rPr>
        <w:tab/>
      </w:r>
      <w:r w:rsidRPr="005E12D4">
        <w:rPr>
          <w:rFonts w:cs="Times New Roman"/>
          <w:b/>
          <w:bCs/>
        </w:rPr>
        <w:t>-perf</w:t>
      </w:r>
      <w:r>
        <w:rPr>
          <w:rFonts w:cs="Times New Roman"/>
        </w:rPr>
        <w:tab/>
        <w:t>-1s.erg</w:t>
      </w:r>
    </w:p>
    <w:p w14:paraId="5DBADD71" w14:textId="77777777" w:rsidR="00667D13" w:rsidRDefault="00667D13" w:rsidP="00667D13">
      <w:pPr>
        <w:pStyle w:val="NoSpacing"/>
      </w:pPr>
      <w:r>
        <w:tab/>
      </w:r>
      <w:r>
        <w:tab/>
        <w:t>‘I saw it a while ago’</w:t>
      </w:r>
    </w:p>
    <w:p w14:paraId="64CE3135" w14:textId="77777777" w:rsidR="00667D13" w:rsidRDefault="00667D13" w:rsidP="00667D13">
      <w:pPr>
        <w:pStyle w:val="NoSpacing"/>
      </w:pPr>
    </w:p>
    <w:p w14:paraId="5542B371" w14:textId="77777777" w:rsidR="00667D13" w:rsidRDefault="00667D13" w:rsidP="00667D13">
      <w:pPr>
        <w:pStyle w:val="NoSpacing"/>
        <w:rPr>
          <w:b/>
          <w:bCs/>
          <w:lang w:val="es-CU"/>
        </w:rPr>
      </w:pPr>
      <w:r>
        <w:tab/>
      </w:r>
      <w:r w:rsidRPr="00C36CEC">
        <w:rPr>
          <w:lang w:val="es-CU"/>
        </w:rPr>
        <w:t>(b)</w:t>
      </w:r>
      <w:r w:rsidRPr="00C36CEC">
        <w:rPr>
          <w:lang w:val="es-CU"/>
        </w:rPr>
        <w:tab/>
      </w:r>
      <w:proofErr w:type="spellStart"/>
      <w:r w:rsidRPr="00C36CEC">
        <w:rPr>
          <w:lang w:val="es-CU"/>
        </w:rPr>
        <w:t>a</w:t>
      </w:r>
      <w:r>
        <w:rPr>
          <w:rFonts w:cs="Times New Roman"/>
          <w:lang w:val="es-CU"/>
        </w:rPr>
        <w:t>̄</w:t>
      </w:r>
      <w:r w:rsidRPr="00C36CEC">
        <w:rPr>
          <w:lang w:val="es-CU"/>
        </w:rPr>
        <w:t>n</w:t>
      </w:r>
      <w:proofErr w:type="spellEnd"/>
      <w:r w:rsidRPr="00C36CEC">
        <w:rPr>
          <w:lang w:val="es-CU"/>
        </w:rPr>
        <w:t xml:space="preserve"> </w:t>
      </w:r>
      <w:proofErr w:type="spellStart"/>
      <w:proofErr w:type="gramStart"/>
      <w:r w:rsidRPr="00C36CEC">
        <w:rPr>
          <w:lang w:val="es-CU"/>
        </w:rPr>
        <w:t>kaˈba</w:t>
      </w:r>
      <w:proofErr w:type="spellEnd"/>
      <w:r>
        <w:rPr>
          <w:rFonts w:cs="Times New Roman"/>
          <w:lang w:val="es-CU"/>
        </w:rPr>
        <w:t>̄</w:t>
      </w:r>
      <w:r w:rsidRPr="00C36CEC">
        <w:rPr>
          <w:lang w:val="es-CU"/>
        </w:rPr>
        <w:t>:</w:t>
      </w:r>
      <w:proofErr w:type="spellStart"/>
      <w:r w:rsidRPr="00C36CEC">
        <w:rPr>
          <w:lang w:val="es-CU"/>
        </w:rPr>
        <w:t>lo</w:t>
      </w:r>
      <w:proofErr w:type="gramEnd"/>
      <w:r w:rsidRPr="00C36CEC">
        <w:rPr>
          <w:lang w:val="es-CU"/>
        </w:rPr>
        <w:t>:t</w:t>
      </w:r>
      <w:r w:rsidRPr="00A96F68">
        <w:rPr>
          <w:b/>
          <w:bCs/>
          <w:lang w:val="es-CU"/>
        </w:rPr>
        <w:t>i</w:t>
      </w:r>
      <w:proofErr w:type="spellEnd"/>
      <w:r w:rsidRPr="00A96F68">
        <w:rPr>
          <w:b/>
          <w:bCs/>
          <w:lang w:val="es-CU"/>
        </w:rPr>
        <w:t>̃:</w:t>
      </w:r>
    </w:p>
    <w:p w14:paraId="7AEAD32F" w14:textId="4C63C393" w:rsidR="00667D13" w:rsidRPr="00667D13" w:rsidRDefault="00667D13" w:rsidP="00667D13">
      <w:pPr>
        <w:pStyle w:val="NoSpacing"/>
        <w:rPr>
          <w:rFonts w:cs="Times New Roman"/>
          <w:b/>
          <w:bCs/>
          <w:lang w:val="es-CU"/>
        </w:rPr>
      </w:pPr>
      <w:r>
        <w:rPr>
          <w:b/>
          <w:bCs/>
          <w:lang w:val="es-CU"/>
        </w:rPr>
        <w:tab/>
      </w:r>
      <w:r>
        <w:rPr>
          <w:b/>
          <w:bCs/>
          <w:lang w:val="es-CU"/>
        </w:rPr>
        <w:tab/>
      </w:r>
      <w:proofErr w:type="spellStart"/>
      <w:r w:rsidRPr="00667D13">
        <w:rPr>
          <w:lang w:val="es-CU"/>
        </w:rPr>
        <w:t>an</w:t>
      </w:r>
      <w:proofErr w:type="spellEnd"/>
      <w:r w:rsidRPr="00667D13">
        <w:rPr>
          <w:lang w:val="es-CU"/>
        </w:rPr>
        <w:t>-</w:t>
      </w:r>
      <w:r w:rsidRPr="00667D13">
        <w:rPr>
          <w:lang w:val="es-CU"/>
        </w:rPr>
        <w:tab/>
      </w:r>
      <w:r w:rsidR="001104A0">
        <w:rPr>
          <w:lang w:val="es-CU"/>
        </w:rPr>
        <w:tab/>
      </w:r>
      <w:proofErr w:type="spellStart"/>
      <w:r w:rsidRPr="00667D13">
        <w:rPr>
          <w:lang w:val="es-CU"/>
        </w:rPr>
        <w:t>kaba</w:t>
      </w:r>
      <w:proofErr w:type="spellEnd"/>
      <w:r w:rsidRPr="00667D13">
        <w:rPr>
          <w:lang w:val="es-CU"/>
        </w:rPr>
        <w:tab/>
        <w:t>-</w:t>
      </w:r>
      <w:proofErr w:type="spellStart"/>
      <w:r w:rsidRPr="00667D13">
        <w:rPr>
          <w:lang w:val="es-CU"/>
        </w:rPr>
        <w:t>li</w:t>
      </w:r>
      <w:proofErr w:type="spellEnd"/>
      <w:r w:rsidRPr="00667D13">
        <w:rPr>
          <w:rFonts w:cs="Times New Roman"/>
          <w:lang w:val="es-CU"/>
        </w:rPr>
        <w:tab/>
      </w:r>
      <w:r w:rsidR="001104A0">
        <w:rPr>
          <w:rFonts w:cs="Times New Roman"/>
          <w:lang w:val="es-CU"/>
        </w:rPr>
        <w:tab/>
      </w:r>
      <w:r w:rsidRPr="00667D13">
        <w:rPr>
          <w:rFonts w:cs="Times New Roman"/>
          <w:lang w:val="es-CU"/>
        </w:rPr>
        <w:t>-</w:t>
      </w:r>
      <w:proofErr w:type="spellStart"/>
      <w:proofErr w:type="gramStart"/>
      <w:r w:rsidRPr="00667D13">
        <w:rPr>
          <w:rFonts w:cs="Times New Roman"/>
          <w:lang w:val="es-CU"/>
        </w:rPr>
        <w:t>o:ti</w:t>
      </w:r>
      <w:proofErr w:type="spellEnd"/>
      <w:proofErr w:type="gramEnd"/>
      <w:r w:rsidRPr="00667D13">
        <w:rPr>
          <w:rFonts w:cs="Times New Roman"/>
          <w:lang w:val="es-CU"/>
        </w:rPr>
        <w:tab/>
      </w:r>
      <w:r w:rsidRPr="00667D13">
        <w:rPr>
          <w:rFonts w:cs="Times New Roman"/>
          <w:b/>
          <w:bCs/>
          <w:lang w:val="es-CU"/>
        </w:rPr>
        <w:t>-ĩ:</w:t>
      </w:r>
    </w:p>
    <w:p w14:paraId="1DB4A9D0" w14:textId="14D447D6" w:rsidR="00667D13" w:rsidRPr="000329A1" w:rsidRDefault="00667D13" w:rsidP="00667D13">
      <w:pPr>
        <w:pStyle w:val="NoSpacing"/>
      </w:pPr>
      <w:r w:rsidRPr="00667D13">
        <w:rPr>
          <w:rFonts w:cs="Times New Roman"/>
          <w:b/>
          <w:bCs/>
          <w:lang w:val="es-CU"/>
        </w:rPr>
        <w:tab/>
      </w:r>
      <w:r w:rsidRPr="00667D13">
        <w:rPr>
          <w:rFonts w:cs="Times New Roman"/>
          <w:b/>
          <w:bCs/>
          <w:lang w:val="es-CU"/>
        </w:rPr>
        <w:tab/>
      </w:r>
      <w:r>
        <w:rPr>
          <w:rFonts w:cs="Times New Roman"/>
        </w:rPr>
        <w:t>1s.dat-</w:t>
      </w:r>
      <w:r>
        <w:rPr>
          <w:rFonts w:cs="Times New Roman"/>
        </w:rPr>
        <w:tab/>
        <w:t>cold</w:t>
      </w:r>
      <w:r>
        <w:rPr>
          <w:rFonts w:cs="Times New Roman"/>
        </w:rPr>
        <w:tab/>
        <w:t>-trans</w:t>
      </w:r>
      <w:r>
        <w:rPr>
          <w:rFonts w:cs="Times New Roman"/>
        </w:rPr>
        <w:tab/>
        <w:t>-aux?</w:t>
      </w:r>
      <w:r>
        <w:rPr>
          <w:rFonts w:cs="Times New Roman"/>
        </w:rPr>
        <w:tab/>
      </w:r>
      <w:r w:rsidRPr="0003790A">
        <w:rPr>
          <w:rFonts w:cs="Times New Roman"/>
          <w:b/>
          <w:bCs/>
        </w:rPr>
        <w:t>-p2</w:t>
      </w:r>
    </w:p>
    <w:p w14:paraId="36E34E3B" w14:textId="77777777" w:rsidR="00667D13" w:rsidRDefault="00667D13" w:rsidP="00667D13">
      <w:pPr>
        <w:pStyle w:val="NoSpacing"/>
      </w:pPr>
      <w:r w:rsidRPr="00533003">
        <w:tab/>
      </w:r>
      <w:r w:rsidRPr="00533003">
        <w:tab/>
      </w:r>
      <w:r w:rsidRPr="005E12D4">
        <w:t>‘I was cold yesterday’</w:t>
      </w:r>
    </w:p>
    <w:p w14:paraId="493CF3B7" w14:textId="77777777" w:rsidR="00667D13" w:rsidRDefault="00667D13" w:rsidP="00667D13">
      <w:pPr>
        <w:pStyle w:val="NoSpacing"/>
      </w:pPr>
    </w:p>
    <w:p w14:paraId="18CD4BFD" w14:textId="03351339" w:rsidR="00667D13" w:rsidRPr="00667D13" w:rsidRDefault="00667D13" w:rsidP="006462C8">
      <w:pPr>
        <w:pStyle w:val="NoSpacing"/>
      </w:pPr>
      <w:r w:rsidRPr="006136B7">
        <w:t xml:space="preserve">Not particularly satisfying, but the ‘cold’ forms in both dissertations are odd. I suspect </w:t>
      </w:r>
      <w:proofErr w:type="gramStart"/>
      <w:r w:rsidRPr="006136B7">
        <w:rPr>
          <w:i/>
          <w:iCs/>
        </w:rPr>
        <w:t>o:ti</w:t>
      </w:r>
      <w:proofErr w:type="gramEnd"/>
      <w:r w:rsidRPr="006136B7">
        <w:rPr>
          <w:i/>
          <w:iCs/>
        </w:rPr>
        <w:t xml:space="preserve"> </w:t>
      </w:r>
      <w:r w:rsidRPr="006136B7">
        <w:t>is some kind of auxiliary, but otherwise must assume there’s some structural issue that is unapparent to me.</w:t>
      </w:r>
    </w:p>
    <w:p w14:paraId="6F4DE379" w14:textId="77777777" w:rsidR="00445BA1" w:rsidRDefault="00445BA1" w:rsidP="00043239">
      <w:pPr>
        <w:pStyle w:val="NoSpacing"/>
      </w:pPr>
    </w:p>
    <w:p w14:paraId="2BF842A8" w14:textId="77777777" w:rsidR="001104A0" w:rsidRDefault="001E77F0" w:rsidP="00043239">
      <w:pPr>
        <w:pStyle w:val="NoSpacing"/>
        <w:rPr>
          <w:b/>
          <w:bCs/>
        </w:rPr>
      </w:pPr>
      <w:r w:rsidRPr="00B734EC">
        <w:rPr>
          <w:b/>
          <w:bCs/>
        </w:rPr>
        <w:t>(</w:t>
      </w:r>
      <w:r w:rsidR="00D07061">
        <w:rPr>
          <w:b/>
          <w:bCs/>
        </w:rPr>
        <w:t>27</w:t>
      </w:r>
      <w:r w:rsidRPr="00B734EC">
        <w:rPr>
          <w:b/>
          <w:bCs/>
        </w:rPr>
        <w:t>)</w:t>
      </w:r>
      <w:r w:rsidRPr="00B734EC">
        <w:rPr>
          <w:b/>
          <w:bCs/>
        </w:rPr>
        <w:tab/>
      </w:r>
      <w:r w:rsidR="009F0E43" w:rsidRPr="00B734EC">
        <w:rPr>
          <w:b/>
          <w:bCs/>
        </w:rPr>
        <w:t>DM80:</w:t>
      </w:r>
      <w:r w:rsidR="009F0E43" w:rsidRPr="00B734EC">
        <w:rPr>
          <w:b/>
          <w:bCs/>
        </w:rPr>
        <w:tab/>
      </w:r>
      <w:r w:rsidR="009F0E43" w:rsidRPr="00B734EC">
        <w:rPr>
          <w:b/>
          <w:bCs/>
        </w:rPr>
        <w:tab/>
      </w:r>
      <w:r w:rsidR="009F0E43" w:rsidRPr="00B734EC">
        <w:rPr>
          <w:b/>
          <w:bCs/>
          <w:i/>
          <w:iCs/>
        </w:rPr>
        <w:t xml:space="preserve">om </w:t>
      </w:r>
      <w:r w:rsidR="009F0E43" w:rsidRPr="00B734EC">
        <w:rPr>
          <w:b/>
          <w:bCs/>
        </w:rPr>
        <w:t xml:space="preserve">appears (mostly) obligatory </w:t>
      </w:r>
      <w:r w:rsidR="00A845E6" w:rsidRPr="00B734EC">
        <w:rPr>
          <w:b/>
          <w:bCs/>
        </w:rPr>
        <w:t xml:space="preserve">with the </w:t>
      </w:r>
    </w:p>
    <w:p w14:paraId="0A1E90E9" w14:textId="77777777" w:rsidR="001104A0" w:rsidRDefault="001104A0" w:rsidP="00043239">
      <w:pPr>
        <w:pStyle w:val="NoSpacing"/>
        <w:rPr>
          <w:b/>
          <w:bCs/>
        </w:rPr>
      </w:pPr>
      <w:r>
        <w:rPr>
          <w:b/>
          <w:bCs/>
        </w:rPr>
        <w:tab/>
      </w:r>
      <w:r>
        <w:rPr>
          <w:b/>
          <w:bCs/>
        </w:rPr>
        <w:tab/>
      </w:r>
      <w:r>
        <w:rPr>
          <w:b/>
          <w:bCs/>
        </w:rPr>
        <w:tab/>
      </w:r>
      <w:r>
        <w:rPr>
          <w:b/>
          <w:bCs/>
        </w:rPr>
        <w:tab/>
      </w:r>
      <w:r>
        <w:rPr>
          <w:b/>
          <w:bCs/>
        </w:rPr>
        <w:tab/>
      </w:r>
      <w:r w:rsidR="00A845E6" w:rsidRPr="00B734EC">
        <w:rPr>
          <w:b/>
          <w:bCs/>
        </w:rPr>
        <w:t xml:space="preserve">immediate future, present, past 1, and </w:t>
      </w:r>
    </w:p>
    <w:p w14:paraId="58ECE865" w14:textId="2EBC647B" w:rsidR="001E77F0" w:rsidRPr="00B734EC" w:rsidRDefault="001104A0" w:rsidP="00043239">
      <w:pPr>
        <w:pStyle w:val="NoSpacing"/>
        <w:rPr>
          <w:b/>
          <w:bCs/>
        </w:rPr>
      </w:pPr>
      <w:r>
        <w:rPr>
          <w:b/>
          <w:bCs/>
        </w:rPr>
        <w:tab/>
      </w:r>
      <w:r>
        <w:rPr>
          <w:b/>
          <w:bCs/>
        </w:rPr>
        <w:tab/>
      </w:r>
      <w:r>
        <w:rPr>
          <w:b/>
          <w:bCs/>
        </w:rPr>
        <w:tab/>
      </w:r>
      <w:r>
        <w:rPr>
          <w:b/>
          <w:bCs/>
        </w:rPr>
        <w:tab/>
      </w:r>
      <w:r>
        <w:rPr>
          <w:b/>
          <w:bCs/>
        </w:rPr>
        <w:tab/>
      </w:r>
      <w:r w:rsidR="00A845E6" w:rsidRPr="00B734EC">
        <w:rPr>
          <w:b/>
          <w:bCs/>
        </w:rPr>
        <w:t>past 3</w:t>
      </w:r>
    </w:p>
    <w:p w14:paraId="4C898681" w14:textId="77777777" w:rsidR="001104A0" w:rsidRDefault="006125DD" w:rsidP="00043239">
      <w:pPr>
        <w:pStyle w:val="NoSpacing"/>
        <w:rPr>
          <w:b/>
          <w:bCs/>
        </w:rPr>
      </w:pPr>
      <w:r w:rsidRPr="00B734EC">
        <w:rPr>
          <w:b/>
          <w:bCs/>
        </w:rPr>
        <w:tab/>
      </w:r>
      <w:r w:rsidR="001104A0">
        <w:rPr>
          <w:b/>
          <w:bCs/>
        </w:rPr>
        <w:tab/>
      </w:r>
      <w:r w:rsidRPr="00B734EC">
        <w:rPr>
          <w:b/>
          <w:bCs/>
        </w:rPr>
        <w:t>B82:</w:t>
      </w:r>
      <w:r w:rsidRPr="00B734EC">
        <w:rPr>
          <w:b/>
          <w:bCs/>
        </w:rPr>
        <w:tab/>
      </w:r>
      <w:r w:rsidRPr="00B734EC">
        <w:rPr>
          <w:b/>
          <w:bCs/>
        </w:rPr>
        <w:tab/>
      </w:r>
      <w:r w:rsidRPr="00B734EC">
        <w:rPr>
          <w:b/>
          <w:bCs/>
          <w:i/>
          <w:iCs/>
        </w:rPr>
        <w:t xml:space="preserve">om </w:t>
      </w:r>
      <w:r w:rsidRPr="00B734EC">
        <w:rPr>
          <w:b/>
          <w:bCs/>
        </w:rPr>
        <w:t xml:space="preserve">can’t appear on the </w:t>
      </w:r>
      <w:r w:rsidR="00AC0195" w:rsidRPr="00B734EC">
        <w:rPr>
          <w:b/>
          <w:bCs/>
        </w:rPr>
        <w:t xml:space="preserve">‘distant’ tenses, </w:t>
      </w:r>
    </w:p>
    <w:p w14:paraId="6B78F368" w14:textId="7D065B51" w:rsidR="006125DD" w:rsidRPr="00B734EC" w:rsidRDefault="001104A0" w:rsidP="00043239">
      <w:pPr>
        <w:pStyle w:val="NoSpacing"/>
        <w:rPr>
          <w:b/>
          <w:bCs/>
        </w:rPr>
      </w:pPr>
      <w:r>
        <w:rPr>
          <w:b/>
          <w:bCs/>
        </w:rPr>
        <w:tab/>
      </w:r>
      <w:r>
        <w:rPr>
          <w:b/>
          <w:bCs/>
        </w:rPr>
        <w:tab/>
      </w:r>
      <w:r>
        <w:rPr>
          <w:b/>
          <w:bCs/>
        </w:rPr>
        <w:tab/>
      </w:r>
      <w:r>
        <w:rPr>
          <w:b/>
          <w:bCs/>
        </w:rPr>
        <w:tab/>
      </w:r>
      <w:r>
        <w:rPr>
          <w:b/>
          <w:bCs/>
        </w:rPr>
        <w:tab/>
      </w:r>
      <w:r w:rsidR="00AC0195" w:rsidRPr="00B734EC">
        <w:rPr>
          <w:b/>
          <w:bCs/>
        </w:rPr>
        <w:t>but seems far less obligatory</w:t>
      </w:r>
      <w:r w:rsidR="009770CE" w:rsidRPr="00B734EC">
        <w:rPr>
          <w:b/>
          <w:bCs/>
        </w:rPr>
        <w:t xml:space="preserve"> elsewhere</w:t>
      </w:r>
    </w:p>
    <w:p w14:paraId="3F48C9D7" w14:textId="77777777" w:rsidR="00B734EC" w:rsidRDefault="00B734EC" w:rsidP="00043239">
      <w:pPr>
        <w:pStyle w:val="NoSpacing"/>
      </w:pPr>
    </w:p>
    <w:p w14:paraId="0EC3920A" w14:textId="3F14B0BE" w:rsidR="00B734EC" w:rsidRPr="00095A16" w:rsidRDefault="00095A16" w:rsidP="00043239">
      <w:pPr>
        <w:pStyle w:val="NoSpacing"/>
      </w:pPr>
      <w:r>
        <w:t xml:space="preserve">I will assume that </w:t>
      </w:r>
      <w:r>
        <w:rPr>
          <w:i/>
          <w:iCs/>
        </w:rPr>
        <w:t xml:space="preserve">om </w:t>
      </w:r>
      <w:r w:rsidR="001E7500">
        <w:t>never</w:t>
      </w:r>
      <w:r>
        <w:t xml:space="preserve"> occur</w:t>
      </w:r>
      <w:r w:rsidR="001E7500">
        <w:t>s</w:t>
      </w:r>
      <w:r>
        <w:t xml:space="preserve"> </w:t>
      </w:r>
      <w:r w:rsidR="00B03414">
        <w:t xml:space="preserve">on the past 2, future 2, </w:t>
      </w:r>
      <w:r w:rsidR="001E7500">
        <w:t xml:space="preserve">or past 4, but </w:t>
      </w:r>
      <w:r w:rsidR="007B1860">
        <w:t>that it is not obligatory anywhere</w:t>
      </w:r>
      <w:r w:rsidR="00213450">
        <w:t xml:space="preserve"> else either</w:t>
      </w:r>
      <w:r w:rsidR="007B1860">
        <w:t>.</w:t>
      </w:r>
    </w:p>
    <w:p w14:paraId="1974811E" w14:textId="77777777" w:rsidR="00445BA1" w:rsidRDefault="00445BA1" w:rsidP="00043239">
      <w:pPr>
        <w:pStyle w:val="NoSpacing"/>
      </w:pPr>
    </w:p>
    <w:p w14:paraId="6CCAD1A5" w14:textId="77777777" w:rsidR="001104A0" w:rsidRDefault="00A92129" w:rsidP="00043239">
      <w:pPr>
        <w:pStyle w:val="NoSpacing"/>
        <w:rPr>
          <w:b/>
          <w:bCs/>
          <w:i/>
          <w:iCs/>
        </w:rPr>
      </w:pPr>
      <w:r w:rsidRPr="009B2011">
        <w:rPr>
          <w:b/>
          <w:bCs/>
        </w:rPr>
        <w:lastRenderedPageBreak/>
        <w:t>(</w:t>
      </w:r>
      <w:r w:rsidR="00D07061">
        <w:rPr>
          <w:b/>
          <w:bCs/>
        </w:rPr>
        <w:t>28</w:t>
      </w:r>
      <w:r w:rsidRPr="009B2011">
        <w:rPr>
          <w:b/>
          <w:bCs/>
        </w:rPr>
        <w:t>)</w:t>
      </w:r>
      <w:r w:rsidRPr="009B2011">
        <w:rPr>
          <w:b/>
          <w:bCs/>
        </w:rPr>
        <w:tab/>
        <w:t>D</w:t>
      </w:r>
      <w:r w:rsidR="00D6206D" w:rsidRPr="009B2011">
        <w:rPr>
          <w:b/>
          <w:bCs/>
        </w:rPr>
        <w:t>M80:</w:t>
      </w:r>
      <w:r w:rsidR="00D6206D" w:rsidRPr="009B2011">
        <w:rPr>
          <w:b/>
          <w:bCs/>
        </w:rPr>
        <w:tab/>
      </w:r>
      <w:r w:rsidR="00D6206D" w:rsidRPr="009B2011">
        <w:rPr>
          <w:b/>
          <w:bCs/>
        </w:rPr>
        <w:tab/>
        <w:t xml:space="preserve">remote future allomorphs </w:t>
      </w:r>
      <w:r w:rsidR="00FC7167" w:rsidRPr="009B2011">
        <w:rPr>
          <w:b/>
          <w:bCs/>
        </w:rPr>
        <w:t>-</w:t>
      </w:r>
      <w:r w:rsidR="00D6206D" w:rsidRPr="009B2011">
        <w:rPr>
          <w:b/>
          <w:bCs/>
          <w:i/>
          <w:iCs/>
        </w:rPr>
        <w:t>la</w:t>
      </w:r>
      <w:r w:rsidR="00FC7167" w:rsidRPr="009B2011">
        <w:rPr>
          <w:b/>
          <w:bCs/>
          <w:i/>
          <w:iCs/>
        </w:rPr>
        <w:t xml:space="preserve">: </w:t>
      </w:r>
      <w:r w:rsidR="00FC7167" w:rsidRPr="009B2011">
        <w:rPr>
          <w:b/>
          <w:bCs/>
        </w:rPr>
        <w:t xml:space="preserve">and </w:t>
      </w:r>
      <w:r w:rsidR="00FC7167" w:rsidRPr="009B2011">
        <w:rPr>
          <w:b/>
          <w:bCs/>
          <w:i/>
          <w:iCs/>
        </w:rPr>
        <w:t>-</w:t>
      </w:r>
      <w:proofErr w:type="spellStart"/>
      <w:r w:rsidR="00FC7167" w:rsidRPr="009B2011">
        <w:rPr>
          <w:b/>
          <w:bCs/>
          <w:i/>
          <w:iCs/>
        </w:rPr>
        <w:t>laka</w:t>
      </w:r>
      <w:proofErr w:type="spellEnd"/>
      <w:r w:rsidR="00FC7167" w:rsidRPr="009B2011">
        <w:rPr>
          <w:b/>
          <w:bCs/>
          <w:i/>
          <w:iCs/>
        </w:rPr>
        <w:t xml:space="preserve"> </w:t>
      </w:r>
    </w:p>
    <w:p w14:paraId="561984E6" w14:textId="0AD39DDF" w:rsidR="00A92129" w:rsidRPr="009B2011" w:rsidRDefault="001104A0" w:rsidP="00043239">
      <w:pPr>
        <w:pStyle w:val="NoSpacing"/>
        <w:rPr>
          <w:b/>
          <w:bCs/>
        </w:rPr>
      </w:pPr>
      <w:r>
        <w:rPr>
          <w:b/>
          <w:bCs/>
          <w:i/>
          <w:iCs/>
        </w:rPr>
        <w:tab/>
      </w:r>
      <w:r>
        <w:rPr>
          <w:b/>
          <w:bCs/>
          <w:i/>
          <w:iCs/>
        </w:rPr>
        <w:tab/>
      </w:r>
      <w:r>
        <w:rPr>
          <w:b/>
          <w:bCs/>
          <w:i/>
          <w:iCs/>
        </w:rPr>
        <w:tab/>
      </w:r>
      <w:r>
        <w:rPr>
          <w:b/>
          <w:bCs/>
          <w:i/>
          <w:iCs/>
        </w:rPr>
        <w:tab/>
      </w:r>
      <w:r>
        <w:rPr>
          <w:b/>
          <w:bCs/>
          <w:i/>
          <w:iCs/>
        </w:rPr>
        <w:tab/>
      </w:r>
      <w:r w:rsidR="00FC7167" w:rsidRPr="009B2011">
        <w:rPr>
          <w:b/>
          <w:bCs/>
        </w:rPr>
        <w:t>are in free variation</w:t>
      </w:r>
    </w:p>
    <w:p w14:paraId="0FB02EE9" w14:textId="77777777" w:rsidR="001104A0" w:rsidRDefault="00FC7167" w:rsidP="00043239">
      <w:pPr>
        <w:pStyle w:val="NoSpacing"/>
        <w:rPr>
          <w:b/>
          <w:bCs/>
          <w:i/>
          <w:iCs/>
        </w:rPr>
      </w:pPr>
      <w:r w:rsidRPr="009B2011">
        <w:rPr>
          <w:b/>
          <w:bCs/>
        </w:rPr>
        <w:tab/>
      </w:r>
      <w:r w:rsidR="001104A0">
        <w:rPr>
          <w:b/>
          <w:bCs/>
        </w:rPr>
        <w:tab/>
      </w:r>
      <w:r w:rsidRPr="009B2011">
        <w:rPr>
          <w:b/>
          <w:bCs/>
        </w:rPr>
        <w:t>B82:</w:t>
      </w:r>
      <w:r w:rsidRPr="009B2011">
        <w:rPr>
          <w:b/>
          <w:bCs/>
        </w:rPr>
        <w:tab/>
      </w:r>
      <w:r w:rsidRPr="009B2011">
        <w:rPr>
          <w:b/>
          <w:bCs/>
        </w:rPr>
        <w:tab/>
      </w:r>
      <w:r w:rsidR="00B46497" w:rsidRPr="009B2011">
        <w:rPr>
          <w:b/>
          <w:bCs/>
          <w:i/>
          <w:iCs/>
        </w:rPr>
        <w:t xml:space="preserve">-la: </w:t>
      </w:r>
      <w:r w:rsidR="00B46497" w:rsidRPr="009B2011">
        <w:rPr>
          <w:b/>
          <w:bCs/>
        </w:rPr>
        <w:t xml:space="preserve">is used with the </w:t>
      </w:r>
      <w:proofErr w:type="gramStart"/>
      <w:r w:rsidR="00B46497" w:rsidRPr="009B2011">
        <w:rPr>
          <w:b/>
          <w:bCs/>
        </w:rPr>
        <w:t>first person</w:t>
      </w:r>
      <w:proofErr w:type="gramEnd"/>
      <w:r w:rsidR="00256D20">
        <w:rPr>
          <w:b/>
          <w:bCs/>
        </w:rPr>
        <w:t xml:space="preserve"> </w:t>
      </w:r>
      <w:r w:rsidR="00B46497" w:rsidRPr="009B2011">
        <w:rPr>
          <w:b/>
          <w:bCs/>
        </w:rPr>
        <w:t xml:space="preserve">singular </w:t>
      </w:r>
    </w:p>
    <w:p w14:paraId="4D73998A" w14:textId="77777777" w:rsidR="001104A0" w:rsidRDefault="001104A0" w:rsidP="00043239">
      <w:pPr>
        <w:pStyle w:val="NoSpacing"/>
        <w:rPr>
          <w:b/>
          <w:bCs/>
        </w:rPr>
      </w:pPr>
      <w:r>
        <w:rPr>
          <w:b/>
          <w:bCs/>
          <w:i/>
          <w:iCs/>
        </w:rPr>
        <w:tab/>
      </w:r>
      <w:r>
        <w:rPr>
          <w:b/>
          <w:bCs/>
          <w:i/>
          <w:iCs/>
        </w:rPr>
        <w:tab/>
      </w:r>
      <w:r>
        <w:rPr>
          <w:b/>
          <w:bCs/>
          <w:i/>
          <w:iCs/>
        </w:rPr>
        <w:tab/>
      </w:r>
      <w:r>
        <w:rPr>
          <w:b/>
          <w:bCs/>
          <w:i/>
          <w:iCs/>
        </w:rPr>
        <w:tab/>
      </w:r>
      <w:r>
        <w:rPr>
          <w:b/>
          <w:bCs/>
          <w:i/>
          <w:iCs/>
        </w:rPr>
        <w:tab/>
        <w:t>-</w:t>
      </w:r>
      <w:r w:rsidR="00B46497" w:rsidRPr="009B2011">
        <w:rPr>
          <w:b/>
          <w:bCs/>
          <w:i/>
          <w:iCs/>
        </w:rPr>
        <w:t xml:space="preserve">li </w:t>
      </w:r>
      <w:r w:rsidR="00B46497" w:rsidRPr="009B2011">
        <w:rPr>
          <w:b/>
          <w:bCs/>
        </w:rPr>
        <w:t xml:space="preserve">and </w:t>
      </w:r>
      <w:r w:rsidR="00B46497" w:rsidRPr="009B2011">
        <w:rPr>
          <w:b/>
          <w:bCs/>
          <w:i/>
          <w:iCs/>
        </w:rPr>
        <w:t>-</w:t>
      </w:r>
      <w:proofErr w:type="spellStart"/>
      <w:proofErr w:type="gramStart"/>
      <w:r w:rsidR="00B46497" w:rsidRPr="009B2011">
        <w:rPr>
          <w:b/>
          <w:bCs/>
          <w:i/>
          <w:iCs/>
        </w:rPr>
        <w:t>la:ka</w:t>
      </w:r>
      <w:proofErr w:type="spellEnd"/>
      <w:proofErr w:type="gramEnd"/>
      <w:r w:rsidR="00B46497" w:rsidRPr="009B2011">
        <w:rPr>
          <w:b/>
          <w:bCs/>
          <w:i/>
          <w:iCs/>
        </w:rPr>
        <w:t xml:space="preserve"> </w:t>
      </w:r>
      <w:r w:rsidR="00B46497" w:rsidRPr="009B2011">
        <w:rPr>
          <w:b/>
          <w:bCs/>
        </w:rPr>
        <w:t xml:space="preserve">(with a long vowel) is used </w:t>
      </w:r>
    </w:p>
    <w:p w14:paraId="5612DC7A" w14:textId="77777777" w:rsidR="001104A0" w:rsidRDefault="001104A0" w:rsidP="00043239">
      <w:pPr>
        <w:pStyle w:val="NoSpacing"/>
        <w:rPr>
          <w:b/>
          <w:bCs/>
        </w:rPr>
      </w:pPr>
      <w:r>
        <w:rPr>
          <w:b/>
          <w:bCs/>
        </w:rPr>
        <w:tab/>
      </w:r>
      <w:r>
        <w:rPr>
          <w:b/>
          <w:bCs/>
        </w:rPr>
        <w:tab/>
      </w:r>
      <w:r>
        <w:rPr>
          <w:b/>
          <w:bCs/>
        </w:rPr>
        <w:tab/>
      </w:r>
      <w:r>
        <w:rPr>
          <w:b/>
          <w:bCs/>
        </w:rPr>
        <w:tab/>
      </w:r>
      <w:r>
        <w:rPr>
          <w:b/>
          <w:bCs/>
        </w:rPr>
        <w:tab/>
      </w:r>
      <w:r w:rsidR="00B46497" w:rsidRPr="009B2011">
        <w:rPr>
          <w:b/>
          <w:bCs/>
        </w:rPr>
        <w:t>elsewhere. Th</w:t>
      </w:r>
      <w:r w:rsidR="00EF0C4E" w:rsidRPr="009B2011">
        <w:rPr>
          <w:b/>
          <w:bCs/>
        </w:rPr>
        <w:t xml:space="preserve">ey are ordered differently </w:t>
      </w:r>
    </w:p>
    <w:p w14:paraId="15971116" w14:textId="2AB6BEA3" w:rsidR="00FC7167" w:rsidRPr="001104A0" w:rsidRDefault="001104A0" w:rsidP="00043239">
      <w:pPr>
        <w:pStyle w:val="NoSpacing"/>
        <w:rPr>
          <w:b/>
          <w:bCs/>
          <w:i/>
          <w:iCs/>
        </w:rPr>
      </w:pPr>
      <w:r>
        <w:rPr>
          <w:b/>
          <w:bCs/>
        </w:rPr>
        <w:tab/>
      </w:r>
      <w:r>
        <w:rPr>
          <w:b/>
          <w:bCs/>
        </w:rPr>
        <w:tab/>
      </w:r>
      <w:r>
        <w:rPr>
          <w:b/>
          <w:bCs/>
        </w:rPr>
        <w:tab/>
      </w:r>
      <w:r>
        <w:rPr>
          <w:b/>
          <w:bCs/>
        </w:rPr>
        <w:tab/>
      </w:r>
      <w:r>
        <w:rPr>
          <w:b/>
          <w:bCs/>
        </w:rPr>
        <w:tab/>
      </w:r>
      <w:r w:rsidR="00EF0C4E" w:rsidRPr="009B2011">
        <w:rPr>
          <w:b/>
          <w:bCs/>
        </w:rPr>
        <w:t>relative to the ergative clitics</w:t>
      </w:r>
      <w:r w:rsidR="00EA6A5C">
        <w:rPr>
          <w:b/>
          <w:bCs/>
        </w:rPr>
        <w:t>.</w:t>
      </w:r>
    </w:p>
    <w:p w14:paraId="56D8998F" w14:textId="77777777" w:rsidR="00304A13" w:rsidRDefault="00304A13" w:rsidP="00043239">
      <w:pPr>
        <w:pStyle w:val="NoSpacing"/>
      </w:pPr>
    </w:p>
    <w:p w14:paraId="077A5762" w14:textId="46C27F9A" w:rsidR="008D0E04" w:rsidRDefault="008D0E04" w:rsidP="008D0E04">
      <w:pPr>
        <w:pStyle w:val="NoSpacing"/>
        <w:rPr>
          <w:rFonts w:cs="Times New Roman"/>
        </w:rPr>
      </w:pPr>
      <w:r>
        <w:rPr>
          <w:rFonts w:cs="Times New Roman"/>
        </w:rPr>
        <w:t xml:space="preserve">I think the real differences </w:t>
      </w:r>
      <w:r w:rsidR="00D77CAD">
        <w:rPr>
          <w:rFonts w:cs="Times New Roman"/>
        </w:rPr>
        <w:t xml:space="preserve">here </w:t>
      </w:r>
      <w:r>
        <w:rPr>
          <w:rFonts w:cs="Times New Roman"/>
        </w:rPr>
        <w:t xml:space="preserve">is probably just that Boynton is only focusing on the ergative markers. She doesn’t explicitly say which allomorph occurs when the subject is marked </w:t>
      </w:r>
      <w:proofErr w:type="spellStart"/>
      <w:r>
        <w:rPr>
          <w:rFonts w:cs="Times New Roman"/>
        </w:rPr>
        <w:t>absolutively</w:t>
      </w:r>
      <w:proofErr w:type="spellEnd"/>
      <w:r>
        <w:rPr>
          <w:rFonts w:cs="Times New Roman"/>
        </w:rPr>
        <w:t>, so I’m going to assume DM80’s account here.</w:t>
      </w:r>
    </w:p>
    <w:p w14:paraId="43CDE936" w14:textId="77777777" w:rsidR="00895AD3" w:rsidRPr="00895AD3" w:rsidRDefault="00895AD3" w:rsidP="00895AD3">
      <w:pPr>
        <w:pStyle w:val="NoSpacing"/>
      </w:pPr>
    </w:p>
    <w:p w14:paraId="02DBA85D" w14:textId="2B60AA57" w:rsidR="002E3D2F" w:rsidRDefault="00895AD3" w:rsidP="00895AD3">
      <w:pPr>
        <w:pStyle w:val="NoSpacing"/>
      </w:pPr>
      <w:r w:rsidRPr="00895AD3">
        <w:t>(</w:t>
      </w:r>
      <w:r w:rsidR="00EA1B97">
        <w:t>29</w:t>
      </w:r>
      <w:r w:rsidRPr="00895AD3">
        <w:t>)</w:t>
      </w:r>
      <w:r w:rsidRPr="00895AD3">
        <w:tab/>
        <w:t>(a)</w:t>
      </w:r>
      <w:r w:rsidRPr="00895AD3">
        <w:tab/>
      </w:r>
      <w:proofErr w:type="spellStart"/>
      <w:proofErr w:type="gramStart"/>
      <w:r w:rsidRPr="00895AD3">
        <w:t>počkaˈla</w:t>
      </w:r>
      <w:proofErr w:type="spellEnd"/>
      <w:r w:rsidRPr="00895AD3">
        <w:t>́:</w:t>
      </w:r>
      <w:proofErr w:type="spellStart"/>
      <w:r w:rsidRPr="00895AD3">
        <w:t>liš</w:t>
      </w:r>
      <w:proofErr w:type="spellEnd"/>
      <w:proofErr w:type="gramEnd"/>
    </w:p>
    <w:p w14:paraId="4145915E" w14:textId="7619DBEB" w:rsidR="002E3D2F" w:rsidRDefault="002E3D2F" w:rsidP="00895AD3">
      <w:pPr>
        <w:pStyle w:val="NoSpacing"/>
        <w:rPr>
          <w:lang w:val="es-CU"/>
        </w:rPr>
      </w:pPr>
      <w:r w:rsidRPr="00895AD3">
        <w:tab/>
      </w:r>
      <w:r w:rsidRPr="00895AD3">
        <w:tab/>
      </w:r>
      <w:proofErr w:type="spellStart"/>
      <w:r w:rsidRPr="00895AD3">
        <w:rPr>
          <w:lang w:val="es-CU"/>
        </w:rPr>
        <w:t>počka</w:t>
      </w:r>
      <w:proofErr w:type="spellEnd"/>
      <w:r w:rsidRPr="00895AD3">
        <w:rPr>
          <w:lang w:val="es-CU"/>
        </w:rPr>
        <w:tab/>
      </w:r>
      <w:r w:rsidRPr="00895AD3">
        <w:rPr>
          <w:b/>
          <w:bCs/>
          <w:lang w:val="es-CU"/>
        </w:rPr>
        <w:t>-la:</w:t>
      </w:r>
      <w:r w:rsidRPr="00895AD3">
        <w:rPr>
          <w:b/>
          <w:bCs/>
          <w:lang w:val="es-CU"/>
        </w:rPr>
        <w:tab/>
      </w:r>
      <w:r w:rsidR="001104A0">
        <w:rPr>
          <w:b/>
          <w:bCs/>
          <w:lang w:val="es-CU"/>
        </w:rPr>
        <w:tab/>
      </w:r>
      <w:r w:rsidRPr="00895AD3">
        <w:rPr>
          <w:b/>
          <w:bCs/>
          <w:lang w:val="es-CU"/>
        </w:rPr>
        <w:t>-</w:t>
      </w:r>
      <w:proofErr w:type="spellStart"/>
      <w:r w:rsidRPr="00895AD3">
        <w:rPr>
          <w:b/>
          <w:bCs/>
          <w:lang w:val="es-CU"/>
        </w:rPr>
        <w:t>li</w:t>
      </w:r>
      <w:proofErr w:type="spellEnd"/>
      <w:r w:rsidRPr="00895AD3">
        <w:rPr>
          <w:lang w:val="es-CU"/>
        </w:rPr>
        <w:tab/>
      </w:r>
      <w:r w:rsidR="001104A0">
        <w:rPr>
          <w:lang w:val="es-CU"/>
        </w:rPr>
        <w:tab/>
      </w:r>
      <w:r w:rsidRPr="00895AD3">
        <w:rPr>
          <w:lang w:val="es-CU"/>
        </w:rPr>
        <w:t>-š</w:t>
      </w:r>
    </w:p>
    <w:p w14:paraId="40059D7D" w14:textId="3FBC415E" w:rsidR="002E3D2F" w:rsidRDefault="002E3D2F" w:rsidP="00895AD3">
      <w:pPr>
        <w:pStyle w:val="NoSpacing"/>
      </w:pPr>
      <w:r>
        <w:tab/>
      </w:r>
      <w:r>
        <w:tab/>
      </w:r>
      <w:r w:rsidRPr="00895AD3">
        <w:t>feel</w:t>
      </w:r>
      <w:r w:rsidR="001104A0">
        <w:tab/>
      </w:r>
      <w:r w:rsidRPr="00895AD3">
        <w:tab/>
      </w:r>
      <w:r w:rsidRPr="00895AD3">
        <w:rPr>
          <w:b/>
          <w:bCs/>
        </w:rPr>
        <w:t>-fut2</w:t>
      </w:r>
      <w:r w:rsidRPr="00895AD3">
        <w:rPr>
          <w:b/>
          <w:bCs/>
        </w:rPr>
        <w:tab/>
        <w:t>-1s.erg</w:t>
      </w:r>
      <w:r w:rsidRPr="00895AD3">
        <w:tab/>
        <w:t>-dec</w:t>
      </w:r>
    </w:p>
    <w:p w14:paraId="2424185C" w14:textId="460959C2" w:rsidR="002E3D2F" w:rsidRPr="002E3D2F" w:rsidRDefault="002E3D2F" w:rsidP="00895AD3">
      <w:pPr>
        <w:pStyle w:val="NoSpacing"/>
      </w:pPr>
      <w:r>
        <w:tab/>
      </w:r>
      <w:r>
        <w:tab/>
      </w:r>
      <w:r w:rsidRPr="00895AD3">
        <w:t>‘I shall feel it’</w:t>
      </w:r>
    </w:p>
    <w:p w14:paraId="4481DF04" w14:textId="274FF3B8" w:rsidR="002E3D2F" w:rsidRDefault="00895AD3" w:rsidP="00895AD3">
      <w:pPr>
        <w:pStyle w:val="NoSpacing"/>
      </w:pPr>
      <w:r w:rsidRPr="00895AD3">
        <w:tab/>
      </w:r>
      <w:r w:rsidRPr="00895AD3">
        <w:tab/>
      </w:r>
      <w:r w:rsidRPr="00895AD3">
        <w:tab/>
      </w:r>
    </w:p>
    <w:p w14:paraId="0BEBCB14" w14:textId="529E73FA" w:rsidR="002E3D2F" w:rsidRDefault="002E3D2F" w:rsidP="00895AD3">
      <w:pPr>
        <w:pStyle w:val="NoSpacing"/>
      </w:pPr>
      <w:r>
        <w:tab/>
      </w:r>
      <w:r w:rsidR="00895AD3" w:rsidRPr="00895AD3">
        <w:t>(b)</w:t>
      </w:r>
      <w:r w:rsidR="00895AD3" w:rsidRPr="00895AD3">
        <w:tab/>
      </w:r>
      <w:proofErr w:type="spellStart"/>
      <w:proofErr w:type="gramStart"/>
      <w:r w:rsidR="00895AD3" w:rsidRPr="00895AD3">
        <w:t>počkičkaˈla</w:t>
      </w:r>
      <w:proofErr w:type="spellEnd"/>
      <w:r w:rsidR="00895AD3" w:rsidRPr="00895AD3">
        <w:t>́:</w:t>
      </w:r>
      <w:proofErr w:type="spellStart"/>
      <w:r w:rsidR="00895AD3" w:rsidRPr="00895AD3">
        <w:t>kaš</w:t>
      </w:r>
      <w:proofErr w:type="spellEnd"/>
      <w:proofErr w:type="gramEnd"/>
    </w:p>
    <w:p w14:paraId="5ACC9B90" w14:textId="77777777" w:rsidR="001104A0" w:rsidRDefault="002E3D2F" w:rsidP="00895AD3">
      <w:pPr>
        <w:pStyle w:val="NoSpacing"/>
      </w:pPr>
      <w:r w:rsidRPr="002E3D2F">
        <w:tab/>
      </w:r>
      <w:r w:rsidRPr="002E3D2F">
        <w:tab/>
      </w:r>
      <w:proofErr w:type="spellStart"/>
      <w:r w:rsidR="00895AD3" w:rsidRPr="00895AD3">
        <w:rPr>
          <w:lang w:val="es-CU"/>
        </w:rPr>
        <w:t>počka</w:t>
      </w:r>
      <w:proofErr w:type="spellEnd"/>
      <w:r w:rsidR="00895AD3" w:rsidRPr="00895AD3">
        <w:rPr>
          <w:lang w:val="es-CU"/>
        </w:rPr>
        <w:tab/>
      </w:r>
      <w:r w:rsidR="00895AD3" w:rsidRPr="00895AD3">
        <w:rPr>
          <w:b/>
          <w:bCs/>
          <w:lang w:val="es-CU"/>
        </w:rPr>
        <w:t>-</w:t>
      </w:r>
      <w:proofErr w:type="spellStart"/>
      <w:r w:rsidR="00895AD3" w:rsidRPr="00895AD3">
        <w:rPr>
          <w:b/>
          <w:bCs/>
          <w:lang w:val="es-CU"/>
        </w:rPr>
        <w:t>ička</w:t>
      </w:r>
      <w:proofErr w:type="spellEnd"/>
      <w:r w:rsidR="00895AD3" w:rsidRPr="00895AD3">
        <w:rPr>
          <w:b/>
          <w:bCs/>
          <w:lang w:val="es-CU"/>
        </w:rPr>
        <w:tab/>
        <w:t>-</w:t>
      </w:r>
      <w:proofErr w:type="spellStart"/>
      <w:proofErr w:type="gramStart"/>
      <w:r w:rsidR="00895AD3" w:rsidRPr="00895AD3">
        <w:rPr>
          <w:b/>
          <w:bCs/>
          <w:lang w:val="es-CU"/>
        </w:rPr>
        <w:t>la:ka</w:t>
      </w:r>
      <w:proofErr w:type="spellEnd"/>
      <w:proofErr w:type="gramEnd"/>
      <w:r w:rsidR="00895AD3" w:rsidRPr="00895AD3">
        <w:rPr>
          <w:lang w:val="es-CU"/>
        </w:rPr>
        <w:tab/>
        <w:t>-š</w:t>
      </w:r>
      <w:r w:rsidR="00895AD3" w:rsidRPr="00895AD3">
        <w:tab/>
      </w:r>
      <w:r w:rsidR="00895AD3" w:rsidRPr="00895AD3">
        <w:tab/>
      </w:r>
      <w:r w:rsidR="00895AD3" w:rsidRPr="00895AD3">
        <w:tab/>
      </w:r>
      <w:r>
        <w:tab/>
      </w:r>
      <w:r>
        <w:tab/>
      </w:r>
    </w:p>
    <w:p w14:paraId="36D5282E" w14:textId="379C71A0" w:rsidR="002E3D2F" w:rsidRDefault="001104A0" w:rsidP="00895AD3">
      <w:pPr>
        <w:pStyle w:val="NoSpacing"/>
      </w:pPr>
      <w:r>
        <w:tab/>
      </w:r>
      <w:r>
        <w:tab/>
      </w:r>
      <w:r w:rsidR="00895AD3" w:rsidRPr="00895AD3">
        <w:t>feel</w:t>
      </w:r>
      <w:r w:rsidR="00895AD3" w:rsidRPr="00895AD3">
        <w:tab/>
      </w:r>
      <w:r>
        <w:tab/>
      </w:r>
      <w:r w:rsidR="00895AD3" w:rsidRPr="00895AD3">
        <w:rPr>
          <w:b/>
          <w:bCs/>
        </w:rPr>
        <w:t>-2s.erg</w:t>
      </w:r>
      <w:r w:rsidR="00895AD3" w:rsidRPr="00895AD3">
        <w:rPr>
          <w:b/>
          <w:bCs/>
        </w:rPr>
        <w:tab/>
        <w:t>-fut2</w:t>
      </w:r>
      <w:r w:rsidR="00895AD3" w:rsidRPr="00895AD3">
        <w:tab/>
        <w:t>-dec</w:t>
      </w:r>
      <w:r w:rsidR="00895AD3" w:rsidRPr="00895AD3">
        <w:tab/>
      </w:r>
      <w:r w:rsidR="00895AD3" w:rsidRPr="00895AD3">
        <w:tab/>
      </w:r>
      <w:r w:rsidR="00895AD3" w:rsidRPr="00895AD3">
        <w:tab/>
      </w:r>
    </w:p>
    <w:p w14:paraId="25F47AE5" w14:textId="784CD6B0" w:rsidR="00895AD3" w:rsidRPr="00895AD3" w:rsidRDefault="002E3D2F" w:rsidP="00895AD3">
      <w:pPr>
        <w:pStyle w:val="NoSpacing"/>
      </w:pPr>
      <w:r>
        <w:tab/>
      </w:r>
      <w:r>
        <w:tab/>
      </w:r>
      <w:r w:rsidR="00895AD3" w:rsidRPr="00895AD3">
        <w:t>‘you’ll feel it’</w:t>
      </w:r>
    </w:p>
    <w:p w14:paraId="6D3F8902" w14:textId="77777777" w:rsidR="005531D6" w:rsidRDefault="005531D6" w:rsidP="00895AD3">
      <w:pPr>
        <w:pStyle w:val="NoSpacing"/>
      </w:pPr>
    </w:p>
    <w:p w14:paraId="3904C9CB" w14:textId="3C793823" w:rsidR="005531D6" w:rsidRDefault="005531D6" w:rsidP="00895AD3">
      <w:pPr>
        <w:pStyle w:val="NoSpacing"/>
      </w:pPr>
      <w:r>
        <w:t xml:space="preserve">There remains the issue of the surface form of the distant future: DM80 </w:t>
      </w:r>
      <w:r w:rsidR="00900D22">
        <w:t xml:space="preserve">has </w:t>
      </w:r>
      <w:proofErr w:type="spellStart"/>
      <w:r w:rsidR="00900D22">
        <w:rPr>
          <w:i/>
          <w:iCs/>
        </w:rPr>
        <w:t>laka</w:t>
      </w:r>
      <w:proofErr w:type="spellEnd"/>
      <w:r w:rsidR="00900D22">
        <w:t xml:space="preserve"> while B82 has </w:t>
      </w:r>
      <w:proofErr w:type="spellStart"/>
      <w:proofErr w:type="gramStart"/>
      <w:r w:rsidR="00900D22">
        <w:rPr>
          <w:i/>
          <w:iCs/>
        </w:rPr>
        <w:t>la:ka</w:t>
      </w:r>
      <w:proofErr w:type="spellEnd"/>
      <w:proofErr w:type="gramEnd"/>
      <w:r w:rsidR="00900D22">
        <w:t xml:space="preserve">, and in DM80 the tone </w:t>
      </w:r>
      <w:r w:rsidR="00CF406F">
        <w:t xml:space="preserve">occurs on the syllable preceding the </w:t>
      </w:r>
      <w:r w:rsidR="00773C2F">
        <w:t xml:space="preserve">suffix, while B82 has </w:t>
      </w:r>
      <w:r w:rsidR="00881E37">
        <w:t>the tone on the /la:/.</w:t>
      </w:r>
    </w:p>
    <w:p w14:paraId="61794CE1" w14:textId="77777777" w:rsidR="00881E37" w:rsidRDefault="00881E37" w:rsidP="00895AD3">
      <w:pPr>
        <w:pStyle w:val="NoSpacing"/>
      </w:pPr>
    </w:p>
    <w:p w14:paraId="2DE698B3" w14:textId="07BFE1A4" w:rsidR="00881E37" w:rsidRDefault="00881E37" w:rsidP="00895AD3">
      <w:pPr>
        <w:pStyle w:val="NoSpacing"/>
      </w:pPr>
      <w:r>
        <w:t>(</w:t>
      </w:r>
      <w:r w:rsidR="00EA1B97">
        <w:t>30</w:t>
      </w:r>
      <w:r>
        <w:t>)</w:t>
      </w:r>
      <w:r>
        <w:tab/>
        <w:t>(a)</w:t>
      </w:r>
      <w:r>
        <w:tab/>
      </w:r>
      <w:r w:rsidR="00D44F05">
        <w:t>DM80:</w:t>
      </w:r>
      <w:r w:rsidR="00C17DD2">
        <w:t>385</w:t>
      </w:r>
      <w:r w:rsidR="00C17DD2">
        <w:tab/>
      </w:r>
      <w:r w:rsidR="001104A0">
        <w:tab/>
      </w:r>
      <w:proofErr w:type="spellStart"/>
      <w:proofErr w:type="gramStart"/>
      <w:r w:rsidR="00C17DD2" w:rsidRPr="00C17DD2">
        <w:t>hi:č</w:t>
      </w:r>
      <w:r w:rsidR="00C17DD2" w:rsidRPr="008C51D9">
        <w:rPr>
          <w:b/>
          <w:bCs/>
        </w:rPr>
        <w:t>a</w:t>
      </w:r>
      <w:proofErr w:type="spellEnd"/>
      <w:r w:rsidR="00C17DD2" w:rsidRPr="008C51D9">
        <w:rPr>
          <w:b/>
          <w:bCs/>
        </w:rPr>
        <w:t>́</w:t>
      </w:r>
      <w:proofErr w:type="gramEnd"/>
      <w:r w:rsidR="00C17DD2" w:rsidRPr="007B44C5">
        <w:rPr>
          <w:b/>
          <w:bCs/>
        </w:rPr>
        <w:t>:</w:t>
      </w:r>
      <w:proofErr w:type="spellStart"/>
      <w:r w:rsidR="00C17DD2" w:rsidRPr="007B44C5">
        <w:rPr>
          <w:b/>
          <w:bCs/>
        </w:rPr>
        <w:t>laka</w:t>
      </w:r>
      <w:proofErr w:type="spellEnd"/>
    </w:p>
    <w:p w14:paraId="39689116" w14:textId="01F16A41" w:rsidR="00C17DD2" w:rsidRDefault="00C17DD2" w:rsidP="00895AD3">
      <w:pPr>
        <w:pStyle w:val="NoSpacing"/>
      </w:pPr>
      <w:r>
        <w:tab/>
      </w:r>
      <w:r>
        <w:tab/>
      </w:r>
      <w:r>
        <w:tab/>
      </w:r>
      <w:r>
        <w:tab/>
      </w:r>
      <w:r w:rsidR="001104A0">
        <w:tab/>
      </w:r>
      <w:r w:rsidR="001104A0">
        <w:tab/>
      </w:r>
      <w:r w:rsidR="001104A0">
        <w:tab/>
      </w:r>
      <w:r>
        <w:t>‘</w:t>
      </w:r>
      <w:r w:rsidR="008C51D9">
        <w:t>she’ll see’</w:t>
      </w:r>
    </w:p>
    <w:p w14:paraId="05EAE9AF" w14:textId="77777777" w:rsidR="00881E37" w:rsidRDefault="00881E37" w:rsidP="00895AD3">
      <w:pPr>
        <w:pStyle w:val="NoSpacing"/>
      </w:pPr>
    </w:p>
    <w:p w14:paraId="2758AB1B" w14:textId="3D62C925" w:rsidR="00881E37" w:rsidRDefault="00881E37" w:rsidP="00895AD3">
      <w:pPr>
        <w:pStyle w:val="NoSpacing"/>
      </w:pPr>
      <w:r>
        <w:tab/>
      </w:r>
      <w:r w:rsidR="00EC7F84">
        <w:tab/>
      </w:r>
      <w:r>
        <w:t>(b)</w:t>
      </w:r>
      <w:r>
        <w:tab/>
      </w:r>
      <w:r w:rsidR="00D44F05">
        <w:t>B82:106</w:t>
      </w:r>
      <w:r w:rsidR="00D44F05">
        <w:tab/>
      </w:r>
      <w:r w:rsidR="001104A0">
        <w:tab/>
      </w:r>
      <w:proofErr w:type="spellStart"/>
      <w:proofErr w:type="gramStart"/>
      <w:r w:rsidR="00D44F05" w:rsidRPr="00D44F05">
        <w:t>počkičk</w:t>
      </w:r>
      <w:r w:rsidR="00D44F05" w:rsidRPr="007B44C5">
        <w:rPr>
          <w:b/>
          <w:bCs/>
        </w:rPr>
        <w:t>aˈla</w:t>
      </w:r>
      <w:proofErr w:type="spellEnd"/>
      <w:r w:rsidR="00D44F05" w:rsidRPr="007B44C5">
        <w:rPr>
          <w:b/>
          <w:bCs/>
        </w:rPr>
        <w:t>́:</w:t>
      </w:r>
      <w:proofErr w:type="spellStart"/>
      <w:r w:rsidR="00D44F05" w:rsidRPr="007B44C5">
        <w:rPr>
          <w:b/>
          <w:bCs/>
        </w:rPr>
        <w:t>kaš</w:t>
      </w:r>
      <w:proofErr w:type="spellEnd"/>
      <w:proofErr w:type="gramEnd"/>
    </w:p>
    <w:p w14:paraId="40BB36A9" w14:textId="34CB9937" w:rsidR="00445BA1" w:rsidRDefault="008C51D9" w:rsidP="00895AD3">
      <w:pPr>
        <w:pStyle w:val="NoSpacing"/>
      </w:pPr>
      <w:r>
        <w:tab/>
      </w:r>
      <w:r>
        <w:tab/>
      </w:r>
      <w:r>
        <w:tab/>
      </w:r>
      <w:r>
        <w:tab/>
      </w:r>
      <w:r w:rsidR="001104A0">
        <w:tab/>
      </w:r>
      <w:r w:rsidR="001104A0">
        <w:tab/>
      </w:r>
      <w:r w:rsidR="001104A0">
        <w:tab/>
      </w:r>
      <w:r>
        <w:t>‘you’ll feel it’</w:t>
      </w:r>
    </w:p>
    <w:p w14:paraId="5C2358A0" w14:textId="3E8F9040" w:rsidR="00B84303" w:rsidRDefault="00B84303" w:rsidP="00895AD3">
      <w:pPr>
        <w:pStyle w:val="NoSpacing"/>
      </w:pPr>
      <w:r>
        <w:t>I will assume B82 is correct about the tone location, and that DM80 is correct about the length (though neither of those decisions will matter a ton)</w:t>
      </w:r>
      <w:r w:rsidR="00F83941">
        <w:t>.</w:t>
      </w:r>
    </w:p>
    <w:p w14:paraId="522AEADB" w14:textId="77777777" w:rsidR="00F83941" w:rsidRDefault="00F83941" w:rsidP="00895AD3">
      <w:pPr>
        <w:pStyle w:val="NoSpacing"/>
      </w:pPr>
    </w:p>
    <w:p w14:paraId="0B6929A5" w14:textId="545BE8A8" w:rsidR="00F83941" w:rsidRDefault="00F83941" w:rsidP="00895AD3">
      <w:pPr>
        <w:pStyle w:val="NoSpacing"/>
      </w:pPr>
      <w:r>
        <w:t>(</w:t>
      </w:r>
      <w:r w:rsidR="00EA1B97">
        <w:t>31</w:t>
      </w:r>
      <w:r>
        <w:t>)</w:t>
      </w:r>
      <w:r>
        <w:tab/>
        <w:t>Distant future allomorphs</w:t>
      </w:r>
    </w:p>
    <w:p w14:paraId="686A5AFA" w14:textId="77777777" w:rsidR="00F83941" w:rsidRDefault="00F83941" w:rsidP="00895AD3">
      <w:pPr>
        <w:pStyle w:val="NoSpacing"/>
      </w:pPr>
    </w:p>
    <w:p w14:paraId="1ED4AA4E" w14:textId="7E7D33CE" w:rsidR="00F83941" w:rsidRDefault="00F83941" w:rsidP="00895AD3">
      <w:pPr>
        <w:pStyle w:val="NoSpacing"/>
      </w:pPr>
      <w:r>
        <w:tab/>
      </w:r>
      <w:r w:rsidR="001104A0">
        <w:tab/>
      </w:r>
      <w:r>
        <w:t>(a)</w:t>
      </w:r>
      <w:r>
        <w:tab/>
        <w:t xml:space="preserve">before </w:t>
      </w:r>
      <w:r>
        <w:rPr>
          <w:i/>
          <w:iCs/>
        </w:rPr>
        <w:t>-li</w:t>
      </w:r>
      <w:r>
        <w:t>:</w:t>
      </w:r>
      <w:r>
        <w:tab/>
        <w:t>/</w:t>
      </w:r>
      <w:r w:rsidRPr="00895AD3">
        <w:t>ˈ</w:t>
      </w:r>
      <w:r>
        <w:t>la:/</w:t>
      </w:r>
    </w:p>
    <w:p w14:paraId="0507EB3A" w14:textId="24396CA2" w:rsidR="00F83941" w:rsidRPr="00F83941" w:rsidRDefault="00F83941" w:rsidP="00895AD3">
      <w:pPr>
        <w:pStyle w:val="NoSpacing"/>
      </w:pPr>
      <w:r>
        <w:tab/>
      </w:r>
      <w:r w:rsidR="001104A0">
        <w:tab/>
      </w:r>
      <w:r>
        <w:t>(b)</w:t>
      </w:r>
      <w:r>
        <w:tab/>
        <w:t>elsewhere:</w:t>
      </w:r>
      <w:r>
        <w:tab/>
        <w:t>/</w:t>
      </w:r>
      <w:r w:rsidRPr="00895AD3">
        <w:t>ˈ</w:t>
      </w:r>
      <w:proofErr w:type="spellStart"/>
      <w:r>
        <w:t>laka</w:t>
      </w:r>
      <w:proofErr w:type="spellEnd"/>
      <w:r>
        <w:t>/</w:t>
      </w:r>
    </w:p>
    <w:p w14:paraId="29F15C12" w14:textId="77777777" w:rsidR="001104A0" w:rsidRPr="00895AD3" w:rsidRDefault="001104A0" w:rsidP="00895AD3">
      <w:pPr>
        <w:pStyle w:val="NoSpacing"/>
      </w:pPr>
    </w:p>
    <w:p w14:paraId="4EE5CF44" w14:textId="38B0B463" w:rsidR="00304A13" w:rsidRPr="00FE331C" w:rsidRDefault="00304A13" w:rsidP="00043239">
      <w:pPr>
        <w:pStyle w:val="NoSpacing"/>
        <w:rPr>
          <w:b/>
          <w:bCs/>
          <w:i/>
          <w:iCs/>
        </w:rPr>
      </w:pPr>
      <w:r w:rsidRPr="00FE331C">
        <w:rPr>
          <w:b/>
          <w:bCs/>
        </w:rPr>
        <w:t>(</w:t>
      </w:r>
      <w:r w:rsidR="00A53C56">
        <w:rPr>
          <w:b/>
          <w:bCs/>
        </w:rPr>
        <w:t>32</w:t>
      </w:r>
      <w:r w:rsidRPr="00FE331C">
        <w:rPr>
          <w:b/>
          <w:bCs/>
        </w:rPr>
        <w:t>)</w:t>
      </w:r>
      <w:r w:rsidRPr="00FE331C">
        <w:rPr>
          <w:b/>
          <w:bCs/>
        </w:rPr>
        <w:tab/>
      </w:r>
      <w:r w:rsidR="00A446C9" w:rsidRPr="00FE331C">
        <w:rPr>
          <w:b/>
          <w:bCs/>
        </w:rPr>
        <w:t>DM80:</w:t>
      </w:r>
      <w:r w:rsidR="00A446C9" w:rsidRPr="00FE331C">
        <w:rPr>
          <w:b/>
          <w:bCs/>
        </w:rPr>
        <w:tab/>
      </w:r>
      <w:r w:rsidR="00A446C9" w:rsidRPr="00FE331C">
        <w:rPr>
          <w:b/>
          <w:bCs/>
        </w:rPr>
        <w:tab/>
        <w:t xml:space="preserve">the past three infix is </w:t>
      </w:r>
      <w:r w:rsidR="00A446C9" w:rsidRPr="00FE331C">
        <w:rPr>
          <w:b/>
          <w:bCs/>
          <w:i/>
          <w:iCs/>
        </w:rPr>
        <w:t>-h-</w:t>
      </w:r>
    </w:p>
    <w:p w14:paraId="62E852F9" w14:textId="709AD39C" w:rsidR="001104A0" w:rsidRDefault="00A446C9" w:rsidP="00043239">
      <w:pPr>
        <w:pStyle w:val="NoSpacing"/>
        <w:rPr>
          <w:b/>
          <w:bCs/>
        </w:rPr>
      </w:pPr>
      <w:r w:rsidRPr="00FE331C">
        <w:rPr>
          <w:b/>
          <w:bCs/>
          <w:i/>
          <w:iCs/>
        </w:rPr>
        <w:tab/>
      </w:r>
      <w:r w:rsidR="001104A0">
        <w:rPr>
          <w:b/>
          <w:bCs/>
          <w:i/>
          <w:iCs/>
        </w:rPr>
        <w:tab/>
      </w:r>
      <w:r w:rsidRPr="00FE331C">
        <w:rPr>
          <w:b/>
          <w:bCs/>
        </w:rPr>
        <w:t>B82:</w:t>
      </w:r>
      <w:r w:rsidRPr="00FE331C">
        <w:rPr>
          <w:b/>
          <w:bCs/>
        </w:rPr>
        <w:tab/>
      </w:r>
      <w:r w:rsidRPr="00FE331C">
        <w:rPr>
          <w:b/>
          <w:bCs/>
        </w:rPr>
        <w:tab/>
        <w:t xml:space="preserve">the past three infix is </w:t>
      </w:r>
      <w:r w:rsidRPr="00FE331C">
        <w:rPr>
          <w:b/>
          <w:bCs/>
          <w:i/>
          <w:iCs/>
        </w:rPr>
        <w:t xml:space="preserve">-h- </w:t>
      </w:r>
      <w:r w:rsidRPr="00FE331C">
        <w:rPr>
          <w:b/>
          <w:bCs/>
        </w:rPr>
        <w:t xml:space="preserve">unless it would </w:t>
      </w:r>
    </w:p>
    <w:p w14:paraId="7D6560E4" w14:textId="77777777" w:rsidR="004B5F67" w:rsidRDefault="001104A0" w:rsidP="00043239">
      <w:pPr>
        <w:pStyle w:val="NoSpacing"/>
        <w:rPr>
          <w:b/>
          <w:bCs/>
        </w:rPr>
      </w:pPr>
      <w:r>
        <w:rPr>
          <w:b/>
          <w:bCs/>
        </w:rPr>
        <w:tab/>
      </w:r>
      <w:r>
        <w:rPr>
          <w:b/>
          <w:bCs/>
        </w:rPr>
        <w:tab/>
      </w:r>
      <w:r>
        <w:rPr>
          <w:b/>
          <w:bCs/>
        </w:rPr>
        <w:tab/>
      </w:r>
      <w:r w:rsidR="004B5F67">
        <w:rPr>
          <w:b/>
          <w:bCs/>
        </w:rPr>
        <w:tab/>
      </w:r>
      <w:r w:rsidR="004B5F67">
        <w:rPr>
          <w:b/>
          <w:bCs/>
        </w:rPr>
        <w:tab/>
      </w:r>
      <w:r w:rsidR="00A446C9" w:rsidRPr="00FE331C">
        <w:rPr>
          <w:b/>
          <w:bCs/>
        </w:rPr>
        <w:t>create an illegal cluster</w:t>
      </w:r>
      <w:r w:rsidR="00FE331C">
        <w:rPr>
          <w:b/>
          <w:bCs/>
        </w:rPr>
        <w:t xml:space="preserve"> </w:t>
      </w:r>
      <w:r w:rsidR="00A446C9" w:rsidRPr="00FE331C">
        <w:rPr>
          <w:b/>
          <w:bCs/>
        </w:rPr>
        <w:t>(which</w:t>
      </w:r>
      <w:r w:rsidR="007E34E4" w:rsidRPr="00FE331C">
        <w:rPr>
          <w:b/>
          <w:bCs/>
        </w:rPr>
        <w:t xml:space="preserve"> </w:t>
      </w:r>
      <w:r w:rsidR="00A446C9" w:rsidRPr="00FE331C">
        <w:rPr>
          <w:b/>
          <w:bCs/>
        </w:rPr>
        <w:t xml:space="preserve">includes </w:t>
      </w:r>
    </w:p>
    <w:p w14:paraId="4E993A2C" w14:textId="77777777" w:rsidR="004B5F67" w:rsidRDefault="004B5F67" w:rsidP="00043239">
      <w:pPr>
        <w:pStyle w:val="NoSpacing"/>
        <w:rPr>
          <w:b/>
          <w:bCs/>
        </w:rPr>
      </w:pPr>
      <w:r>
        <w:rPr>
          <w:b/>
          <w:bCs/>
        </w:rPr>
        <w:tab/>
      </w:r>
      <w:r>
        <w:rPr>
          <w:b/>
          <w:bCs/>
        </w:rPr>
        <w:tab/>
      </w:r>
      <w:r>
        <w:rPr>
          <w:b/>
          <w:bCs/>
        </w:rPr>
        <w:tab/>
      </w:r>
      <w:r>
        <w:rPr>
          <w:b/>
          <w:bCs/>
        </w:rPr>
        <w:tab/>
      </w:r>
      <w:r>
        <w:rPr>
          <w:b/>
          <w:bCs/>
        </w:rPr>
        <w:tab/>
      </w:r>
      <w:r w:rsidR="00F44E75" w:rsidRPr="00FE331C">
        <w:rPr>
          <w:b/>
          <w:bCs/>
        </w:rPr>
        <w:t>/</w:t>
      </w:r>
      <w:proofErr w:type="spellStart"/>
      <w:r w:rsidR="008B2EE4" w:rsidRPr="00FE331C">
        <w:rPr>
          <w:b/>
          <w:bCs/>
        </w:rPr>
        <w:t>č</w:t>
      </w:r>
      <w:r w:rsidR="004A4546" w:rsidRPr="00FE331C">
        <w:rPr>
          <w:b/>
          <w:bCs/>
        </w:rPr>
        <w:t>hk</w:t>
      </w:r>
      <w:proofErr w:type="spellEnd"/>
      <w:r w:rsidR="00F44E75" w:rsidRPr="00FE331C">
        <w:rPr>
          <w:b/>
          <w:bCs/>
        </w:rPr>
        <w:t>/</w:t>
      </w:r>
      <w:r w:rsidR="004A4546" w:rsidRPr="00FE331C">
        <w:rPr>
          <w:b/>
          <w:bCs/>
        </w:rPr>
        <w:t xml:space="preserve"> but not </w:t>
      </w:r>
      <w:r w:rsidR="00F44E75" w:rsidRPr="00FE331C">
        <w:rPr>
          <w:b/>
          <w:bCs/>
        </w:rPr>
        <w:t>/</w:t>
      </w:r>
      <w:proofErr w:type="spellStart"/>
      <w:r w:rsidR="004A4546" w:rsidRPr="00FE331C">
        <w:rPr>
          <w:b/>
          <w:bCs/>
        </w:rPr>
        <w:t>hnk</w:t>
      </w:r>
      <w:proofErr w:type="spellEnd"/>
      <w:r w:rsidR="00F44E75" w:rsidRPr="00FE331C">
        <w:rPr>
          <w:b/>
          <w:bCs/>
        </w:rPr>
        <w:t>/</w:t>
      </w:r>
      <w:r w:rsidR="004A4546" w:rsidRPr="00FE331C">
        <w:rPr>
          <w:b/>
          <w:bCs/>
        </w:rPr>
        <w:t xml:space="preserve"> or </w:t>
      </w:r>
      <w:r w:rsidR="00F44E75" w:rsidRPr="00FE331C">
        <w:rPr>
          <w:b/>
          <w:bCs/>
        </w:rPr>
        <w:t>/</w:t>
      </w:r>
      <w:proofErr w:type="spellStart"/>
      <w:r w:rsidR="004A4546" w:rsidRPr="00FE331C">
        <w:rPr>
          <w:b/>
          <w:bCs/>
        </w:rPr>
        <w:t>mhp</w:t>
      </w:r>
      <w:proofErr w:type="spellEnd"/>
      <w:r w:rsidR="00F44E75" w:rsidRPr="00FE331C">
        <w:rPr>
          <w:b/>
          <w:bCs/>
        </w:rPr>
        <w:t>/</w:t>
      </w:r>
      <w:r w:rsidR="004A4546" w:rsidRPr="00FE331C">
        <w:rPr>
          <w:b/>
          <w:bCs/>
        </w:rPr>
        <w:t>?)</w:t>
      </w:r>
      <w:r w:rsidR="00905CF8" w:rsidRPr="00FE331C">
        <w:rPr>
          <w:b/>
          <w:bCs/>
        </w:rPr>
        <w:t xml:space="preserve">, in which </w:t>
      </w:r>
    </w:p>
    <w:p w14:paraId="4C18CADC" w14:textId="2815A2E0" w:rsidR="00A446C9" w:rsidRPr="00F83941" w:rsidRDefault="004B5F67" w:rsidP="00043239">
      <w:pPr>
        <w:pStyle w:val="NoSpacing"/>
        <w:rPr>
          <w:b/>
          <w:bCs/>
        </w:rPr>
      </w:pPr>
      <w:r>
        <w:rPr>
          <w:b/>
          <w:bCs/>
        </w:rPr>
        <w:tab/>
      </w:r>
      <w:r>
        <w:rPr>
          <w:b/>
          <w:bCs/>
        </w:rPr>
        <w:tab/>
      </w:r>
      <w:r>
        <w:rPr>
          <w:b/>
          <w:bCs/>
        </w:rPr>
        <w:tab/>
      </w:r>
      <w:r>
        <w:rPr>
          <w:b/>
          <w:bCs/>
        </w:rPr>
        <w:tab/>
      </w:r>
      <w:r>
        <w:rPr>
          <w:b/>
          <w:bCs/>
        </w:rPr>
        <w:tab/>
      </w:r>
      <w:r w:rsidR="00905CF8" w:rsidRPr="00FE331C">
        <w:rPr>
          <w:b/>
          <w:bCs/>
        </w:rPr>
        <w:t xml:space="preserve">case it’s </w:t>
      </w:r>
      <w:r w:rsidR="008B2EE4" w:rsidRPr="00FE331C">
        <w:rPr>
          <w:b/>
          <w:bCs/>
          <w:i/>
          <w:iCs/>
        </w:rPr>
        <w:t>-</w:t>
      </w:r>
      <w:proofErr w:type="spellStart"/>
      <w:r w:rsidR="008B2EE4" w:rsidRPr="00FE331C">
        <w:rPr>
          <w:b/>
          <w:bCs/>
          <w:i/>
          <w:iCs/>
        </w:rPr>
        <w:t>hayh</w:t>
      </w:r>
      <w:proofErr w:type="spellEnd"/>
      <w:r w:rsidR="008B2EE4" w:rsidRPr="00FE331C">
        <w:rPr>
          <w:b/>
          <w:bCs/>
          <w:i/>
          <w:iCs/>
        </w:rPr>
        <w:t xml:space="preserve"> </w:t>
      </w:r>
      <w:r w:rsidR="008B2EE4" w:rsidRPr="00FE331C">
        <w:rPr>
          <w:b/>
          <w:bCs/>
        </w:rPr>
        <w:t>instead.</w:t>
      </w:r>
    </w:p>
    <w:p w14:paraId="11B3617E" w14:textId="77777777" w:rsidR="004368E0" w:rsidRDefault="004368E0" w:rsidP="00043239">
      <w:pPr>
        <w:pStyle w:val="NoSpacing"/>
      </w:pPr>
    </w:p>
    <w:p w14:paraId="3BB57B97" w14:textId="2A28585E" w:rsidR="00445BA1" w:rsidRDefault="00E32269" w:rsidP="00043239">
      <w:pPr>
        <w:pStyle w:val="NoSpacing"/>
      </w:pPr>
      <w:r>
        <w:t xml:space="preserve">DM80 only gives </w:t>
      </w:r>
      <w:r w:rsidR="000C3C91">
        <w:t xml:space="preserve">five examples of </w:t>
      </w:r>
      <w:r w:rsidR="00EC65F2">
        <w:t xml:space="preserve">the past three, </w:t>
      </w:r>
      <w:r w:rsidR="003654FB">
        <w:t xml:space="preserve">all of which put the infix between a vowel and consonant, so there are no opportunities for </w:t>
      </w:r>
      <w:r w:rsidR="00835B4F">
        <w:t>triple clusters to occur.</w:t>
      </w:r>
    </w:p>
    <w:p w14:paraId="5C6DCF1A" w14:textId="77777777" w:rsidR="00445BA1" w:rsidRDefault="00445BA1" w:rsidP="00043239">
      <w:pPr>
        <w:pStyle w:val="NoSpacing"/>
      </w:pPr>
    </w:p>
    <w:p w14:paraId="6359E78A" w14:textId="0DAA1AC3" w:rsidR="00F76E46" w:rsidRPr="0009245B" w:rsidRDefault="00F76E46" w:rsidP="00F76E46">
      <w:pPr>
        <w:pStyle w:val="NoSpacing"/>
        <w:rPr>
          <w:b/>
          <w:bCs/>
          <w:i/>
          <w:iCs/>
        </w:rPr>
      </w:pPr>
      <w:r w:rsidRPr="0009245B">
        <w:rPr>
          <w:b/>
          <w:bCs/>
        </w:rPr>
        <w:t>(</w:t>
      </w:r>
      <w:r w:rsidR="00A53C56">
        <w:rPr>
          <w:b/>
          <w:bCs/>
        </w:rPr>
        <w:t>33</w:t>
      </w:r>
      <w:r w:rsidRPr="0009245B">
        <w:rPr>
          <w:b/>
          <w:bCs/>
        </w:rPr>
        <w:t>)</w:t>
      </w:r>
      <w:r w:rsidRPr="0009245B">
        <w:rPr>
          <w:b/>
          <w:bCs/>
        </w:rPr>
        <w:tab/>
        <w:t>DM80:</w:t>
      </w:r>
      <w:r w:rsidRPr="0009245B">
        <w:rPr>
          <w:b/>
          <w:bCs/>
        </w:rPr>
        <w:tab/>
      </w:r>
      <w:r w:rsidRPr="0009245B">
        <w:rPr>
          <w:b/>
          <w:bCs/>
        </w:rPr>
        <w:tab/>
        <w:t xml:space="preserve">past 4 is </w:t>
      </w:r>
      <w:r w:rsidRPr="0009245B">
        <w:rPr>
          <w:b/>
          <w:bCs/>
          <w:i/>
          <w:iCs/>
        </w:rPr>
        <w:t>-</w:t>
      </w:r>
      <w:proofErr w:type="spellStart"/>
      <w:r w:rsidRPr="0009245B">
        <w:rPr>
          <w:b/>
          <w:bCs/>
          <w:i/>
          <w:iCs/>
        </w:rPr>
        <w:t>kta</w:t>
      </w:r>
      <w:proofErr w:type="spellEnd"/>
    </w:p>
    <w:p w14:paraId="4769ADB7" w14:textId="77777777" w:rsidR="004B5F67" w:rsidRDefault="00F76E46" w:rsidP="00043239">
      <w:pPr>
        <w:pStyle w:val="NoSpacing"/>
        <w:rPr>
          <w:b/>
          <w:bCs/>
        </w:rPr>
      </w:pPr>
      <w:r w:rsidRPr="0009245B">
        <w:rPr>
          <w:b/>
          <w:bCs/>
          <w:i/>
          <w:iCs/>
        </w:rPr>
        <w:tab/>
      </w:r>
      <w:r w:rsidR="004B5F67">
        <w:rPr>
          <w:b/>
          <w:bCs/>
          <w:i/>
          <w:iCs/>
        </w:rPr>
        <w:tab/>
      </w:r>
      <w:r w:rsidRPr="0009245B">
        <w:rPr>
          <w:b/>
          <w:bCs/>
        </w:rPr>
        <w:t>B82:</w:t>
      </w:r>
      <w:r w:rsidRPr="0009245B">
        <w:rPr>
          <w:b/>
          <w:bCs/>
        </w:rPr>
        <w:tab/>
      </w:r>
      <w:r w:rsidRPr="0009245B">
        <w:rPr>
          <w:b/>
          <w:bCs/>
        </w:rPr>
        <w:tab/>
        <w:t xml:space="preserve">the underlying form is </w:t>
      </w:r>
      <w:r w:rsidRPr="0009245B">
        <w:rPr>
          <w:b/>
          <w:bCs/>
          <w:i/>
          <w:iCs/>
        </w:rPr>
        <w:t>-</w:t>
      </w:r>
      <w:proofErr w:type="spellStart"/>
      <w:r w:rsidRPr="0009245B">
        <w:rPr>
          <w:b/>
          <w:bCs/>
          <w:i/>
          <w:iCs/>
        </w:rPr>
        <w:t>kta</w:t>
      </w:r>
      <w:proofErr w:type="spellEnd"/>
      <w:r w:rsidRPr="0009245B">
        <w:rPr>
          <w:b/>
          <w:bCs/>
        </w:rPr>
        <w:t xml:space="preserve">, but in casual </w:t>
      </w:r>
    </w:p>
    <w:p w14:paraId="5C0FC087" w14:textId="191A147A" w:rsidR="00F76E46" w:rsidRPr="0009245B" w:rsidRDefault="004B5F67" w:rsidP="00043239">
      <w:pPr>
        <w:pStyle w:val="NoSpacing"/>
        <w:rPr>
          <w:b/>
          <w:bCs/>
          <w:i/>
          <w:iCs/>
        </w:rPr>
      </w:pPr>
      <w:r>
        <w:rPr>
          <w:b/>
          <w:bCs/>
        </w:rPr>
        <w:tab/>
      </w:r>
      <w:r>
        <w:rPr>
          <w:b/>
          <w:bCs/>
        </w:rPr>
        <w:tab/>
      </w:r>
      <w:r>
        <w:rPr>
          <w:b/>
          <w:bCs/>
        </w:rPr>
        <w:tab/>
      </w:r>
      <w:r>
        <w:rPr>
          <w:b/>
          <w:bCs/>
        </w:rPr>
        <w:tab/>
      </w:r>
      <w:r>
        <w:rPr>
          <w:b/>
          <w:bCs/>
        </w:rPr>
        <w:tab/>
      </w:r>
      <w:r w:rsidR="00F76E46" w:rsidRPr="0009245B">
        <w:rPr>
          <w:b/>
          <w:bCs/>
        </w:rPr>
        <w:t xml:space="preserve">speech often just </w:t>
      </w:r>
      <w:r w:rsidR="00F76E46" w:rsidRPr="0009245B">
        <w:rPr>
          <w:b/>
          <w:bCs/>
          <w:i/>
          <w:iCs/>
        </w:rPr>
        <w:t>-ta</w:t>
      </w:r>
    </w:p>
    <w:p w14:paraId="76AFB40F" w14:textId="77777777" w:rsidR="00F76E46" w:rsidRDefault="00F76E46" w:rsidP="00043239">
      <w:pPr>
        <w:pStyle w:val="NoSpacing"/>
        <w:rPr>
          <w:i/>
          <w:iCs/>
        </w:rPr>
      </w:pPr>
    </w:p>
    <w:p w14:paraId="68538441" w14:textId="4784608E" w:rsidR="001C0386" w:rsidRDefault="008B46E0" w:rsidP="00043239">
      <w:pPr>
        <w:pStyle w:val="NoSpacing"/>
      </w:pPr>
      <w:r>
        <w:t>Forms in both dissertations are presented hyphenated for (sort of) morpheme boundaries, suggesting some degree of abstraction from surface forms already. Thus, we could imagine that DM80 always using &lt;</w:t>
      </w:r>
      <w:proofErr w:type="spellStart"/>
      <w:r>
        <w:t>kta</w:t>
      </w:r>
      <w:proofErr w:type="spellEnd"/>
      <w:r>
        <w:t>&gt; for the past 4</w:t>
      </w:r>
      <w:r w:rsidR="0009245B">
        <w:t xml:space="preserve"> is a decision to focus on the underlying form.</w:t>
      </w:r>
    </w:p>
    <w:p w14:paraId="5BA3E8B9" w14:textId="77777777" w:rsidR="001C0386" w:rsidRDefault="001C0386" w:rsidP="00043239">
      <w:pPr>
        <w:pStyle w:val="NoSpacing"/>
      </w:pPr>
    </w:p>
    <w:p w14:paraId="7A66B01E" w14:textId="77777777" w:rsidR="00ED1ABF" w:rsidRDefault="00ED1ABF" w:rsidP="00043239">
      <w:pPr>
        <w:pStyle w:val="NoSpacing"/>
      </w:pPr>
    </w:p>
    <w:p w14:paraId="43E1A09A" w14:textId="77777777" w:rsidR="00ED1ABF" w:rsidRDefault="00ED1ABF" w:rsidP="00043239">
      <w:pPr>
        <w:pStyle w:val="NoSpacing"/>
      </w:pPr>
    </w:p>
    <w:p w14:paraId="74619EF2" w14:textId="77777777" w:rsidR="004B5F67" w:rsidRDefault="004A52D9" w:rsidP="00043239">
      <w:pPr>
        <w:pStyle w:val="NoSpacing"/>
        <w:rPr>
          <w:b/>
          <w:bCs/>
        </w:rPr>
      </w:pPr>
      <w:r w:rsidRPr="00B970D7">
        <w:rPr>
          <w:b/>
          <w:bCs/>
        </w:rPr>
        <w:t>(</w:t>
      </w:r>
      <w:r w:rsidR="00A53C56">
        <w:rPr>
          <w:b/>
          <w:bCs/>
        </w:rPr>
        <w:t>34</w:t>
      </w:r>
      <w:r w:rsidRPr="00B970D7">
        <w:rPr>
          <w:b/>
          <w:bCs/>
        </w:rPr>
        <w:t>)</w:t>
      </w:r>
      <w:r w:rsidRPr="00B970D7">
        <w:rPr>
          <w:b/>
          <w:bCs/>
        </w:rPr>
        <w:tab/>
      </w:r>
      <w:r w:rsidR="00332AA2" w:rsidRPr="00B970D7">
        <w:rPr>
          <w:b/>
          <w:bCs/>
        </w:rPr>
        <w:t>DM80:</w:t>
      </w:r>
      <w:r w:rsidR="00332AA2" w:rsidRPr="00B970D7">
        <w:rPr>
          <w:b/>
          <w:bCs/>
        </w:rPr>
        <w:tab/>
      </w:r>
      <w:r w:rsidR="00332AA2" w:rsidRPr="00B970D7">
        <w:rPr>
          <w:b/>
          <w:bCs/>
        </w:rPr>
        <w:tab/>
        <w:t xml:space="preserve">No forms </w:t>
      </w:r>
      <w:r w:rsidR="00F34392" w:rsidRPr="00B970D7">
        <w:rPr>
          <w:b/>
          <w:bCs/>
        </w:rPr>
        <w:t xml:space="preserve">with past 2 and second person </w:t>
      </w:r>
    </w:p>
    <w:p w14:paraId="75A43788" w14:textId="12FE82F2" w:rsidR="004A52D9" w:rsidRPr="00B970D7" w:rsidRDefault="004B5F67" w:rsidP="00043239">
      <w:pPr>
        <w:pStyle w:val="NoSpacing"/>
        <w:rPr>
          <w:b/>
          <w:bCs/>
        </w:rPr>
      </w:pPr>
      <w:r>
        <w:rPr>
          <w:b/>
          <w:bCs/>
        </w:rPr>
        <w:tab/>
      </w:r>
      <w:r>
        <w:rPr>
          <w:b/>
          <w:bCs/>
        </w:rPr>
        <w:tab/>
      </w:r>
      <w:r>
        <w:rPr>
          <w:b/>
          <w:bCs/>
        </w:rPr>
        <w:tab/>
      </w:r>
      <w:r>
        <w:rPr>
          <w:b/>
          <w:bCs/>
        </w:rPr>
        <w:tab/>
      </w:r>
      <w:r>
        <w:rPr>
          <w:b/>
          <w:bCs/>
        </w:rPr>
        <w:tab/>
      </w:r>
      <w:r w:rsidR="00F34392" w:rsidRPr="00B970D7">
        <w:rPr>
          <w:b/>
          <w:bCs/>
        </w:rPr>
        <w:t>plural subject</w:t>
      </w:r>
    </w:p>
    <w:p w14:paraId="2CAA18BC" w14:textId="48F240D3" w:rsidR="00F34392" w:rsidRPr="00B970D7" w:rsidRDefault="00F34392" w:rsidP="00043239">
      <w:pPr>
        <w:pStyle w:val="NoSpacing"/>
        <w:rPr>
          <w:b/>
          <w:bCs/>
          <w:i/>
          <w:iCs/>
        </w:rPr>
      </w:pPr>
      <w:r w:rsidRPr="00B970D7">
        <w:rPr>
          <w:b/>
          <w:bCs/>
        </w:rPr>
        <w:lastRenderedPageBreak/>
        <w:tab/>
      </w:r>
      <w:r w:rsidR="004B5F67">
        <w:rPr>
          <w:b/>
          <w:bCs/>
        </w:rPr>
        <w:tab/>
      </w:r>
      <w:r w:rsidRPr="00B970D7">
        <w:rPr>
          <w:b/>
          <w:bCs/>
        </w:rPr>
        <w:t>B82:</w:t>
      </w:r>
      <w:r w:rsidRPr="00B970D7">
        <w:rPr>
          <w:b/>
          <w:bCs/>
        </w:rPr>
        <w:tab/>
      </w:r>
      <w:r w:rsidRPr="00B970D7">
        <w:rPr>
          <w:b/>
          <w:bCs/>
        </w:rPr>
        <w:tab/>
      </w:r>
      <w:r w:rsidR="00822C5C" w:rsidRPr="00B970D7">
        <w:rPr>
          <w:b/>
          <w:bCs/>
          <w:i/>
          <w:iCs/>
        </w:rPr>
        <w:t>-</w:t>
      </w:r>
      <w:proofErr w:type="spellStart"/>
      <w:r w:rsidR="00822C5C" w:rsidRPr="00B970D7">
        <w:rPr>
          <w:b/>
          <w:bCs/>
          <w:i/>
          <w:iCs/>
        </w:rPr>
        <w:t>i</w:t>
      </w:r>
      <w:proofErr w:type="spellEnd"/>
      <w:r w:rsidR="00E251C1" w:rsidRPr="00B970D7">
        <w:rPr>
          <w:rFonts w:cs="Times New Roman"/>
          <w:b/>
          <w:bCs/>
          <w:i/>
          <w:iCs/>
        </w:rPr>
        <w:t>̃́</w:t>
      </w:r>
      <w:r w:rsidR="00E251C1" w:rsidRPr="00B970D7">
        <w:rPr>
          <w:b/>
          <w:bCs/>
          <w:i/>
          <w:iCs/>
        </w:rPr>
        <w:t xml:space="preserve"> </w:t>
      </w:r>
      <w:r w:rsidR="00E251C1" w:rsidRPr="00B970D7">
        <w:rPr>
          <w:b/>
          <w:bCs/>
        </w:rPr>
        <w:t>‘p2’</w:t>
      </w:r>
      <w:r w:rsidR="00822C5C" w:rsidRPr="00B970D7">
        <w:rPr>
          <w:b/>
          <w:bCs/>
          <w:i/>
          <w:iCs/>
        </w:rPr>
        <w:t xml:space="preserve"> </w:t>
      </w:r>
      <w:r w:rsidR="00822C5C" w:rsidRPr="00B970D7">
        <w:rPr>
          <w:b/>
          <w:bCs/>
        </w:rPr>
        <w:t xml:space="preserve">+ </w:t>
      </w:r>
      <w:proofErr w:type="spellStart"/>
      <w:r w:rsidR="00822C5C" w:rsidRPr="00B970D7">
        <w:rPr>
          <w:b/>
          <w:bCs/>
          <w:i/>
          <w:iCs/>
        </w:rPr>
        <w:t>a</w:t>
      </w:r>
      <w:r w:rsidR="00DB492C" w:rsidRPr="00B970D7">
        <w:rPr>
          <w:b/>
          <w:bCs/>
          <w:i/>
          <w:iCs/>
        </w:rPr>
        <w:t>č</w:t>
      </w:r>
      <w:r w:rsidR="00822C5C" w:rsidRPr="00B970D7">
        <w:rPr>
          <w:b/>
          <w:bCs/>
          <w:i/>
          <w:iCs/>
        </w:rPr>
        <w:t>ka</w:t>
      </w:r>
      <w:proofErr w:type="spellEnd"/>
      <w:r w:rsidR="00822C5C" w:rsidRPr="00B970D7">
        <w:rPr>
          <w:b/>
          <w:bCs/>
          <w:i/>
          <w:iCs/>
        </w:rPr>
        <w:t xml:space="preserve"> </w:t>
      </w:r>
      <w:r w:rsidR="00822C5C" w:rsidRPr="00B970D7">
        <w:rPr>
          <w:b/>
          <w:bCs/>
        </w:rPr>
        <w:t>‘</w:t>
      </w:r>
      <w:r w:rsidR="00E251C1" w:rsidRPr="00B970D7">
        <w:rPr>
          <w:b/>
          <w:bCs/>
        </w:rPr>
        <w:t xml:space="preserve">2p.erg’ </w:t>
      </w:r>
      <w:r w:rsidR="001154B9" w:rsidRPr="00B970D7">
        <w:rPr>
          <w:b/>
          <w:bCs/>
        </w:rPr>
        <w:t xml:space="preserve">contracts to </w:t>
      </w:r>
      <w:r w:rsidR="001154B9" w:rsidRPr="00B970D7">
        <w:rPr>
          <w:b/>
          <w:bCs/>
          <w:i/>
          <w:iCs/>
        </w:rPr>
        <w:t>-a</w:t>
      </w:r>
      <w:r w:rsidR="001154B9" w:rsidRPr="00B970D7">
        <w:rPr>
          <w:rFonts w:cs="Times New Roman"/>
          <w:b/>
          <w:bCs/>
          <w:i/>
          <w:iCs/>
        </w:rPr>
        <w:t>̃́</w:t>
      </w:r>
      <w:proofErr w:type="spellStart"/>
      <w:r w:rsidR="00DB492C" w:rsidRPr="00B970D7">
        <w:rPr>
          <w:b/>
          <w:bCs/>
          <w:i/>
          <w:iCs/>
        </w:rPr>
        <w:t>č</w:t>
      </w:r>
      <w:r w:rsidR="001154B9" w:rsidRPr="00B970D7">
        <w:rPr>
          <w:b/>
          <w:bCs/>
          <w:i/>
          <w:iCs/>
        </w:rPr>
        <w:t>ka</w:t>
      </w:r>
      <w:proofErr w:type="spellEnd"/>
    </w:p>
    <w:p w14:paraId="2E81EE5B" w14:textId="77777777" w:rsidR="008F6199" w:rsidRDefault="008F6199" w:rsidP="00043239">
      <w:pPr>
        <w:pStyle w:val="NoSpacing"/>
        <w:rPr>
          <w:i/>
          <w:iCs/>
        </w:rPr>
      </w:pPr>
    </w:p>
    <w:p w14:paraId="35C03E85" w14:textId="3F4BC712" w:rsidR="00B970D7" w:rsidRDefault="008F6199" w:rsidP="00043239">
      <w:pPr>
        <w:pStyle w:val="NoSpacing"/>
      </w:pPr>
      <w:r>
        <w:t>T</w:t>
      </w:r>
      <w:r w:rsidR="00B970D7">
        <w:t>his just seems like an empirical gap in DM80.</w:t>
      </w:r>
    </w:p>
    <w:p w14:paraId="2E0C02AA" w14:textId="77777777" w:rsidR="007A34D7" w:rsidRDefault="007A34D7" w:rsidP="00043239">
      <w:pPr>
        <w:pStyle w:val="NoSpacing"/>
      </w:pPr>
    </w:p>
    <w:p w14:paraId="492C7CD9" w14:textId="54519799" w:rsidR="00CF4B20" w:rsidRDefault="00FE1134" w:rsidP="00FE1134">
      <w:pPr>
        <w:pStyle w:val="Heading2"/>
      </w:pPr>
      <w:bookmarkStart w:id="12" w:name="_Toc193115851"/>
      <w:r>
        <w:t>4</w:t>
      </w:r>
      <w:r w:rsidR="00CF4B20">
        <w:t>.2.</w:t>
      </w:r>
      <w:r>
        <w:t xml:space="preserve"> Analytical differences from DM80</w:t>
      </w:r>
      <w:bookmarkEnd w:id="12"/>
    </w:p>
    <w:p w14:paraId="7D5CA060" w14:textId="77777777" w:rsidR="004B5F67" w:rsidRDefault="004B5F67" w:rsidP="006663E9">
      <w:pPr>
        <w:pStyle w:val="NoSpacing"/>
        <w:rPr>
          <w:b/>
          <w:bCs/>
        </w:rPr>
      </w:pPr>
    </w:p>
    <w:p w14:paraId="74B95DDD" w14:textId="67A34360" w:rsidR="004B5F67" w:rsidRDefault="004B0696" w:rsidP="006663E9">
      <w:pPr>
        <w:pStyle w:val="NoSpacing"/>
        <w:rPr>
          <w:b/>
          <w:bCs/>
        </w:rPr>
      </w:pPr>
      <w:r w:rsidRPr="005F53F0">
        <w:rPr>
          <w:b/>
          <w:bCs/>
        </w:rPr>
        <w:t>(</w:t>
      </w:r>
      <w:r w:rsidR="00A53C56">
        <w:rPr>
          <w:b/>
          <w:bCs/>
        </w:rPr>
        <w:t>35</w:t>
      </w:r>
      <w:r w:rsidR="006663E9" w:rsidRPr="005F53F0">
        <w:rPr>
          <w:b/>
          <w:bCs/>
        </w:rPr>
        <w:t>)</w:t>
      </w:r>
      <w:r w:rsidR="006663E9" w:rsidRPr="005F53F0">
        <w:rPr>
          <w:b/>
          <w:bCs/>
        </w:rPr>
        <w:tab/>
        <w:t>DM80:</w:t>
      </w:r>
      <w:r w:rsidR="006663E9" w:rsidRPr="005F53F0">
        <w:rPr>
          <w:b/>
          <w:bCs/>
        </w:rPr>
        <w:tab/>
      </w:r>
      <w:r w:rsidR="006663E9" w:rsidRPr="005F53F0">
        <w:rPr>
          <w:b/>
          <w:bCs/>
        </w:rPr>
        <w:tab/>
        <w:t xml:space="preserve">All past 2 and future tense forms have a </w:t>
      </w:r>
    </w:p>
    <w:p w14:paraId="05AE51B8" w14:textId="77777777" w:rsidR="004B5F67" w:rsidRDefault="004B5F67" w:rsidP="006663E9">
      <w:pPr>
        <w:pStyle w:val="NoSpacing"/>
        <w:rPr>
          <w:b/>
          <w:bCs/>
        </w:rPr>
      </w:pPr>
      <w:r>
        <w:rPr>
          <w:b/>
          <w:bCs/>
        </w:rPr>
        <w:tab/>
      </w:r>
      <w:r>
        <w:rPr>
          <w:b/>
          <w:bCs/>
        </w:rPr>
        <w:tab/>
      </w:r>
      <w:r>
        <w:rPr>
          <w:b/>
          <w:bCs/>
        </w:rPr>
        <w:tab/>
      </w:r>
      <w:r>
        <w:rPr>
          <w:b/>
          <w:bCs/>
        </w:rPr>
        <w:tab/>
      </w:r>
      <w:r>
        <w:rPr>
          <w:b/>
          <w:bCs/>
        </w:rPr>
        <w:tab/>
      </w:r>
      <w:r w:rsidR="006663E9" w:rsidRPr="005F53F0">
        <w:rPr>
          <w:b/>
          <w:bCs/>
        </w:rPr>
        <w:t xml:space="preserve">high tone because that is part of the forms </w:t>
      </w:r>
    </w:p>
    <w:p w14:paraId="7CC06C8A" w14:textId="77777777" w:rsidR="004B5F67" w:rsidRDefault="004B5F67" w:rsidP="006663E9">
      <w:pPr>
        <w:pStyle w:val="NoSpacing"/>
        <w:rPr>
          <w:b/>
          <w:bCs/>
        </w:rPr>
      </w:pPr>
      <w:r>
        <w:rPr>
          <w:b/>
          <w:bCs/>
        </w:rPr>
        <w:tab/>
      </w:r>
      <w:r>
        <w:rPr>
          <w:b/>
          <w:bCs/>
        </w:rPr>
        <w:tab/>
      </w:r>
      <w:r>
        <w:rPr>
          <w:b/>
          <w:bCs/>
        </w:rPr>
        <w:tab/>
      </w:r>
      <w:r>
        <w:rPr>
          <w:b/>
          <w:bCs/>
        </w:rPr>
        <w:tab/>
      </w:r>
      <w:r>
        <w:rPr>
          <w:b/>
          <w:bCs/>
        </w:rPr>
        <w:tab/>
      </w:r>
      <w:r w:rsidR="006663E9" w:rsidRPr="005F53F0">
        <w:rPr>
          <w:b/>
          <w:bCs/>
        </w:rPr>
        <w:t xml:space="preserve">of those tenses. It is unclear why there are </w:t>
      </w:r>
    </w:p>
    <w:p w14:paraId="2D45A324" w14:textId="22A0C9A2" w:rsidR="006663E9" w:rsidRPr="005F53F0" w:rsidRDefault="004B5F67" w:rsidP="006663E9">
      <w:pPr>
        <w:pStyle w:val="NoSpacing"/>
        <w:rPr>
          <w:b/>
          <w:bCs/>
        </w:rPr>
      </w:pPr>
      <w:r>
        <w:rPr>
          <w:b/>
          <w:bCs/>
        </w:rPr>
        <w:tab/>
      </w:r>
      <w:r>
        <w:rPr>
          <w:b/>
          <w:bCs/>
        </w:rPr>
        <w:tab/>
      </w:r>
      <w:r>
        <w:rPr>
          <w:b/>
          <w:bCs/>
        </w:rPr>
        <w:tab/>
      </w:r>
      <w:r>
        <w:rPr>
          <w:b/>
          <w:bCs/>
        </w:rPr>
        <w:tab/>
      </w:r>
      <w:r>
        <w:rPr>
          <w:b/>
          <w:bCs/>
        </w:rPr>
        <w:tab/>
      </w:r>
      <w:r w:rsidR="006663E9" w:rsidRPr="005F53F0">
        <w:rPr>
          <w:b/>
          <w:bCs/>
        </w:rPr>
        <w:t>no neutral past 1 forms</w:t>
      </w:r>
    </w:p>
    <w:p w14:paraId="699BF5FA" w14:textId="77777777" w:rsidR="004B5F67" w:rsidRDefault="006663E9" w:rsidP="006663E9">
      <w:pPr>
        <w:pStyle w:val="NoSpacing"/>
        <w:rPr>
          <w:b/>
          <w:bCs/>
        </w:rPr>
      </w:pPr>
      <w:r w:rsidRPr="005F53F0">
        <w:rPr>
          <w:b/>
          <w:bCs/>
        </w:rPr>
        <w:tab/>
      </w:r>
      <w:r w:rsidR="004B5F67">
        <w:rPr>
          <w:b/>
          <w:bCs/>
        </w:rPr>
        <w:tab/>
      </w:r>
      <w:r w:rsidRPr="005F53F0">
        <w:rPr>
          <w:b/>
          <w:bCs/>
        </w:rPr>
        <w:t>B82:</w:t>
      </w:r>
      <w:r w:rsidRPr="005F53F0">
        <w:rPr>
          <w:b/>
          <w:bCs/>
        </w:rPr>
        <w:tab/>
      </w:r>
      <w:r w:rsidRPr="005F53F0">
        <w:rPr>
          <w:b/>
          <w:bCs/>
        </w:rPr>
        <w:tab/>
        <w:t xml:space="preserve">The past 1 and 2 are “redundantly” </w:t>
      </w:r>
    </w:p>
    <w:p w14:paraId="008CEE7C" w14:textId="77777777" w:rsidR="004B5F67" w:rsidRDefault="004B5F67" w:rsidP="006663E9">
      <w:pPr>
        <w:pStyle w:val="NoSpacing"/>
        <w:rPr>
          <w:rFonts w:cs="Times New Roman"/>
          <w:b/>
          <w:bCs/>
        </w:rPr>
      </w:pPr>
      <w:r>
        <w:rPr>
          <w:b/>
          <w:bCs/>
        </w:rPr>
        <w:tab/>
      </w:r>
      <w:r>
        <w:rPr>
          <w:b/>
          <w:bCs/>
        </w:rPr>
        <w:tab/>
      </w:r>
      <w:r>
        <w:rPr>
          <w:b/>
          <w:bCs/>
        </w:rPr>
        <w:tab/>
      </w:r>
      <w:r>
        <w:rPr>
          <w:b/>
          <w:bCs/>
        </w:rPr>
        <w:tab/>
      </w:r>
      <w:r>
        <w:rPr>
          <w:b/>
          <w:bCs/>
        </w:rPr>
        <w:tab/>
      </w:r>
      <w:r w:rsidR="006663E9" w:rsidRPr="005F53F0">
        <w:rPr>
          <w:b/>
          <w:bCs/>
        </w:rPr>
        <w:t xml:space="preserve">marked for perfective aspect, </w:t>
      </w:r>
      <w:r w:rsidR="006663E9" w:rsidRPr="005F53F0">
        <w:rPr>
          <w:rFonts w:cs="Times New Roman"/>
          <w:b/>
          <w:bCs/>
        </w:rPr>
        <w:t xml:space="preserve">“Neutral </w:t>
      </w:r>
    </w:p>
    <w:p w14:paraId="3566527A" w14:textId="77777777" w:rsidR="004B5F67" w:rsidRDefault="004B5F67" w:rsidP="006663E9">
      <w:pPr>
        <w:pStyle w:val="NoSpacing"/>
        <w:rPr>
          <w:rFonts w:cs="Times New Roman"/>
          <w:b/>
          <w:bCs/>
        </w:rPr>
      </w:pP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sidR="006663E9" w:rsidRPr="005F53F0">
        <w:rPr>
          <w:rFonts w:cs="Times New Roman"/>
          <w:b/>
          <w:bCs/>
        </w:rPr>
        <w:t xml:space="preserve">and progressive aspects do not occur in </w:t>
      </w:r>
    </w:p>
    <w:p w14:paraId="63907278" w14:textId="634EFBB9" w:rsidR="006663E9" w:rsidRPr="005F53F0" w:rsidRDefault="004B5F67" w:rsidP="006663E9">
      <w:pPr>
        <w:pStyle w:val="NoSpacing"/>
        <w:rPr>
          <w:rFonts w:cs="Times New Roman"/>
          <w:b/>
          <w:bCs/>
        </w:rPr>
      </w:pP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sidR="006663E9" w:rsidRPr="005F53F0">
        <w:rPr>
          <w:rFonts w:cs="Times New Roman"/>
          <w:b/>
          <w:bCs/>
        </w:rPr>
        <w:t>the future tenses.” (pg. 103)</w:t>
      </w:r>
      <w:r w:rsidR="006663E9" w:rsidRPr="005F53F0">
        <w:rPr>
          <w:rStyle w:val="FootnoteReference"/>
          <w:b/>
          <w:bCs/>
        </w:rPr>
        <w:footnoteReference w:id="9"/>
      </w:r>
    </w:p>
    <w:p w14:paraId="77A87A7E" w14:textId="77777777" w:rsidR="004B1C43" w:rsidRPr="003856C2" w:rsidRDefault="004B1C43" w:rsidP="006663E9">
      <w:pPr>
        <w:pStyle w:val="NoSpacing"/>
        <w:rPr>
          <w:rFonts w:cs="Times New Roman"/>
        </w:rPr>
      </w:pPr>
    </w:p>
    <w:p w14:paraId="09DE9029" w14:textId="3912FCBE" w:rsidR="005F53F0" w:rsidRPr="003856C2" w:rsidRDefault="005F53F0" w:rsidP="005F53F0">
      <w:pPr>
        <w:pStyle w:val="NoSpacing"/>
        <w:rPr>
          <w:rFonts w:cs="Times New Roman"/>
        </w:rPr>
      </w:pPr>
      <w:r w:rsidRPr="003856C2">
        <w:rPr>
          <w:rFonts w:cs="Times New Roman"/>
        </w:rPr>
        <w:t>-In DM80 they occur in neutral or completed (and the immediate future in the progressive)</w:t>
      </w:r>
    </w:p>
    <w:p w14:paraId="3A4D2945" w14:textId="2876DE0A" w:rsidR="005F53F0" w:rsidRPr="003856C2" w:rsidRDefault="005F53F0" w:rsidP="005F53F0">
      <w:pPr>
        <w:pStyle w:val="NoSpacing"/>
        <w:rPr>
          <w:rFonts w:cs="Times New Roman"/>
        </w:rPr>
      </w:pPr>
      <w:r w:rsidRPr="003856C2">
        <w:rPr>
          <w:rFonts w:cs="Times New Roman"/>
        </w:rPr>
        <w:t>-In B82 they can only occur in the perfective</w:t>
      </w:r>
    </w:p>
    <w:p w14:paraId="3D3514A2" w14:textId="77777777" w:rsidR="005F53F0" w:rsidRPr="003856C2" w:rsidRDefault="005F53F0" w:rsidP="005F53F0">
      <w:pPr>
        <w:pStyle w:val="NoSpacing"/>
        <w:rPr>
          <w:rFonts w:cs="Times New Roman"/>
        </w:rPr>
      </w:pPr>
    </w:p>
    <w:p w14:paraId="38655927" w14:textId="77777777" w:rsidR="005F53F0" w:rsidRPr="003856C2" w:rsidRDefault="005F53F0" w:rsidP="005F53F0">
      <w:pPr>
        <w:pStyle w:val="NoSpacing"/>
        <w:rPr>
          <w:rFonts w:cs="Times New Roman"/>
        </w:rPr>
      </w:pPr>
      <w:r w:rsidRPr="003856C2">
        <w:rPr>
          <w:rFonts w:cs="Times New Roman"/>
        </w:rPr>
        <w:t>However, in both grammars, they always have final stress and a high tone (which is why B82 assumes they are always perfective).</w:t>
      </w:r>
    </w:p>
    <w:p w14:paraId="2319FFE4" w14:textId="77777777" w:rsidR="005F53F0" w:rsidRPr="003856C2" w:rsidRDefault="005F53F0" w:rsidP="005F53F0">
      <w:pPr>
        <w:pStyle w:val="NoSpacing"/>
        <w:rPr>
          <w:rFonts w:cs="Times New Roman"/>
        </w:rPr>
      </w:pPr>
    </w:p>
    <w:p w14:paraId="377A95AF" w14:textId="77777777" w:rsidR="005F53F0" w:rsidRPr="003856C2" w:rsidRDefault="005F53F0" w:rsidP="005F53F0">
      <w:pPr>
        <w:pStyle w:val="NoSpacing"/>
        <w:rPr>
          <w:rFonts w:cs="Times New Roman"/>
        </w:rPr>
      </w:pPr>
      <w:r w:rsidRPr="003856C2">
        <w:rPr>
          <w:rFonts w:cs="Times New Roman"/>
        </w:rPr>
        <w:t xml:space="preserve">So then why does DM80 believe there are neutral forms? </w:t>
      </w:r>
    </w:p>
    <w:p w14:paraId="74CD3BD4" w14:textId="77777777" w:rsidR="005F53F0" w:rsidRPr="003856C2" w:rsidRDefault="005F53F0" w:rsidP="005F53F0">
      <w:pPr>
        <w:pStyle w:val="NoSpacing"/>
        <w:rPr>
          <w:rFonts w:cs="Times New Roman"/>
        </w:rPr>
      </w:pPr>
      <w:r w:rsidRPr="003856C2">
        <w:rPr>
          <w:rFonts w:cs="Times New Roman"/>
        </w:rPr>
        <w:t xml:space="preserve">For her, these are distinguished from the completive forms because they lack the infix </w:t>
      </w:r>
      <w:r w:rsidRPr="003856C2">
        <w:rPr>
          <w:rFonts w:cs="Times New Roman"/>
          <w:i/>
          <w:iCs/>
        </w:rPr>
        <w:t>-</w:t>
      </w:r>
      <w:proofErr w:type="spellStart"/>
      <w:proofErr w:type="gramStart"/>
      <w:r w:rsidRPr="003856C2">
        <w:rPr>
          <w:rFonts w:cs="Times New Roman"/>
          <w:i/>
          <w:iCs/>
        </w:rPr>
        <w:t>i:p</w:t>
      </w:r>
      <w:proofErr w:type="spellEnd"/>
      <w:proofErr w:type="gramEnd"/>
      <w:r w:rsidRPr="003856C2">
        <w:rPr>
          <w:rFonts w:cs="Times New Roman"/>
          <w:i/>
          <w:iCs/>
        </w:rPr>
        <w:t>-</w:t>
      </w:r>
      <w:r w:rsidRPr="003856C2">
        <w:rPr>
          <w:rFonts w:cs="Times New Roman"/>
        </w:rPr>
        <w:t>. But they still have the stress and tone of a perfective form.</w:t>
      </w:r>
    </w:p>
    <w:p w14:paraId="007D2B61" w14:textId="77777777" w:rsidR="005F53F0" w:rsidRPr="00D53C8F" w:rsidRDefault="005F53F0" w:rsidP="005F53F0">
      <w:pPr>
        <w:pStyle w:val="NoSpacing"/>
        <w:rPr>
          <w:rFonts w:cs="Times New Roman"/>
        </w:rPr>
      </w:pPr>
    </w:p>
    <w:p w14:paraId="5CF5E959" w14:textId="5B7B2554" w:rsidR="005F53F0" w:rsidRPr="00D53C8F" w:rsidRDefault="00D72B18" w:rsidP="005F53F0">
      <w:pPr>
        <w:pStyle w:val="NoSpacing"/>
        <w:rPr>
          <w:rFonts w:cs="Times New Roman"/>
        </w:rPr>
      </w:pPr>
      <w:r w:rsidRPr="00D53C8F">
        <w:rPr>
          <w:rFonts w:cs="Times New Roman"/>
        </w:rPr>
        <w:t xml:space="preserve">Regarding </w:t>
      </w:r>
      <w:r w:rsidRPr="00D53C8F">
        <w:rPr>
          <w:rFonts w:cs="Times New Roman"/>
          <w:i/>
          <w:iCs/>
        </w:rPr>
        <w:t xml:space="preserve">why </w:t>
      </w:r>
      <w:r w:rsidR="000447B2" w:rsidRPr="00D53C8F">
        <w:rPr>
          <w:rFonts w:cs="Times New Roman"/>
        </w:rPr>
        <w:t xml:space="preserve">they always have a High tone, </w:t>
      </w:r>
      <w:r w:rsidR="005F53F0" w:rsidRPr="00D53C8F">
        <w:rPr>
          <w:rFonts w:cs="Times New Roman"/>
        </w:rPr>
        <w:t>I will assume that the future tenses can only be licensed by perfective aspect</w:t>
      </w:r>
      <w:r w:rsidR="000447B2" w:rsidRPr="00D53C8F">
        <w:rPr>
          <w:rFonts w:cs="Times New Roman"/>
        </w:rPr>
        <w:t xml:space="preserve">, </w:t>
      </w:r>
      <w:r w:rsidR="005F53F0" w:rsidRPr="00D53C8F">
        <w:rPr>
          <w:rFonts w:cs="Times New Roman"/>
        </w:rPr>
        <w:t>but that they can also occur with progressive or completive aspect.</w:t>
      </w:r>
      <w:r w:rsidR="005F53F0" w:rsidRPr="00D53C8F">
        <w:rPr>
          <w:rStyle w:val="FootnoteReference"/>
          <w:rFonts w:cs="Times New Roman"/>
        </w:rPr>
        <w:footnoteReference w:id="10"/>
      </w:r>
    </w:p>
    <w:p w14:paraId="14972A93" w14:textId="1294C7E8" w:rsidR="000447B2" w:rsidRDefault="000447B2" w:rsidP="005F53F0">
      <w:pPr>
        <w:pStyle w:val="NoSpacing"/>
        <w:rPr>
          <w:rFonts w:cs="Times New Roman"/>
        </w:rPr>
      </w:pPr>
      <w:r w:rsidRPr="00D53C8F">
        <w:rPr>
          <w:rFonts w:cs="Times New Roman"/>
        </w:rPr>
        <w:t xml:space="preserve">-unlike B82, </w:t>
      </w:r>
      <w:r w:rsidR="003404DC" w:rsidRPr="00D53C8F">
        <w:rPr>
          <w:rFonts w:cs="Times New Roman"/>
        </w:rPr>
        <w:t>I assume that there genuinely are perfective semantics in future forms.</w:t>
      </w:r>
    </w:p>
    <w:p w14:paraId="45CA77FC" w14:textId="77777777" w:rsidR="008E45FC" w:rsidRDefault="008E45FC" w:rsidP="005F53F0">
      <w:pPr>
        <w:pStyle w:val="NoSpacing"/>
        <w:rPr>
          <w:rFonts w:cs="Times New Roman"/>
        </w:rPr>
      </w:pPr>
    </w:p>
    <w:p w14:paraId="0F9C1442" w14:textId="09DF22B7" w:rsidR="008E45FC" w:rsidRPr="00D53C8F" w:rsidRDefault="008E45FC" w:rsidP="00A90BAB">
      <w:pPr>
        <w:pStyle w:val="NoSpacing"/>
        <w:rPr>
          <w:rFonts w:cs="Times New Roman"/>
        </w:rPr>
      </w:pPr>
      <w:r w:rsidRPr="00A90BAB">
        <w:rPr>
          <w:rFonts w:cs="Times New Roman"/>
        </w:rPr>
        <w:t xml:space="preserve">“Some investigators (West 1974a, Booker 1980) consider </w:t>
      </w:r>
      <w:r w:rsidRPr="00A90BAB">
        <w:rPr>
          <w:rFonts w:cs="Times New Roman"/>
          <w:i/>
          <w:iCs/>
        </w:rPr>
        <w:t xml:space="preserve">-á:(h) </w:t>
      </w:r>
      <w:r w:rsidRPr="00A90BAB">
        <w:rPr>
          <w:rFonts w:cs="Times New Roman"/>
        </w:rPr>
        <w:t xml:space="preserve">to be an </w:t>
      </w:r>
      <w:proofErr w:type="spellStart"/>
      <w:r w:rsidRPr="00A90BAB">
        <w:rPr>
          <w:rFonts w:cs="Times New Roman"/>
        </w:rPr>
        <w:t>inceptive</w:t>
      </w:r>
      <w:proofErr w:type="spellEnd"/>
      <w:r w:rsidRPr="00A90BAB">
        <w:rPr>
          <w:rFonts w:cs="Times New Roman"/>
        </w:rPr>
        <w:t xml:space="preserve"> aspect marker rather than future tense</w:t>
      </w:r>
      <w:r w:rsidR="00A90BAB">
        <w:rPr>
          <w:rFonts w:cs="Times New Roman"/>
        </w:rPr>
        <w:t>…</w:t>
      </w:r>
      <w:r>
        <w:rPr>
          <w:rFonts w:cs="Times New Roman"/>
        </w:rPr>
        <w:t>”</w:t>
      </w:r>
      <w:r w:rsidR="00A90BAB">
        <w:rPr>
          <w:rFonts w:cs="Times New Roman"/>
        </w:rPr>
        <w:t xml:space="preserve"> </w:t>
      </w:r>
      <w:r>
        <w:rPr>
          <w:rFonts w:cs="Times New Roman"/>
        </w:rPr>
        <w:t>(B82:104-105)</w:t>
      </w:r>
    </w:p>
    <w:p w14:paraId="6E547811" w14:textId="77777777" w:rsidR="003404DC" w:rsidRPr="00D53C8F" w:rsidRDefault="003404DC" w:rsidP="005F53F0">
      <w:pPr>
        <w:pStyle w:val="NoSpacing"/>
        <w:rPr>
          <w:rFonts w:cs="Times New Roman"/>
        </w:rPr>
      </w:pPr>
    </w:p>
    <w:p w14:paraId="21FB5E9B" w14:textId="189918E3" w:rsidR="001356BA" w:rsidRDefault="00D53C8F" w:rsidP="001356BA">
      <w:pPr>
        <w:pStyle w:val="NoSpacing"/>
        <w:rPr>
          <w:rFonts w:cs="Times New Roman"/>
        </w:rPr>
      </w:pPr>
      <w:r>
        <w:rPr>
          <w:rFonts w:cs="Times New Roman"/>
        </w:rPr>
        <w:t>T</w:t>
      </w:r>
      <w:r w:rsidR="001356BA">
        <w:rPr>
          <w:rFonts w:cs="Times New Roman"/>
        </w:rPr>
        <w:t xml:space="preserve">he perfective is (in Reichenbachian terms): </w:t>
      </w:r>
      <w:r w:rsidR="001356BA" w:rsidRPr="009D5B6C">
        <w:rPr>
          <w:rFonts w:cs="Times New Roman"/>
        </w:rPr>
        <w:t xml:space="preserve">E </w:t>
      </w:r>
      <w:r w:rsidR="001356BA" w:rsidRPr="009D5B6C">
        <w:rPr>
          <w:rFonts w:ascii="Cambria Math" w:hAnsi="Cambria Math" w:cs="Cambria Math"/>
          <w:lang w:val="en"/>
        </w:rPr>
        <w:t>⊏</w:t>
      </w:r>
      <w:r w:rsidR="001356BA" w:rsidRPr="009D5B6C">
        <w:rPr>
          <w:rFonts w:cs="Times New Roman"/>
          <w:lang w:val="en"/>
        </w:rPr>
        <w:t xml:space="preserve"> </w:t>
      </w:r>
      <w:r w:rsidR="001356BA" w:rsidRPr="009D5B6C">
        <w:rPr>
          <w:rFonts w:cs="Times New Roman"/>
        </w:rPr>
        <w:t>R</w:t>
      </w:r>
    </w:p>
    <w:p w14:paraId="43691535" w14:textId="77777777" w:rsidR="001356BA" w:rsidRPr="00137A06" w:rsidRDefault="001356BA" w:rsidP="001356BA">
      <w:pPr>
        <w:pStyle w:val="NoSpacing"/>
        <w:rPr>
          <w:rFonts w:cs="Times New Roman"/>
        </w:rPr>
      </w:pPr>
      <w:proofErr w:type="gramStart"/>
      <w:r>
        <w:rPr>
          <w:rFonts w:cs="Times New Roman"/>
        </w:rPr>
        <w:t>-“</w:t>
      </w:r>
      <w:proofErr w:type="gramEnd"/>
      <w:r>
        <w:rPr>
          <w:rFonts w:cs="Times New Roman"/>
        </w:rPr>
        <w:t xml:space="preserve">the interval of the reference is outside of the interval of the event </w:t>
      </w:r>
      <w:r w:rsidRPr="00137A06">
        <w:rPr>
          <w:rFonts w:cs="Times New Roman"/>
        </w:rPr>
        <w:t>time”</w:t>
      </w:r>
    </w:p>
    <w:p w14:paraId="315F753C" w14:textId="77777777" w:rsidR="001356BA" w:rsidRPr="00137A06" w:rsidRDefault="001356BA" w:rsidP="001356BA">
      <w:pPr>
        <w:pStyle w:val="NoSpacing"/>
        <w:rPr>
          <w:rFonts w:cs="Times New Roman"/>
        </w:rPr>
      </w:pPr>
    </w:p>
    <w:p w14:paraId="3621569D" w14:textId="77777777" w:rsidR="001356BA" w:rsidRPr="00137A06" w:rsidRDefault="001356BA" w:rsidP="001356BA">
      <w:pPr>
        <w:pStyle w:val="NoSpacing"/>
        <w:rPr>
          <w:rFonts w:cs="Times New Roman"/>
        </w:rPr>
      </w:pPr>
      <w:r w:rsidRPr="00137A06">
        <w:rPr>
          <w:rFonts w:cs="Times New Roman"/>
        </w:rPr>
        <w:t>This makes sense if the reference time is the present: any event which does not begin “now” or before “now” will have this relationship.</w:t>
      </w:r>
    </w:p>
    <w:p w14:paraId="23A350CF" w14:textId="0263062D" w:rsidR="001356BA" w:rsidRDefault="001356BA" w:rsidP="001356BA">
      <w:pPr>
        <w:pStyle w:val="NoSpacing"/>
        <w:rPr>
          <w:rFonts w:cs="Times New Roman"/>
        </w:rPr>
      </w:pPr>
      <w:r w:rsidRPr="00137A06">
        <w:rPr>
          <w:rFonts w:cs="Times New Roman"/>
        </w:rPr>
        <w:t xml:space="preserve">-indicate something that will be true in the future but is not currently (maybe the source </w:t>
      </w:r>
      <w:r>
        <w:rPr>
          <w:rFonts w:cs="Times New Roman"/>
        </w:rPr>
        <w:t>of West’s “inceptive” analysis)</w:t>
      </w:r>
    </w:p>
    <w:p w14:paraId="4B5FD94F" w14:textId="77777777" w:rsidR="001356BA" w:rsidRDefault="001356BA" w:rsidP="001356BA">
      <w:pPr>
        <w:pStyle w:val="NoSpacing"/>
        <w:rPr>
          <w:rFonts w:cs="Times New Roman"/>
        </w:rPr>
      </w:pPr>
    </w:p>
    <w:p w14:paraId="227B3567" w14:textId="77777777" w:rsidR="00A83686" w:rsidRDefault="001356BA" w:rsidP="001356BA">
      <w:pPr>
        <w:pStyle w:val="NoSpacing"/>
        <w:rPr>
          <w:rFonts w:cs="Times New Roman"/>
        </w:rPr>
      </w:pPr>
      <w:r>
        <w:rPr>
          <w:rFonts w:cs="Times New Roman"/>
        </w:rPr>
        <w:t>The default interpretation of ‘perfective’ cross-linguistically seems to be in relation to the past, i.e. whether the event will have reached some sort of conclusion or endpoint prior to the reference time.</w:t>
      </w:r>
    </w:p>
    <w:p w14:paraId="372089CF" w14:textId="2DFEE03D" w:rsidR="001356BA" w:rsidRDefault="00A83686" w:rsidP="001356BA">
      <w:pPr>
        <w:pStyle w:val="NoSpacing"/>
        <w:rPr>
          <w:rFonts w:cs="Times New Roman"/>
        </w:rPr>
      </w:pPr>
      <w:r>
        <w:rPr>
          <w:rFonts w:cs="Times New Roman"/>
        </w:rPr>
        <w:t>-</w:t>
      </w:r>
      <w:proofErr w:type="gramStart"/>
      <w:r>
        <w:rPr>
          <w:rFonts w:cs="Times New Roman"/>
        </w:rPr>
        <w:t>S</w:t>
      </w:r>
      <w:r w:rsidR="001356BA">
        <w:rPr>
          <w:rFonts w:cs="Times New Roman"/>
        </w:rPr>
        <w:t>o</w:t>
      </w:r>
      <w:proofErr w:type="gramEnd"/>
      <w:r w:rsidR="001356BA">
        <w:rPr>
          <w:rFonts w:cs="Times New Roman"/>
        </w:rPr>
        <w:t xml:space="preserve"> </w:t>
      </w:r>
      <w:r>
        <w:rPr>
          <w:rFonts w:cs="Times New Roman"/>
        </w:rPr>
        <w:t>i</w:t>
      </w:r>
      <w:r w:rsidR="001356BA">
        <w:rPr>
          <w:rFonts w:cs="Times New Roman"/>
        </w:rPr>
        <w:t>t’s neat that we can have it in both directions depending on the tense</w:t>
      </w:r>
    </w:p>
    <w:p w14:paraId="7653A96E" w14:textId="77777777" w:rsidR="001356BA" w:rsidRDefault="001356BA" w:rsidP="001356BA">
      <w:pPr>
        <w:pStyle w:val="NoSpacing"/>
        <w:rPr>
          <w:rFonts w:cs="Times New Roman"/>
        </w:rPr>
      </w:pPr>
    </w:p>
    <w:p w14:paraId="02E76E07" w14:textId="63DF593B" w:rsidR="008C090D" w:rsidRPr="004C784F" w:rsidRDefault="001356BA" w:rsidP="005F53F0">
      <w:pPr>
        <w:pStyle w:val="NoSpacing"/>
        <w:rPr>
          <w:rFonts w:cs="Times New Roman"/>
        </w:rPr>
      </w:pPr>
      <w:r>
        <w:rPr>
          <w:rFonts w:cs="Times New Roman"/>
        </w:rPr>
        <w:t xml:space="preserve">This analysis obviously makes a prediction that speakers will not use the future tenses to describe events which are also currently true at the time of speech, e.g. </w:t>
      </w:r>
      <w:r>
        <w:rPr>
          <w:rFonts w:cs="Times New Roman"/>
          <w:i/>
          <w:iCs/>
        </w:rPr>
        <w:t>I’ll (still) be a PhD student next year.</w:t>
      </w:r>
    </w:p>
    <w:p w14:paraId="37845B7F" w14:textId="77777777" w:rsidR="006663E9" w:rsidRDefault="006663E9" w:rsidP="006663E9">
      <w:pPr>
        <w:pStyle w:val="NoSpacing"/>
        <w:rPr>
          <w:rFonts w:cs="Times New Roman"/>
        </w:rPr>
      </w:pPr>
    </w:p>
    <w:p w14:paraId="40D09A31" w14:textId="7775B9E8" w:rsidR="00771243" w:rsidRDefault="004B0696" w:rsidP="00771243">
      <w:pPr>
        <w:pStyle w:val="NoSpacing"/>
        <w:rPr>
          <w:i/>
          <w:iCs/>
        </w:rPr>
      </w:pPr>
      <w:r>
        <w:rPr>
          <w:rFonts w:cs="Times New Roman"/>
        </w:rPr>
        <w:t>(</w:t>
      </w:r>
      <w:r w:rsidR="00A53C56">
        <w:rPr>
          <w:rFonts w:cs="Times New Roman"/>
        </w:rPr>
        <w:t>36</w:t>
      </w:r>
      <w:r w:rsidR="006663E9">
        <w:rPr>
          <w:rFonts w:cs="Times New Roman"/>
        </w:rPr>
        <w:t>)</w:t>
      </w:r>
      <w:r w:rsidR="006663E9">
        <w:rPr>
          <w:rFonts w:cs="Times New Roman"/>
        </w:rPr>
        <w:tab/>
      </w:r>
      <w:r w:rsidR="00771243">
        <w:t>DM80:</w:t>
      </w:r>
      <w:r w:rsidR="00771243">
        <w:tab/>
      </w:r>
      <w:r w:rsidR="00771243">
        <w:tab/>
        <w:t xml:space="preserve">progressive, neutral, and </w:t>
      </w:r>
      <w:r w:rsidR="00771243" w:rsidRPr="00AB2AC7">
        <w:rPr>
          <w:b/>
          <w:bCs/>
        </w:rPr>
        <w:t>completive</w:t>
      </w:r>
      <w:r w:rsidR="00771243">
        <w:t xml:space="preserve"> aspect</w:t>
      </w:r>
    </w:p>
    <w:p w14:paraId="479B4070" w14:textId="77777777" w:rsidR="00FC429B" w:rsidRDefault="00771243" w:rsidP="00043239">
      <w:pPr>
        <w:pStyle w:val="NoSpacing"/>
        <w:rPr>
          <w:b/>
          <w:bCs/>
        </w:rPr>
      </w:pPr>
      <w:r>
        <w:rPr>
          <w:i/>
          <w:iCs/>
        </w:rPr>
        <w:tab/>
      </w:r>
      <w:r w:rsidR="00FC429B">
        <w:rPr>
          <w:i/>
          <w:iCs/>
        </w:rPr>
        <w:tab/>
      </w:r>
      <w:r>
        <w:t>B82:</w:t>
      </w:r>
      <w:r>
        <w:tab/>
      </w:r>
      <w:r>
        <w:tab/>
        <w:t xml:space="preserve">progressive, neutral, </w:t>
      </w:r>
      <w:r w:rsidR="00B77D3E">
        <w:rPr>
          <w:b/>
          <w:bCs/>
        </w:rPr>
        <w:t>completi</w:t>
      </w:r>
      <w:r w:rsidR="00A10F44">
        <w:rPr>
          <w:b/>
          <w:bCs/>
        </w:rPr>
        <w:t xml:space="preserve">ve, and </w:t>
      </w:r>
    </w:p>
    <w:p w14:paraId="2596E7A3" w14:textId="59FD3771" w:rsidR="00096C07" w:rsidRPr="00A10F44" w:rsidRDefault="00FC429B" w:rsidP="00043239">
      <w:pPr>
        <w:pStyle w:val="NoSpacing"/>
        <w:rPr>
          <w:b/>
          <w:bCs/>
        </w:rPr>
      </w:pPr>
      <w:r>
        <w:rPr>
          <w:b/>
          <w:bCs/>
        </w:rPr>
        <w:tab/>
      </w:r>
      <w:r>
        <w:rPr>
          <w:b/>
          <w:bCs/>
        </w:rPr>
        <w:tab/>
      </w:r>
      <w:r>
        <w:rPr>
          <w:b/>
          <w:bCs/>
        </w:rPr>
        <w:tab/>
      </w:r>
      <w:r>
        <w:rPr>
          <w:b/>
          <w:bCs/>
        </w:rPr>
        <w:tab/>
      </w:r>
      <w:r>
        <w:rPr>
          <w:b/>
          <w:bCs/>
        </w:rPr>
        <w:tab/>
      </w:r>
      <w:r w:rsidR="00771243" w:rsidRPr="00AB2AC7">
        <w:rPr>
          <w:b/>
          <w:bCs/>
        </w:rPr>
        <w:t>perfective</w:t>
      </w:r>
      <w:r w:rsidR="00A10F44">
        <w:rPr>
          <w:b/>
          <w:bCs/>
        </w:rPr>
        <w:t xml:space="preserve"> </w:t>
      </w:r>
      <w:r w:rsidR="00771243">
        <w:t>aspect</w:t>
      </w:r>
    </w:p>
    <w:p w14:paraId="2EA29298" w14:textId="77777777" w:rsidR="00554E83" w:rsidRPr="00D6206D" w:rsidRDefault="00554E83" w:rsidP="00043239">
      <w:pPr>
        <w:pStyle w:val="NoSpacing"/>
      </w:pPr>
    </w:p>
    <w:p w14:paraId="57D2EB82" w14:textId="49654C7A" w:rsidR="0099699C" w:rsidRDefault="0099699C" w:rsidP="00043239">
      <w:pPr>
        <w:pStyle w:val="NoSpacing"/>
      </w:pPr>
      <w:r>
        <w:t>(</w:t>
      </w:r>
      <w:r w:rsidR="00A53C56">
        <w:t>37</w:t>
      </w:r>
      <w:r>
        <w:t>)</w:t>
      </w:r>
      <w:r>
        <w:tab/>
        <w:t>Aspect markers</w:t>
      </w:r>
    </w:p>
    <w:p w14:paraId="7B5FC1A3" w14:textId="77777777" w:rsidR="0099699C" w:rsidRDefault="0099699C" w:rsidP="00043239">
      <w:pPr>
        <w:pStyle w:val="NoSpacing"/>
      </w:pPr>
    </w:p>
    <w:p w14:paraId="6A7834D6" w14:textId="47D9AB4E" w:rsidR="00D85BBF" w:rsidRDefault="00D85BBF" w:rsidP="00043239">
      <w:pPr>
        <w:pStyle w:val="NoSpacing"/>
        <w:rPr>
          <w:i/>
          <w:iCs/>
        </w:rPr>
      </w:pPr>
      <w:r>
        <w:tab/>
      </w:r>
      <w:r>
        <w:tab/>
      </w:r>
      <w:r w:rsidR="00FC429B">
        <w:tab/>
      </w:r>
      <w:r w:rsidR="00FC429B">
        <w:tab/>
      </w:r>
      <w:r w:rsidR="00FC429B">
        <w:tab/>
      </w:r>
      <w:r>
        <w:t>[High]</w:t>
      </w:r>
      <w:r>
        <w:tab/>
      </w:r>
      <w:r w:rsidR="001C2FF3">
        <w:tab/>
      </w:r>
      <w:r w:rsidR="001C2FF3">
        <w:rPr>
          <w:i/>
          <w:iCs/>
        </w:rPr>
        <w:t>-</w:t>
      </w:r>
      <w:proofErr w:type="spellStart"/>
      <w:proofErr w:type="gramStart"/>
      <w:r w:rsidR="001C2FF3">
        <w:rPr>
          <w:i/>
          <w:iCs/>
        </w:rPr>
        <w:t>i:p</w:t>
      </w:r>
      <w:proofErr w:type="spellEnd"/>
      <w:proofErr w:type="gramEnd"/>
      <w:r w:rsidR="001C2FF3">
        <w:rPr>
          <w:i/>
          <w:iCs/>
        </w:rPr>
        <w:t>-</w:t>
      </w:r>
      <w:r>
        <w:tab/>
      </w:r>
      <w:r w:rsidR="001C2FF3">
        <w:tab/>
      </w:r>
      <w:r>
        <w:t>[nasal]</w:t>
      </w:r>
      <w:r>
        <w:tab/>
      </w:r>
      <w:r>
        <w:rPr>
          <w:i/>
          <w:iCs/>
        </w:rPr>
        <w:tab/>
        <w:t>-(on)ka</w:t>
      </w:r>
    </w:p>
    <w:p w14:paraId="4D2C790F" w14:textId="77777777" w:rsidR="00450292" w:rsidRPr="00D85BBF" w:rsidRDefault="00450292" w:rsidP="00043239">
      <w:pPr>
        <w:pStyle w:val="NoSpacing"/>
        <w:rPr>
          <w:i/>
          <w:iCs/>
        </w:rPr>
      </w:pPr>
    </w:p>
    <w:p w14:paraId="0F201BFD" w14:textId="178F859C" w:rsidR="00D85BBF" w:rsidRPr="00D85BBF" w:rsidRDefault="0099699C" w:rsidP="00043239">
      <w:pPr>
        <w:pStyle w:val="NoSpacing"/>
      </w:pPr>
      <w:r>
        <w:tab/>
        <w:t>(a)</w:t>
      </w:r>
      <w:r>
        <w:tab/>
        <w:t>DM80:</w:t>
      </w:r>
      <w:r>
        <w:tab/>
      </w:r>
      <w:r w:rsidR="00D85BBF">
        <w:tab/>
      </w:r>
      <w:r w:rsidR="00450292">
        <w:t>per</w:t>
      </w:r>
      <w:r w:rsidR="00FC429B">
        <w:t>f</w:t>
      </w:r>
      <w:r w:rsidR="00450292">
        <w:tab/>
      </w:r>
      <w:r w:rsidR="00FC429B">
        <w:tab/>
      </w:r>
      <w:proofErr w:type="spellStart"/>
      <w:r w:rsidR="001C2FF3" w:rsidRPr="00E21898">
        <w:rPr>
          <w:b/>
          <w:bCs/>
        </w:rPr>
        <w:t>perf</w:t>
      </w:r>
      <w:proofErr w:type="spellEnd"/>
      <w:r w:rsidR="004D57FD">
        <w:tab/>
      </w:r>
      <w:r w:rsidR="00FC429B">
        <w:tab/>
      </w:r>
      <w:r w:rsidR="001C2FF3">
        <w:t>prog</w:t>
      </w:r>
      <w:r w:rsidR="004D57FD">
        <w:tab/>
      </w:r>
      <w:r w:rsidR="00FC429B">
        <w:tab/>
      </w:r>
      <w:proofErr w:type="spellStart"/>
      <w:r w:rsidR="004D57FD" w:rsidRPr="00E21898">
        <w:rPr>
          <w:b/>
          <w:bCs/>
        </w:rPr>
        <w:t>prog</w:t>
      </w:r>
      <w:proofErr w:type="spellEnd"/>
    </w:p>
    <w:p w14:paraId="6FA694BC" w14:textId="5C93D57C" w:rsidR="00CB1C8A" w:rsidRDefault="00D85BBF" w:rsidP="00043239">
      <w:pPr>
        <w:pStyle w:val="NoSpacing"/>
      </w:pPr>
      <w:r>
        <w:tab/>
        <w:t>(b)</w:t>
      </w:r>
      <w:r>
        <w:tab/>
        <w:t>B82:</w:t>
      </w:r>
      <w:r w:rsidR="004D57FD">
        <w:tab/>
      </w:r>
      <w:r w:rsidR="004D57FD">
        <w:tab/>
      </w:r>
      <w:r w:rsidR="001C2FF3">
        <w:t>perf</w:t>
      </w:r>
      <w:r w:rsidR="001C2FF3">
        <w:tab/>
      </w:r>
      <w:r w:rsidR="00FC429B">
        <w:tab/>
      </w:r>
      <w:proofErr w:type="spellStart"/>
      <w:r w:rsidR="001C2FF3" w:rsidRPr="00E21898">
        <w:rPr>
          <w:b/>
          <w:bCs/>
        </w:rPr>
        <w:t>compl</w:t>
      </w:r>
      <w:proofErr w:type="spellEnd"/>
      <w:r w:rsidR="001C2FF3">
        <w:tab/>
      </w:r>
      <w:r w:rsidR="00FC429B">
        <w:tab/>
      </w:r>
      <w:r w:rsidR="001C2FF3">
        <w:t>prog</w:t>
      </w:r>
      <w:r w:rsidR="001C2FF3">
        <w:tab/>
      </w:r>
      <w:r w:rsidR="00FC429B">
        <w:tab/>
      </w:r>
      <w:r w:rsidR="00B77D3E">
        <w:rPr>
          <w:b/>
          <w:bCs/>
        </w:rPr>
        <w:t>(</w:t>
      </w:r>
      <w:r w:rsidR="00FC429B">
        <w:rPr>
          <w:b/>
          <w:bCs/>
        </w:rPr>
        <w:t>aux</w:t>
      </w:r>
      <w:r w:rsidR="00B77D3E">
        <w:rPr>
          <w:b/>
          <w:bCs/>
        </w:rPr>
        <w:t>)</w:t>
      </w:r>
    </w:p>
    <w:p w14:paraId="517ECD34" w14:textId="77777777" w:rsidR="00A41663" w:rsidRDefault="00A41663" w:rsidP="00043239">
      <w:pPr>
        <w:pStyle w:val="NoSpacing"/>
      </w:pPr>
    </w:p>
    <w:p w14:paraId="0947BC81" w14:textId="467018B0" w:rsidR="0075647A" w:rsidRDefault="0075647A" w:rsidP="00043239">
      <w:pPr>
        <w:pStyle w:val="NoSpacing"/>
      </w:pPr>
      <w:r>
        <w:t xml:space="preserve">The reason that a verb can have both a High tone and </w:t>
      </w:r>
      <w:r>
        <w:rPr>
          <w:i/>
          <w:iCs/>
        </w:rPr>
        <w:t>-</w:t>
      </w:r>
      <w:proofErr w:type="spellStart"/>
      <w:proofErr w:type="gramStart"/>
      <w:r>
        <w:rPr>
          <w:i/>
          <w:iCs/>
        </w:rPr>
        <w:t>i:p</w:t>
      </w:r>
      <w:proofErr w:type="spellEnd"/>
      <w:proofErr w:type="gramEnd"/>
      <w:r>
        <w:rPr>
          <w:i/>
          <w:iCs/>
        </w:rPr>
        <w:t>-</w:t>
      </w:r>
      <w:r>
        <w:t xml:space="preserve"> in Boynton’s analysis is that these are simply two different aspects (perfective and completive) co-</w:t>
      </w:r>
      <w:proofErr w:type="spellStart"/>
      <w:r>
        <w:t>occuring</w:t>
      </w:r>
      <w:proofErr w:type="spellEnd"/>
      <w:r w:rsidR="00A83868">
        <w:t>, and not that this is optional redundant marking of the completive.</w:t>
      </w:r>
    </w:p>
    <w:p w14:paraId="44B798A7" w14:textId="77777777" w:rsidR="00A83868" w:rsidRPr="0075647A" w:rsidRDefault="00A83868" w:rsidP="00043239">
      <w:pPr>
        <w:pStyle w:val="NoSpacing"/>
      </w:pPr>
    </w:p>
    <w:p w14:paraId="7E251575" w14:textId="77777777" w:rsidR="00B54B6F" w:rsidRDefault="00A83868" w:rsidP="00043239">
      <w:pPr>
        <w:pStyle w:val="NoSpacing"/>
      </w:pPr>
      <w:r>
        <w:t>T</w:t>
      </w:r>
      <w:r w:rsidR="00363A16">
        <w:t xml:space="preserve">his </w:t>
      </w:r>
      <w:r>
        <w:t xml:space="preserve">analysis </w:t>
      </w:r>
      <w:r w:rsidR="00363A16">
        <w:t xml:space="preserve">dramatically </w:t>
      </w:r>
      <w:r>
        <w:t xml:space="preserve">reduces the amount of free variation in the </w:t>
      </w:r>
      <w:proofErr w:type="gramStart"/>
      <w:r>
        <w:t>system</w:t>
      </w:r>
      <w:r w:rsidR="00363A16">
        <w:t>, but</w:t>
      </w:r>
      <w:proofErr w:type="gramEnd"/>
      <w:r w:rsidR="00363A16">
        <w:t xml:space="preserve"> </w:t>
      </w:r>
      <w:r w:rsidR="00DC328A">
        <w:t>makes for an odd paradigm.</w:t>
      </w:r>
    </w:p>
    <w:p w14:paraId="4C72284B" w14:textId="7C95D0E4" w:rsidR="00A642DF" w:rsidRDefault="00B54B6F" w:rsidP="00043239">
      <w:pPr>
        <w:pStyle w:val="NoSpacing"/>
      </w:pPr>
      <w:r>
        <w:tab/>
        <w:t>-</w:t>
      </w:r>
      <w:r w:rsidR="006F3AF6">
        <w:t xml:space="preserve">each aspect </w:t>
      </w:r>
      <w:r>
        <w:t xml:space="preserve">can </w:t>
      </w:r>
      <w:r w:rsidR="006F3AF6">
        <w:t xml:space="preserve">occur on its own, and </w:t>
      </w:r>
      <w:r w:rsidR="00E32761">
        <w:t>progressive</w:t>
      </w:r>
      <w:r w:rsidR="006E7725">
        <w:t xml:space="preserve"> can occur with both the perfective and completive (but these last two cannot co-occur), giving </w:t>
      </w:r>
      <w:r w:rsidR="00D22F0C">
        <w:t>six possible aspect combinations</w:t>
      </w:r>
      <w:r>
        <w:t>.</w:t>
      </w:r>
    </w:p>
    <w:p w14:paraId="1DB62E61" w14:textId="0D5904A7" w:rsidR="00A101E3" w:rsidRDefault="00B54B6F" w:rsidP="00A101E3">
      <w:pPr>
        <w:pStyle w:val="NoSpacing"/>
      </w:pPr>
      <w:r>
        <w:tab/>
        <w:t>-</w:t>
      </w:r>
      <w:r w:rsidR="00EF6F4E">
        <w:t>more gaps than DM80</w:t>
      </w:r>
      <w:r w:rsidR="00867E4A">
        <w:rPr>
          <w:rStyle w:val="FootnoteReference"/>
        </w:rPr>
        <w:footnoteReference w:id="11"/>
      </w:r>
    </w:p>
    <w:p w14:paraId="493127B2" w14:textId="297509FC" w:rsidR="00A304A7" w:rsidRDefault="00A304A7" w:rsidP="00043239">
      <w:pPr>
        <w:pStyle w:val="NoSpacing"/>
        <w:rPr>
          <w:rFonts w:cs="Times New Roman"/>
        </w:rPr>
      </w:pPr>
      <w:r>
        <w:rPr>
          <w:rFonts w:cs="Times New Roman"/>
        </w:rPr>
        <w:t>(</w:t>
      </w:r>
      <w:r w:rsidR="00A53C56">
        <w:rPr>
          <w:rFonts w:cs="Times New Roman"/>
        </w:rPr>
        <w:t>38</w:t>
      </w:r>
      <w:r>
        <w:rPr>
          <w:rFonts w:cs="Times New Roman"/>
        </w:rPr>
        <w:t>)</w:t>
      </w:r>
      <w:r>
        <w:rPr>
          <w:rFonts w:cs="Times New Roman"/>
        </w:rPr>
        <w:tab/>
        <w:t>Tabulated paradigm</w:t>
      </w:r>
      <w:r w:rsidR="00137FD7">
        <w:rPr>
          <w:rFonts w:cs="Times New Roman"/>
        </w:rPr>
        <w:t xml:space="preserve"> gaps</w:t>
      </w:r>
      <w:r>
        <w:rPr>
          <w:rFonts w:cs="Times New Roman"/>
        </w:rPr>
        <w:t xml:space="preserve"> based on the description and forms in Boynton (1982:</w:t>
      </w:r>
      <w:r w:rsidR="00137FD7">
        <w:rPr>
          <w:rFonts w:cs="Times New Roman"/>
        </w:rPr>
        <w:t>89-108)</w:t>
      </w:r>
    </w:p>
    <w:p w14:paraId="434848E0" w14:textId="77777777" w:rsidR="00137FD7" w:rsidRDefault="00137FD7" w:rsidP="00043239">
      <w:pPr>
        <w:pStyle w:val="NoSpacing"/>
        <w:rPr>
          <w:rFonts w:cs="Times New Roman"/>
        </w:rPr>
      </w:pPr>
    </w:p>
    <w:tbl>
      <w:tblPr>
        <w:tblStyle w:val="TableGrid"/>
        <w:tblW w:w="0" w:type="auto"/>
        <w:tblLook w:val="04A0" w:firstRow="1" w:lastRow="0" w:firstColumn="1" w:lastColumn="0" w:noHBand="0" w:noVBand="1"/>
      </w:tblPr>
      <w:tblGrid>
        <w:gridCol w:w="745"/>
        <w:gridCol w:w="744"/>
        <w:gridCol w:w="823"/>
        <w:gridCol w:w="910"/>
        <w:gridCol w:w="998"/>
        <w:gridCol w:w="883"/>
        <w:gridCol w:w="1007"/>
      </w:tblGrid>
      <w:tr w:rsidR="00531057" w14:paraId="717ABB83" w14:textId="2EEC961D" w:rsidTr="00920C45">
        <w:tc>
          <w:tcPr>
            <w:tcW w:w="976" w:type="dxa"/>
            <w:tcBorders>
              <w:bottom w:val="double" w:sz="4" w:space="0" w:color="auto"/>
              <w:right w:val="double" w:sz="4" w:space="0" w:color="auto"/>
            </w:tcBorders>
          </w:tcPr>
          <w:p w14:paraId="32E78638" w14:textId="77777777" w:rsidR="00920C45" w:rsidRDefault="00920C45" w:rsidP="00043239">
            <w:pPr>
              <w:pStyle w:val="NoSpacing"/>
              <w:rPr>
                <w:rFonts w:cs="Times New Roman"/>
              </w:rPr>
            </w:pPr>
          </w:p>
        </w:tc>
        <w:tc>
          <w:tcPr>
            <w:tcW w:w="950" w:type="dxa"/>
            <w:tcBorders>
              <w:left w:val="double" w:sz="4" w:space="0" w:color="auto"/>
              <w:bottom w:val="double" w:sz="4" w:space="0" w:color="auto"/>
              <w:right w:val="double" w:sz="4" w:space="0" w:color="auto"/>
            </w:tcBorders>
          </w:tcPr>
          <w:p w14:paraId="7714D2A1" w14:textId="658DD291" w:rsidR="00920C45" w:rsidRDefault="00920C45" w:rsidP="00043239">
            <w:pPr>
              <w:pStyle w:val="NoSpacing"/>
              <w:rPr>
                <w:rFonts w:cs="Times New Roman"/>
              </w:rPr>
            </w:pPr>
            <w:proofErr w:type="spellStart"/>
            <w:r>
              <w:rPr>
                <w:rFonts w:cs="Times New Roman"/>
              </w:rPr>
              <w:t>neu</w:t>
            </w:r>
            <w:r w:rsidR="00531057">
              <w:rPr>
                <w:rFonts w:cs="Times New Roman"/>
              </w:rPr>
              <w:t>t</w:t>
            </w:r>
            <w:proofErr w:type="spellEnd"/>
          </w:p>
        </w:tc>
        <w:tc>
          <w:tcPr>
            <w:tcW w:w="1218" w:type="dxa"/>
            <w:tcBorders>
              <w:left w:val="double" w:sz="4" w:space="0" w:color="auto"/>
              <w:bottom w:val="double" w:sz="4" w:space="0" w:color="auto"/>
            </w:tcBorders>
          </w:tcPr>
          <w:p w14:paraId="74E164D8" w14:textId="303E5CCA" w:rsidR="00920C45" w:rsidRDefault="00920C45" w:rsidP="00043239">
            <w:pPr>
              <w:pStyle w:val="NoSpacing"/>
              <w:rPr>
                <w:rFonts w:cs="Times New Roman"/>
              </w:rPr>
            </w:pPr>
            <w:r>
              <w:rPr>
                <w:rFonts w:cs="Times New Roman"/>
              </w:rPr>
              <w:t>perf</w:t>
            </w:r>
          </w:p>
        </w:tc>
        <w:tc>
          <w:tcPr>
            <w:tcW w:w="1365" w:type="dxa"/>
            <w:tcBorders>
              <w:bottom w:val="double" w:sz="4" w:space="0" w:color="auto"/>
            </w:tcBorders>
          </w:tcPr>
          <w:p w14:paraId="05E6A424" w14:textId="2DE03D4F" w:rsidR="00920C45" w:rsidRDefault="00920C45" w:rsidP="00043239">
            <w:pPr>
              <w:pStyle w:val="NoSpacing"/>
              <w:rPr>
                <w:rFonts w:cs="Times New Roman"/>
              </w:rPr>
            </w:pPr>
            <w:r>
              <w:rPr>
                <w:rFonts w:cs="Times New Roman"/>
              </w:rPr>
              <w:t>prog</w:t>
            </w:r>
          </w:p>
        </w:tc>
        <w:tc>
          <w:tcPr>
            <w:tcW w:w="1325" w:type="dxa"/>
            <w:tcBorders>
              <w:bottom w:val="double" w:sz="4" w:space="0" w:color="auto"/>
              <w:right w:val="double" w:sz="4" w:space="0" w:color="auto"/>
            </w:tcBorders>
          </w:tcPr>
          <w:p w14:paraId="7C339B51" w14:textId="370BE3C6" w:rsidR="00920C45" w:rsidRDefault="00920C45" w:rsidP="00043239">
            <w:pPr>
              <w:pStyle w:val="NoSpacing"/>
              <w:rPr>
                <w:rFonts w:cs="Times New Roman"/>
              </w:rPr>
            </w:pPr>
            <w:proofErr w:type="spellStart"/>
            <w:r>
              <w:rPr>
                <w:rFonts w:cs="Times New Roman"/>
              </w:rPr>
              <w:t>compl</w:t>
            </w:r>
            <w:proofErr w:type="spellEnd"/>
          </w:p>
        </w:tc>
        <w:tc>
          <w:tcPr>
            <w:tcW w:w="1243" w:type="dxa"/>
            <w:tcBorders>
              <w:left w:val="double" w:sz="4" w:space="0" w:color="auto"/>
              <w:bottom w:val="double" w:sz="4" w:space="0" w:color="auto"/>
            </w:tcBorders>
          </w:tcPr>
          <w:p w14:paraId="62DA7300" w14:textId="3635CC6B" w:rsidR="00920C45" w:rsidRDefault="00920C45" w:rsidP="00043239">
            <w:pPr>
              <w:pStyle w:val="NoSpacing"/>
              <w:rPr>
                <w:rFonts w:cs="Times New Roman"/>
              </w:rPr>
            </w:pPr>
            <w:proofErr w:type="gramStart"/>
            <w:r>
              <w:rPr>
                <w:rFonts w:cs="Times New Roman"/>
              </w:rPr>
              <w:t>perf-prog</w:t>
            </w:r>
            <w:proofErr w:type="gramEnd"/>
          </w:p>
        </w:tc>
        <w:tc>
          <w:tcPr>
            <w:tcW w:w="1350" w:type="dxa"/>
            <w:tcBorders>
              <w:bottom w:val="double" w:sz="4" w:space="0" w:color="auto"/>
            </w:tcBorders>
          </w:tcPr>
          <w:p w14:paraId="4547A2F6" w14:textId="148F2764" w:rsidR="00920C45" w:rsidRDefault="00920C45" w:rsidP="00043239">
            <w:pPr>
              <w:pStyle w:val="NoSpacing"/>
              <w:rPr>
                <w:rFonts w:cs="Times New Roman"/>
              </w:rPr>
            </w:pPr>
            <w:r>
              <w:rPr>
                <w:rFonts w:cs="Times New Roman"/>
              </w:rPr>
              <w:t>prog-</w:t>
            </w:r>
            <w:proofErr w:type="spellStart"/>
            <w:r>
              <w:rPr>
                <w:rFonts w:cs="Times New Roman"/>
              </w:rPr>
              <w:t>compl</w:t>
            </w:r>
            <w:proofErr w:type="spellEnd"/>
          </w:p>
        </w:tc>
      </w:tr>
      <w:tr w:rsidR="00531057" w14:paraId="4DBAB67B" w14:textId="4322992E" w:rsidTr="00920C45">
        <w:tc>
          <w:tcPr>
            <w:tcW w:w="976" w:type="dxa"/>
            <w:tcBorders>
              <w:top w:val="double" w:sz="4" w:space="0" w:color="auto"/>
              <w:right w:val="double" w:sz="4" w:space="0" w:color="auto"/>
            </w:tcBorders>
          </w:tcPr>
          <w:p w14:paraId="0C787BBE" w14:textId="58505D8F" w:rsidR="00920C45" w:rsidRDefault="00920C45" w:rsidP="00043239">
            <w:pPr>
              <w:pStyle w:val="NoSpacing"/>
              <w:rPr>
                <w:rFonts w:cs="Times New Roman"/>
              </w:rPr>
            </w:pPr>
            <w:r>
              <w:rPr>
                <w:rFonts w:cs="Times New Roman"/>
              </w:rPr>
              <w:t>fut2</w:t>
            </w:r>
          </w:p>
        </w:tc>
        <w:tc>
          <w:tcPr>
            <w:tcW w:w="950" w:type="dxa"/>
            <w:tcBorders>
              <w:top w:val="double" w:sz="4" w:space="0" w:color="auto"/>
              <w:left w:val="double" w:sz="4" w:space="0" w:color="auto"/>
              <w:right w:val="double" w:sz="4" w:space="0" w:color="auto"/>
            </w:tcBorders>
          </w:tcPr>
          <w:p w14:paraId="052FD1EA" w14:textId="0C8E2742" w:rsidR="00920C45" w:rsidRDefault="00920C45" w:rsidP="00E43F88">
            <w:pPr>
              <w:pStyle w:val="NoSpacing"/>
              <w:jc w:val="center"/>
              <w:rPr>
                <w:rFonts w:cs="Times New Roman"/>
              </w:rPr>
            </w:pPr>
            <w:r>
              <w:rPr>
                <w:rFonts w:cs="Times New Roman"/>
              </w:rPr>
              <w:t>*</w:t>
            </w:r>
          </w:p>
        </w:tc>
        <w:tc>
          <w:tcPr>
            <w:tcW w:w="1218" w:type="dxa"/>
            <w:tcBorders>
              <w:top w:val="double" w:sz="4" w:space="0" w:color="auto"/>
              <w:left w:val="double" w:sz="4" w:space="0" w:color="auto"/>
            </w:tcBorders>
          </w:tcPr>
          <w:p w14:paraId="16949FBA" w14:textId="7E794B03"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Borders>
              <w:top w:val="double" w:sz="4" w:space="0" w:color="auto"/>
            </w:tcBorders>
          </w:tcPr>
          <w:p w14:paraId="5EC0725E" w14:textId="4484BA83" w:rsidR="00920C45" w:rsidRDefault="00920C45" w:rsidP="00E43F88">
            <w:pPr>
              <w:pStyle w:val="NoSpacing"/>
              <w:jc w:val="center"/>
              <w:rPr>
                <w:rFonts w:cs="Times New Roman"/>
              </w:rPr>
            </w:pPr>
            <w:r>
              <w:rPr>
                <w:rFonts w:cs="Times New Roman"/>
              </w:rPr>
              <w:t>*</w:t>
            </w:r>
          </w:p>
        </w:tc>
        <w:tc>
          <w:tcPr>
            <w:tcW w:w="1325" w:type="dxa"/>
            <w:tcBorders>
              <w:top w:val="double" w:sz="4" w:space="0" w:color="auto"/>
              <w:right w:val="double" w:sz="4" w:space="0" w:color="auto"/>
            </w:tcBorders>
          </w:tcPr>
          <w:p w14:paraId="17F06B26" w14:textId="1B40D2FA" w:rsidR="00920C45" w:rsidRDefault="00920C45" w:rsidP="00E43F88">
            <w:pPr>
              <w:pStyle w:val="NoSpacing"/>
              <w:jc w:val="center"/>
              <w:rPr>
                <w:rFonts w:cs="Times New Roman"/>
              </w:rPr>
            </w:pPr>
            <w:r>
              <w:rPr>
                <w:rFonts w:cs="Times New Roman"/>
              </w:rPr>
              <w:t>?</w:t>
            </w:r>
          </w:p>
        </w:tc>
        <w:tc>
          <w:tcPr>
            <w:tcW w:w="1243" w:type="dxa"/>
            <w:tcBorders>
              <w:top w:val="double" w:sz="4" w:space="0" w:color="auto"/>
              <w:left w:val="double" w:sz="4" w:space="0" w:color="auto"/>
            </w:tcBorders>
          </w:tcPr>
          <w:p w14:paraId="7D4B52F7" w14:textId="3CB27260" w:rsidR="00920C45" w:rsidRDefault="00920C45" w:rsidP="00E43F88">
            <w:pPr>
              <w:pStyle w:val="NoSpacing"/>
              <w:jc w:val="center"/>
              <w:rPr>
                <w:rFonts w:cs="Times New Roman"/>
              </w:rPr>
            </w:pPr>
            <w:r>
              <w:rPr>
                <w:rFonts w:cs="Times New Roman"/>
              </w:rPr>
              <w:t>*</w:t>
            </w:r>
          </w:p>
        </w:tc>
        <w:tc>
          <w:tcPr>
            <w:tcW w:w="1350" w:type="dxa"/>
            <w:tcBorders>
              <w:top w:val="double" w:sz="4" w:space="0" w:color="auto"/>
            </w:tcBorders>
          </w:tcPr>
          <w:p w14:paraId="215B5606" w14:textId="36BFAFDD" w:rsidR="00920C45" w:rsidRDefault="00920C45" w:rsidP="00E43F88">
            <w:pPr>
              <w:pStyle w:val="NoSpacing"/>
              <w:jc w:val="center"/>
              <w:rPr>
                <w:rFonts w:cs="Times New Roman"/>
              </w:rPr>
            </w:pPr>
            <w:r>
              <w:rPr>
                <w:rFonts w:cs="Times New Roman"/>
              </w:rPr>
              <w:t>*</w:t>
            </w:r>
          </w:p>
        </w:tc>
      </w:tr>
      <w:tr w:rsidR="00531057" w14:paraId="4E4EE663" w14:textId="3C495C0C" w:rsidTr="00920C45">
        <w:tc>
          <w:tcPr>
            <w:tcW w:w="976" w:type="dxa"/>
            <w:tcBorders>
              <w:bottom w:val="double" w:sz="4" w:space="0" w:color="auto"/>
              <w:right w:val="double" w:sz="4" w:space="0" w:color="auto"/>
            </w:tcBorders>
          </w:tcPr>
          <w:p w14:paraId="0EF76421" w14:textId="29505379" w:rsidR="00920C45" w:rsidRDefault="00920C45" w:rsidP="00043239">
            <w:pPr>
              <w:pStyle w:val="NoSpacing"/>
              <w:rPr>
                <w:rFonts w:cs="Times New Roman"/>
              </w:rPr>
            </w:pPr>
            <w:r>
              <w:rPr>
                <w:rFonts w:cs="Times New Roman"/>
              </w:rPr>
              <w:t>fut1</w:t>
            </w:r>
          </w:p>
        </w:tc>
        <w:tc>
          <w:tcPr>
            <w:tcW w:w="950" w:type="dxa"/>
            <w:tcBorders>
              <w:left w:val="double" w:sz="4" w:space="0" w:color="auto"/>
              <w:bottom w:val="double" w:sz="4" w:space="0" w:color="auto"/>
              <w:right w:val="double" w:sz="4" w:space="0" w:color="auto"/>
            </w:tcBorders>
          </w:tcPr>
          <w:p w14:paraId="43C8F87D" w14:textId="72CA764B" w:rsidR="00920C45" w:rsidRDefault="00920C45" w:rsidP="00E43F88">
            <w:pPr>
              <w:pStyle w:val="NoSpacing"/>
              <w:jc w:val="center"/>
              <w:rPr>
                <w:rFonts w:cs="Times New Roman"/>
              </w:rPr>
            </w:pPr>
            <w:r>
              <w:rPr>
                <w:rFonts w:cs="Times New Roman"/>
              </w:rPr>
              <w:t>*</w:t>
            </w:r>
          </w:p>
        </w:tc>
        <w:tc>
          <w:tcPr>
            <w:tcW w:w="1218" w:type="dxa"/>
            <w:tcBorders>
              <w:left w:val="double" w:sz="4" w:space="0" w:color="auto"/>
              <w:bottom w:val="double" w:sz="4" w:space="0" w:color="auto"/>
            </w:tcBorders>
          </w:tcPr>
          <w:p w14:paraId="0FF1BD96" w14:textId="4E6B80AB"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Borders>
              <w:bottom w:val="double" w:sz="4" w:space="0" w:color="auto"/>
            </w:tcBorders>
          </w:tcPr>
          <w:p w14:paraId="4802E5BB" w14:textId="5C29003F" w:rsidR="00920C45" w:rsidRDefault="00920C45" w:rsidP="00E43F88">
            <w:pPr>
              <w:pStyle w:val="NoSpacing"/>
              <w:jc w:val="center"/>
              <w:rPr>
                <w:rFonts w:cs="Times New Roman"/>
              </w:rPr>
            </w:pPr>
            <w:r>
              <w:rPr>
                <w:rFonts w:cs="Times New Roman"/>
              </w:rPr>
              <w:t>*</w:t>
            </w:r>
          </w:p>
        </w:tc>
        <w:tc>
          <w:tcPr>
            <w:tcW w:w="1325" w:type="dxa"/>
            <w:tcBorders>
              <w:bottom w:val="double" w:sz="4" w:space="0" w:color="auto"/>
              <w:right w:val="double" w:sz="4" w:space="0" w:color="auto"/>
            </w:tcBorders>
          </w:tcPr>
          <w:p w14:paraId="3234004A" w14:textId="4A5FF8DD" w:rsidR="00920C45" w:rsidRDefault="00920C45" w:rsidP="00E43F88">
            <w:pPr>
              <w:pStyle w:val="NoSpacing"/>
              <w:jc w:val="center"/>
              <w:rPr>
                <w:rFonts w:cs="Times New Roman"/>
              </w:rPr>
            </w:pPr>
            <w:r>
              <w:rPr>
                <w:rFonts w:cs="Times New Roman"/>
              </w:rPr>
              <w:t>?</w:t>
            </w:r>
          </w:p>
        </w:tc>
        <w:tc>
          <w:tcPr>
            <w:tcW w:w="1243" w:type="dxa"/>
            <w:tcBorders>
              <w:left w:val="double" w:sz="4" w:space="0" w:color="auto"/>
              <w:bottom w:val="double" w:sz="4" w:space="0" w:color="auto"/>
            </w:tcBorders>
          </w:tcPr>
          <w:p w14:paraId="0FFBEA0E" w14:textId="2BFB6B65" w:rsidR="00920C45" w:rsidRDefault="00920C45" w:rsidP="00E43F88">
            <w:pPr>
              <w:pStyle w:val="NoSpacing"/>
              <w:jc w:val="center"/>
              <w:rPr>
                <w:rFonts w:cs="Times New Roman"/>
              </w:rPr>
            </w:pPr>
            <w:r>
              <w:rPr>
                <w:rFonts w:cs="Times New Roman"/>
              </w:rPr>
              <w:t>*</w:t>
            </w:r>
          </w:p>
        </w:tc>
        <w:tc>
          <w:tcPr>
            <w:tcW w:w="1350" w:type="dxa"/>
            <w:tcBorders>
              <w:bottom w:val="double" w:sz="4" w:space="0" w:color="auto"/>
            </w:tcBorders>
          </w:tcPr>
          <w:p w14:paraId="655D02FC" w14:textId="6753DADB" w:rsidR="00920C45" w:rsidRDefault="00920C45" w:rsidP="00E43F88">
            <w:pPr>
              <w:pStyle w:val="NoSpacing"/>
              <w:jc w:val="center"/>
              <w:rPr>
                <w:rFonts w:cs="Times New Roman"/>
              </w:rPr>
            </w:pPr>
            <w:r>
              <w:rPr>
                <w:rFonts w:cs="Times New Roman"/>
              </w:rPr>
              <w:t>*</w:t>
            </w:r>
          </w:p>
        </w:tc>
      </w:tr>
      <w:tr w:rsidR="00531057" w14:paraId="2D9E5CC4" w14:textId="4DBBD56F" w:rsidTr="00920C45">
        <w:tc>
          <w:tcPr>
            <w:tcW w:w="976" w:type="dxa"/>
            <w:tcBorders>
              <w:top w:val="double" w:sz="4" w:space="0" w:color="auto"/>
              <w:bottom w:val="double" w:sz="4" w:space="0" w:color="auto"/>
              <w:right w:val="double" w:sz="4" w:space="0" w:color="auto"/>
            </w:tcBorders>
          </w:tcPr>
          <w:p w14:paraId="43E952DC" w14:textId="7A2AA99A" w:rsidR="00920C45" w:rsidRDefault="00920C45" w:rsidP="00043239">
            <w:pPr>
              <w:pStyle w:val="NoSpacing"/>
              <w:rPr>
                <w:rFonts w:cs="Times New Roman"/>
              </w:rPr>
            </w:pPr>
            <w:proofErr w:type="spellStart"/>
            <w:r>
              <w:rPr>
                <w:rFonts w:cs="Times New Roman"/>
              </w:rPr>
              <w:t>pres</w:t>
            </w:r>
            <w:proofErr w:type="spellEnd"/>
          </w:p>
        </w:tc>
        <w:tc>
          <w:tcPr>
            <w:tcW w:w="950" w:type="dxa"/>
            <w:tcBorders>
              <w:top w:val="double" w:sz="4" w:space="0" w:color="auto"/>
              <w:left w:val="double" w:sz="4" w:space="0" w:color="auto"/>
              <w:bottom w:val="double" w:sz="4" w:space="0" w:color="auto"/>
              <w:right w:val="double" w:sz="4" w:space="0" w:color="auto"/>
            </w:tcBorders>
          </w:tcPr>
          <w:p w14:paraId="691C952A" w14:textId="74969528" w:rsidR="00920C45" w:rsidRDefault="00531057" w:rsidP="00E43F88">
            <w:pPr>
              <w:pStyle w:val="NoSpacing"/>
              <w:jc w:val="center"/>
              <w:rPr>
                <w:rFonts w:cs="Times New Roman"/>
              </w:rPr>
            </w:pPr>
            <w:r w:rsidRPr="00531057">
              <w:rPr>
                <w:rFonts w:ascii="Segoe UI Symbol" w:hAnsi="Segoe UI Symbol" w:cs="Segoe UI Symbol"/>
              </w:rPr>
              <w:t>✓</w:t>
            </w:r>
          </w:p>
        </w:tc>
        <w:tc>
          <w:tcPr>
            <w:tcW w:w="1218" w:type="dxa"/>
            <w:tcBorders>
              <w:top w:val="double" w:sz="4" w:space="0" w:color="auto"/>
              <w:left w:val="double" w:sz="4" w:space="0" w:color="auto"/>
              <w:bottom w:val="double" w:sz="4" w:space="0" w:color="auto"/>
            </w:tcBorders>
          </w:tcPr>
          <w:p w14:paraId="089364E5" w14:textId="1B978508"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Borders>
              <w:top w:val="double" w:sz="4" w:space="0" w:color="auto"/>
              <w:bottom w:val="double" w:sz="4" w:space="0" w:color="auto"/>
            </w:tcBorders>
          </w:tcPr>
          <w:p w14:paraId="1992699B" w14:textId="2211B106" w:rsidR="00920C45" w:rsidRDefault="00531057" w:rsidP="00E43F88">
            <w:pPr>
              <w:pStyle w:val="NoSpacing"/>
              <w:jc w:val="center"/>
              <w:rPr>
                <w:rFonts w:cs="Times New Roman"/>
              </w:rPr>
            </w:pPr>
            <w:r w:rsidRPr="00531057">
              <w:rPr>
                <w:rFonts w:ascii="Segoe UI Symbol" w:hAnsi="Segoe UI Symbol" w:cs="Segoe UI Symbol"/>
              </w:rPr>
              <w:t>✓</w:t>
            </w:r>
          </w:p>
        </w:tc>
        <w:tc>
          <w:tcPr>
            <w:tcW w:w="1325" w:type="dxa"/>
            <w:tcBorders>
              <w:top w:val="double" w:sz="4" w:space="0" w:color="auto"/>
              <w:bottom w:val="double" w:sz="4" w:space="0" w:color="auto"/>
              <w:right w:val="double" w:sz="4" w:space="0" w:color="auto"/>
            </w:tcBorders>
          </w:tcPr>
          <w:p w14:paraId="20EA0C91" w14:textId="6DD27710" w:rsidR="00920C45" w:rsidRDefault="00531057" w:rsidP="00E43F88">
            <w:pPr>
              <w:pStyle w:val="NoSpacing"/>
              <w:jc w:val="center"/>
              <w:rPr>
                <w:rFonts w:cs="Times New Roman"/>
              </w:rPr>
            </w:pPr>
            <w:r w:rsidRPr="00531057">
              <w:rPr>
                <w:rFonts w:ascii="Segoe UI Symbol" w:hAnsi="Segoe UI Symbol" w:cs="Segoe UI Symbol"/>
              </w:rPr>
              <w:t>✓</w:t>
            </w:r>
          </w:p>
        </w:tc>
        <w:tc>
          <w:tcPr>
            <w:tcW w:w="1243" w:type="dxa"/>
            <w:tcBorders>
              <w:top w:val="double" w:sz="4" w:space="0" w:color="auto"/>
              <w:left w:val="double" w:sz="4" w:space="0" w:color="auto"/>
              <w:bottom w:val="double" w:sz="4" w:space="0" w:color="auto"/>
            </w:tcBorders>
          </w:tcPr>
          <w:p w14:paraId="4DF0E56D" w14:textId="0AA0DBEE" w:rsidR="00920C45" w:rsidRDefault="00920C45" w:rsidP="00E43F88">
            <w:pPr>
              <w:pStyle w:val="NoSpacing"/>
              <w:jc w:val="center"/>
              <w:rPr>
                <w:rFonts w:cs="Times New Roman"/>
              </w:rPr>
            </w:pPr>
            <w:r>
              <w:rPr>
                <w:rFonts w:cs="Times New Roman"/>
              </w:rPr>
              <w:t>?</w:t>
            </w:r>
          </w:p>
        </w:tc>
        <w:tc>
          <w:tcPr>
            <w:tcW w:w="1350" w:type="dxa"/>
            <w:tcBorders>
              <w:top w:val="double" w:sz="4" w:space="0" w:color="auto"/>
              <w:bottom w:val="double" w:sz="4" w:space="0" w:color="auto"/>
            </w:tcBorders>
          </w:tcPr>
          <w:p w14:paraId="39F7E76E" w14:textId="44C9EC4F" w:rsidR="00920C45" w:rsidRDefault="00531057" w:rsidP="00E43F88">
            <w:pPr>
              <w:pStyle w:val="NoSpacing"/>
              <w:jc w:val="center"/>
              <w:rPr>
                <w:rFonts w:cs="Times New Roman"/>
              </w:rPr>
            </w:pPr>
            <w:r w:rsidRPr="00531057">
              <w:rPr>
                <w:rFonts w:ascii="Segoe UI Symbol" w:hAnsi="Segoe UI Symbol" w:cs="Segoe UI Symbol"/>
              </w:rPr>
              <w:t>✓</w:t>
            </w:r>
          </w:p>
        </w:tc>
      </w:tr>
      <w:tr w:rsidR="00531057" w14:paraId="41B08D5D" w14:textId="2242495A" w:rsidTr="00920C45">
        <w:tc>
          <w:tcPr>
            <w:tcW w:w="976" w:type="dxa"/>
            <w:tcBorders>
              <w:top w:val="double" w:sz="4" w:space="0" w:color="auto"/>
              <w:right w:val="double" w:sz="4" w:space="0" w:color="auto"/>
            </w:tcBorders>
          </w:tcPr>
          <w:p w14:paraId="2F59A0B3" w14:textId="33C224E7" w:rsidR="00920C45" w:rsidRDefault="00920C45" w:rsidP="00043239">
            <w:pPr>
              <w:pStyle w:val="NoSpacing"/>
              <w:rPr>
                <w:rFonts w:cs="Times New Roman"/>
              </w:rPr>
            </w:pPr>
            <w:r>
              <w:rPr>
                <w:rFonts w:cs="Times New Roman"/>
              </w:rPr>
              <w:t>p1</w:t>
            </w:r>
          </w:p>
        </w:tc>
        <w:tc>
          <w:tcPr>
            <w:tcW w:w="950" w:type="dxa"/>
            <w:tcBorders>
              <w:top w:val="double" w:sz="4" w:space="0" w:color="auto"/>
              <w:left w:val="double" w:sz="4" w:space="0" w:color="auto"/>
              <w:right w:val="double" w:sz="4" w:space="0" w:color="auto"/>
            </w:tcBorders>
          </w:tcPr>
          <w:p w14:paraId="1C76B02C" w14:textId="6960CBAF" w:rsidR="00920C45" w:rsidRDefault="00920C45" w:rsidP="00E43F88">
            <w:pPr>
              <w:pStyle w:val="NoSpacing"/>
              <w:jc w:val="center"/>
              <w:rPr>
                <w:rFonts w:cs="Times New Roman"/>
              </w:rPr>
            </w:pPr>
            <w:r>
              <w:rPr>
                <w:rFonts w:cs="Times New Roman"/>
              </w:rPr>
              <w:t>*</w:t>
            </w:r>
          </w:p>
        </w:tc>
        <w:tc>
          <w:tcPr>
            <w:tcW w:w="1218" w:type="dxa"/>
            <w:tcBorders>
              <w:top w:val="double" w:sz="4" w:space="0" w:color="auto"/>
              <w:left w:val="double" w:sz="4" w:space="0" w:color="auto"/>
            </w:tcBorders>
          </w:tcPr>
          <w:p w14:paraId="105143DB" w14:textId="25A6DDC1"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Borders>
              <w:top w:val="double" w:sz="4" w:space="0" w:color="auto"/>
            </w:tcBorders>
          </w:tcPr>
          <w:p w14:paraId="18A4E10F" w14:textId="4172DD6E" w:rsidR="00920C45" w:rsidRDefault="00920C45" w:rsidP="00E43F88">
            <w:pPr>
              <w:pStyle w:val="NoSpacing"/>
              <w:jc w:val="center"/>
              <w:rPr>
                <w:rFonts w:cs="Times New Roman"/>
              </w:rPr>
            </w:pPr>
            <w:r>
              <w:rPr>
                <w:rFonts w:cs="Times New Roman"/>
              </w:rPr>
              <w:t>*</w:t>
            </w:r>
          </w:p>
        </w:tc>
        <w:tc>
          <w:tcPr>
            <w:tcW w:w="1325" w:type="dxa"/>
            <w:tcBorders>
              <w:top w:val="double" w:sz="4" w:space="0" w:color="auto"/>
              <w:right w:val="double" w:sz="4" w:space="0" w:color="auto"/>
            </w:tcBorders>
          </w:tcPr>
          <w:p w14:paraId="085AAE48" w14:textId="3CE93FBA" w:rsidR="00920C45" w:rsidRDefault="00920C45" w:rsidP="00E43F88">
            <w:pPr>
              <w:pStyle w:val="NoSpacing"/>
              <w:jc w:val="center"/>
              <w:rPr>
                <w:rFonts w:cs="Times New Roman"/>
              </w:rPr>
            </w:pPr>
            <w:r>
              <w:rPr>
                <w:rFonts w:cs="Times New Roman"/>
              </w:rPr>
              <w:t>?</w:t>
            </w:r>
          </w:p>
        </w:tc>
        <w:tc>
          <w:tcPr>
            <w:tcW w:w="1243" w:type="dxa"/>
            <w:tcBorders>
              <w:top w:val="double" w:sz="4" w:space="0" w:color="auto"/>
              <w:left w:val="double" w:sz="4" w:space="0" w:color="auto"/>
            </w:tcBorders>
          </w:tcPr>
          <w:p w14:paraId="19DCAB9E" w14:textId="77972551" w:rsidR="00920C45" w:rsidRDefault="00531057" w:rsidP="00E43F88">
            <w:pPr>
              <w:pStyle w:val="NoSpacing"/>
              <w:jc w:val="center"/>
              <w:rPr>
                <w:rFonts w:cs="Times New Roman"/>
              </w:rPr>
            </w:pPr>
            <w:r w:rsidRPr="00531057">
              <w:rPr>
                <w:rFonts w:ascii="Segoe UI Symbol" w:hAnsi="Segoe UI Symbol" w:cs="Segoe UI Symbol"/>
              </w:rPr>
              <w:t>✓</w:t>
            </w:r>
          </w:p>
        </w:tc>
        <w:tc>
          <w:tcPr>
            <w:tcW w:w="1350" w:type="dxa"/>
            <w:tcBorders>
              <w:top w:val="double" w:sz="4" w:space="0" w:color="auto"/>
            </w:tcBorders>
          </w:tcPr>
          <w:p w14:paraId="6404C547" w14:textId="5FD8D207" w:rsidR="00920C45" w:rsidRDefault="00920C45" w:rsidP="00E43F88">
            <w:pPr>
              <w:pStyle w:val="NoSpacing"/>
              <w:jc w:val="center"/>
              <w:rPr>
                <w:rFonts w:cs="Times New Roman"/>
              </w:rPr>
            </w:pPr>
            <w:r>
              <w:rPr>
                <w:rFonts w:cs="Times New Roman"/>
              </w:rPr>
              <w:t>*</w:t>
            </w:r>
          </w:p>
        </w:tc>
      </w:tr>
      <w:tr w:rsidR="00531057" w14:paraId="4BE66104" w14:textId="202A810E" w:rsidTr="00920C45">
        <w:tc>
          <w:tcPr>
            <w:tcW w:w="976" w:type="dxa"/>
            <w:tcBorders>
              <w:right w:val="double" w:sz="4" w:space="0" w:color="auto"/>
            </w:tcBorders>
          </w:tcPr>
          <w:p w14:paraId="2D2BEEC5" w14:textId="2A075824" w:rsidR="00920C45" w:rsidRDefault="00920C45" w:rsidP="00043239">
            <w:pPr>
              <w:pStyle w:val="NoSpacing"/>
              <w:rPr>
                <w:rFonts w:cs="Times New Roman"/>
              </w:rPr>
            </w:pPr>
            <w:r>
              <w:rPr>
                <w:rFonts w:cs="Times New Roman"/>
              </w:rPr>
              <w:t>p2</w:t>
            </w:r>
          </w:p>
        </w:tc>
        <w:tc>
          <w:tcPr>
            <w:tcW w:w="950" w:type="dxa"/>
            <w:tcBorders>
              <w:left w:val="double" w:sz="4" w:space="0" w:color="auto"/>
              <w:right w:val="double" w:sz="4" w:space="0" w:color="auto"/>
            </w:tcBorders>
          </w:tcPr>
          <w:p w14:paraId="0973C812" w14:textId="1BFE357B" w:rsidR="00920C45" w:rsidRDefault="00920C45" w:rsidP="00E43F88">
            <w:pPr>
              <w:pStyle w:val="NoSpacing"/>
              <w:jc w:val="center"/>
              <w:rPr>
                <w:rFonts w:cs="Times New Roman"/>
              </w:rPr>
            </w:pPr>
            <w:r>
              <w:rPr>
                <w:rFonts w:cs="Times New Roman"/>
              </w:rPr>
              <w:t>*</w:t>
            </w:r>
          </w:p>
        </w:tc>
        <w:tc>
          <w:tcPr>
            <w:tcW w:w="1218" w:type="dxa"/>
            <w:tcBorders>
              <w:left w:val="double" w:sz="4" w:space="0" w:color="auto"/>
            </w:tcBorders>
          </w:tcPr>
          <w:p w14:paraId="39CF1F79" w14:textId="7AE8905A"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Pr>
          <w:p w14:paraId="59F742FE" w14:textId="0256687C" w:rsidR="00920C45" w:rsidRDefault="00920C45" w:rsidP="00E43F88">
            <w:pPr>
              <w:pStyle w:val="NoSpacing"/>
              <w:jc w:val="center"/>
              <w:rPr>
                <w:rFonts w:cs="Times New Roman"/>
              </w:rPr>
            </w:pPr>
            <w:r>
              <w:rPr>
                <w:rFonts w:cs="Times New Roman"/>
              </w:rPr>
              <w:t>*</w:t>
            </w:r>
          </w:p>
        </w:tc>
        <w:tc>
          <w:tcPr>
            <w:tcW w:w="1325" w:type="dxa"/>
            <w:tcBorders>
              <w:right w:val="double" w:sz="4" w:space="0" w:color="auto"/>
            </w:tcBorders>
          </w:tcPr>
          <w:p w14:paraId="7DD1E289" w14:textId="162CA0E3" w:rsidR="00920C45" w:rsidRDefault="00531057" w:rsidP="00E43F88">
            <w:pPr>
              <w:pStyle w:val="NoSpacing"/>
              <w:jc w:val="center"/>
              <w:rPr>
                <w:rFonts w:cs="Times New Roman"/>
              </w:rPr>
            </w:pPr>
            <w:r w:rsidRPr="00531057">
              <w:rPr>
                <w:rFonts w:ascii="Segoe UI Symbol" w:hAnsi="Segoe UI Symbol" w:cs="Segoe UI Symbol"/>
              </w:rPr>
              <w:t>✓</w:t>
            </w:r>
          </w:p>
        </w:tc>
        <w:tc>
          <w:tcPr>
            <w:tcW w:w="1243" w:type="dxa"/>
            <w:tcBorders>
              <w:left w:val="double" w:sz="4" w:space="0" w:color="auto"/>
            </w:tcBorders>
          </w:tcPr>
          <w:p w14:paraId="77ECA0EB" w14:textId="5821DED9" w:rsidR="00920C45" w:rsidRDefault="00920C45" w:rsidP="00E43F88">
            <w:pPr>
              <w:pStyle w:val="NoSpacing"/>
              <w:jc w:val="center"/>
              <w:rPr>
                <w:rFonts w:cs="Times New Roman"/>
              </w:rPr>
            </w:pPr>
            <w:r>
              <w:rPr>
                <w:rFonts w:cs="Times New Roman"/>
              </w:rPr>
              <w:t>?</w:t>
            </w:r>
          </w:p>
        </w:tc>
        <w:tc>
          <w:tcPr>
            <w:tcW w:w="1350" w:type="dxa"/>
          </w:tcPr>
          <w:p w14:paraId="19A5CC08" w14:textId="50FC0B4E" w:rsidR="00920C45" w:rsidRDefault="00920C45" w:rsidP="00E43F88">
            <w:pPr>
              <w:pStyle w:val="NoSpacing"/>
              <w:jc w:val="center"/>
              <w:rPr>
                <w:rFonts w:cs="Times New Roman"/>
              </w:rPr>
            </w:pPr>
            <w:r>
              <w:rPr>
                <w:rFonts w:cs="Times New Roman"/>
              </w:rPr>
              <w:t>*</w:t>
            </w:r>
          </w:p>
        </w:tc>
      </w:tr>
      <w:tr w:rsidR="00531057" w14:paraId="6D73E621" w14:textId="31B228B0" w:rsidTr="00920C45">
        <w:tc>
          <w:tcPr>
            <w:tcW w:w="976" w:type="dxa"/>
            <w:tcBorders>
              <w:right w:val="double" w:sz="4" w:space="0" w:color="auto"/>
            </w:tcBorders>
          </w:tcPr>
          <w:p w14:paraId="6024A3DA" w14:textId="0CC27322" w:rsidR="00920C45" w:rsidRDefault="00920C45" w:rsidP="00043239">
            <w:pPr>
              <w:pStyle w:val="NoSpacing"/>
              <w:rPr>
                <w:rFonts w:cs="Times New Roman"/>
              </w:rPr>
            </w:pPr>
            <w:r>
              <w:rPr>
                <w:rFonts w:cs="Times New Roman"/>
              </w:rPr>
              <w:t>p3</w:t>
            </w:r>
          </w:p>
        </w:tc>
        <w:tc>
          <w:tcPr>
            <w:tcW w:w="950" w:type="dxa"/>
            <w:tcBorders>
              <w:left w:val="double" w:sz="4" w:space="0" w:color="auto"/>
              <w:right w:val="double" w:sz="4" w:space="0" w:color="auto"/>
            </w:tcBorders>
          </w:tcPr>
          <w:p w14:paraId="78AED462" w14:textId="7C420C0F" w:rsidR="00920C45" w:rsidRDefault="00531057" w:rsidP="00E43F88">
            <w:pPr>
              <w:pStyle w:val="NoSpacing"/>
              <w:jc w:val="center"/>
              <w:rPr>
                <w:rFonts w:cs="Times New Roman"/>
              </w:rPr>
            </w:pPr>
            <w:r w:rsidRPr="00531057">
              <w:rPr>
                <w:rFonts w:ascii="Segoe UI Symbol" w:hAnsi="Segoe UI Symbol" w:cs="Segoe UI Symbol"/>
              </w:rPr>
              <w:t>✓</w:t>
            </w:r>
          </w:p>
        </w:tc>
        <w:tc>
          <w:tcPr>
            <w:tcW w:w="1218" w:type="dxa"/>
            <w:tcBorders>
              <w:left w:val="double" w:sz="4" w:space="0" w:color="auto"/>
            </w:tcBorders>
          </w:tcPr>
          <w:p w14:paraId="6616ACE9" w14:textId="58B8742C"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Pr>
          <w:p w14:paraId="0EF4437C" w14:textId="1B708D9C" w:rsidR="00920C45" w:rsidRDefault="00920C45" w:rsidP="00E43F88">
            <w:pPr>
              <w:pStyle w:val="NoSpacing"/>
              <w:jc w:val="center"/>
              <w:rPr>
                <w:rFonts w:cs="Times New Roman"/>
              </w:rPr>
            </w:pPr>
            <w:r>
              <w:rPr>
                <w:rFonts w:cs="Times New Roman"/>
              </w:rPr>
              <w:t>?</w:t>
            </w:r>
          </w:p>
        </w:tc>
        <w:tc>
          <w:tcPr>
            <w:tcW w:w="1325" w:type="dxa"/>
            <w:tcBorders>
              <w:right w:val="double" w:sz="4" w:space="0" w:color="auto"/>
            </w:tcBorders>
          </w:tcPr>
          <w:p w14:paraId="4BCDA18C" w14:textId="2B22E415" w:rsidR="00920C45" w:rsidRDefault="00531057" w:rsidP="00E43F88">
            <w:pPr>
              <w:pStyle w:val="NoSpacing"/>
              <w:jc w:val="center"/>
              <w:rPr>
                <w:rFonts w:cs="Times New Roman"/>
              </w:rPr>
            </w:pPr>
            <w:r w:rsidRPr="00531057">
              <w:rPr>
                <w:rFonts w:ascii="Segoe UI Symbol" w:hAnsi="Segoe UI Symbol" w:cs="Segoe UI Symbol"/>
              </w:rPr>
              <w:t>✓</w:t>
            </w:r>
          </w:p>
        </w:tc>
        <w:tc>
          <w:tcPr>
            <w:tcW w:w="1243" w:type="dxa"/>
            <w:tcBorders>
              <w:left w:val="double" w:sz="4" w:space="0" w:color="auto"/>
            </w:tcBorders>
          </w:tcPr>
          <w:p w14:paraId="2ABB45DD" w14:textId="266F1D2D" w:rsidR="00920C45" w:rsidRDefault="00920C45" w:rsidP="00E43F88">
            <w:pPr>
              <w:pStyle w:val="NoSpacing"/>
              <w:jc w:val="center"/>
              <w:rPr>
                <w:rFonts w:cs="Times New Roman"/>
              </w:rPr>
            </w:pPr>
            <w:r>
              <w:rPr>
                <w:rFonts w:cs="Times New Roman"/>
              </w:rPr>
              <w:t>?</w:t>
            </w:r>
          </w:p>
        </w:tc>
        <w:tc>
          <w:tcPr>
            <w:tcW w:w="1350" w:type="dxa"/>
          </w:tcPr>
          <w:p w14:paraId="1ACFAB00" w14:textId="676BCB12" w:rsidR="00920C45" w:rsidRDefault="00920C45" w:rsidP="00E43F88">
            <w:pPr>
              <w:pStyle w:val="NoSpacing"/>
              <w:jc w:val="center"/>
              <w:rPr>
                <w:rFonts w:cs="Times New Roman"/>
              </w:rPr>
            </w:pPr>
            <w:r>
              <w:rPr>
                <w:rFonts w:cs="Times New Roman"/>
              </w:rPr>
              <w:t>?</w:t>
            </w:r>
          </w:p>
        </w:tc>
      </w:tr>
      <w:tr w:rsidR="00531057" w14:paraId="2E139CD9" w14:textId="4C053ED8" w:rsidTr="00920C45">
        <w:tc>
          <w:tcPr>
            <w:tcW w:w="976" w:type="dxa"/>
            <w:tcBorders>
              <w:right w:val="double" w:sz="4" w:space="0" w:color="auto"/>
            </w:tcBorders>
          </w:tcPr>
          <w:p w14:paraId="12507EB2" w14:textId="7576B4FC" w:rsidR="00920C45" w:rsidRDefault="00920C45" w:rsidP="00043239">
            <w:pPr>
              <w:pStyle w:val="NoSpacing"/>
              <w:rPr>
                <w:rFonts w:cs="Times New Roman"/>
              </w:rPr>
            </w:pPr>
            <w:r>
              <w:rPr>
                <w:rFonts w:cs="Times New Roman"/>
              </w:rPr>
              <w:t>p4</w:t>
            </w:r>
          </w:p>
        </w:tc>
        <w:tc>
          <w:tcPr>
            <w:tcW w:w="950" w:type="dxa"/>
            <w:tcBorders>
              <w:left w:val="double" w:sz="4" w:space="0" w:color="auto"/>
              <w:right w:val="double" w:sz="4" w:space="0" w:color="auto"/>
            </w:tcBorders>
          </w:tcPr>
          <w:p w14:paraId="35192C23" w14:textId="4C091DDA" w:rsidR="00920C45" w:rsidRDefault="00531057" w:rsidP="00E43F88">
            <w:pPr>
              <w:pStyle w:val="NoSpacing"/>
              <w:jc w:val="center"/>
              <w:rPr>
                <w:rFonts w:cs="Times New Roman"/>
              </w:rPr>
            </w:pPr>
            <w:r w:rsidRPr="00531057">
              <w:rPr>
                <w:rFonts w:ascii="Segoe UI Symbol" w:hAnsi="Segoe UI Symbol" w:cs="Segoe UI Symbol"/>
              </w:rPr>
              <w:t>✓</w:t>
            </w:r>
          </w:p>
        </w:tc>
        <w:tc>
          <w:tcPr>
            <w:tcW w:w="1218" w:type="dxa"/>
            <w:tcBorders>
              <w:left w:val="double" w:sz="4" w:space="0" w:color="auto"/>
            </w:tcBorders>
          </w:tcPr>
          <w:p w14:paraId="21BEFA68" w14:textId="7ECDF38A" w:rsidR="00920C45" w:rsidRDefault="00531057" w:rsidP="00E43F88">
            <w:pPr>
              <w:pStyle w:val="NoSpacing"/>
              <w:jc w:val="center"/>
              <w:rPr>
                <w:rFonts w:cs="Times New Roman"/>
              </w:rPr>
            </w:pPr>
            <w:r w:rsidRPr="00531057">
              <w:rPr>
                <w:rFonts w:ascii="Segoe UI Symbol" w:hAnsi="Segoe UI Symbol" w:cs="Segoe UI Symbol"/>
              </w:rPr>
              <w:t>✓</w:t>
            </w:r>
          </w:p>
        </w:tc>
        <w:tc>
          <w:tcPr>
            <w:tcW w:w="1365" w:type="dxa"/>
          </w:tcPr>
          <w:p w14:paraId="36992A65" w14:textId="265C03BA" w:rsidR="00920C45" w:rsidRDefault="00920C45" w:rsidP="00E43F88">
            <w:pPr>
              <w:pStyle w:val="NoSpacing"/>
              <w:jc w:val="center"/>
              <w:rPr>
                <w:rFonts w:cs="Times New Roman"/>
              </w:rPr>
            </w:pPr>
            <w:r>
              <w:rPr>
                <w:rFonts w:cs="Times New Roman"/>
              </w:rPr>
              <w:t>?</w:t>
            </w:r>
          </w:p>
        </w:tc>
        <w:tc>
          <w:tcPr>
            <w:tcW w:w="1325" w:type="dxa"/>
            <w:tcBorders>
              <w:right w:val="double" w:sz="4" w:space="0" w:color="auto"/>
            </w:tcBorders>
          </w:tcPr>
          <w:p w14:paraId="2CFC2A87" w14:textId="0802D61F" w:rsidR="00920C45" w:rsidRDefault="00531057" w:rsidP="00E43F88">
            <w:pPr>
              <w:pStyle w:val="NoSpacing"/>
              <w:jc w:val="center"/>
              <w:rPr>
                <w:rFonts w:cs="Times New Roman"/>
              </w:rPr>
            </w:pPr>
            <w:r w:rsidRPr="00531057">
              <w:rPr>
                <w:rFonts w:ascii="Segoe UI Symbol" w:hAnsi="Segoe UI Symbol" w:cs="Segoe UI Symbol"/>
              </w:rPr>
              <w:t>✓</w:t>
            </w:r>
          </w:p>
        </w:tc>
        <w:tc>
          <w:tcPr>
            <w:tcW w:w="1243" w:type="dxa"/>
            <w:tcBorders>
              <w:left w:val="double" w:sz="4" w:space="0" w:color="auto"/>
            </w:tcBorders>
          </w:tcPr>
          <w:p w14:paraId="60F83B9B" w14:textId="0FBF01DF" w:rsidR="00920C45" w:rsidRDefault="00920C45" w:rsidP="00E43F88">
            <w:pPr>
              <w:pStyle w:val="NoSpacing"/>
              <w:jc w:val="center"/>
              <w:rPr>
                <w:rFonts w:cs="Times New Roman"/>
              </w:rPr>
            </w:pPr>
            <w:r>
              <w:rPr>
                <w:rFonts w:cs="Times New Roman"/>
              </w:rPr>
              <w:t>?</w:t>
            </w:r>
          </w:p>
        </w:tc>
        <w:tc>
          <w:tcPr>
            <w:tcW w:w="1350" w:type="dxa"/>
          </w:tcPr>
          <w:p w14:paraId="0048D2FE" w14:textId="2D5A7078" w:rsidR="00920C45" w:rsidRDefault="00920C45" w:rsidP="00E43F88">
            <w:pPr>
              <w:pStyle w:val="NoSpacing"/>
              <w:jc w:val="center"/>
              <w:rPr>
                <w:rFonts w:cs="Times New Roman"/>
              </w:rPr>
            </w:pPr>
            <w:r>
              <w:rPr>
                <w:rFonts w:cs="Times New Roman"/>
              </w:rPr>
              <w:t>?</w:t>
            </w:r>
          </w:p>
        </w:tc>
      </w:tr>
    </w:tbl>
    <w:p w14:paraId="29CE8E57" w14:textId="378C16CA" w:rsidR="00914548" w:rsidRPr="0056746A" w:rsidRDefault="00914548" w:rsidP="00043239">
      <w:pPr>
        <w:pStyle w:val="NoSpacing"/>
        <w:rPr>
          <w:rFonts w:cs="Times New Roman"/>
        </w:rPr>
      </w:pPr>
    </w:p>
    <w:p w14:paraId="5965FAAE" w14:textId="0FAB0B23" w:rsidR="008A3FD0" w:rsidRDefault="008A3FD0" w:rsidP="00185B23">
      <w:pPr>
        <w:pStyle w:val="Heading1"/>
      </w:pPr>
      <w:bookmarkStart w:id="13" w:name="_Toc193115852"/>
      <w:r>
        <w:t xml:space="preserve">5. </w:t>
      </w:r>
      <w:r w:rsidR="00A43B75">
        <w:t>Fresh analysis</w:t>
      </w:r>
      <w:bookmarkEnd w:id="13"/>
    </w:p>
    <w:p w14:paraId="7609EE32" w14:textId="715A023D" w:rsidR="000F688B" w:rsidRDefault="000F688B" w:rsidP="00043239">
      <w:pPr>
        <w:pStyle w:val="NoSpacing"/>
        <w:rPr>
          <w:rFonts w:cs="Times New Roman"/>
        </w:rPr>
      </w:pPr>
      <w:r>
        <w:rPr>
          <w:rFonts w:cs="Times New Roman"/>
        </w:rPr>
        <w:t>K25 if you will.</w:t>
      </w:r>
    </w:p>
    <w:p w14:paraId="6FE5ABE1" w14:textId="77777777" w:rsidR="00555735" w:rsidRDefault="00555735" w:rsidP="00043239">
      <w:pPr>
        <w:pStyle w:val="NoSpacing"/>
        <w:rPr>
          <w:rFonts w:cs="Times New Roman"/>
        </w:rPr>
      </w:pPr>
    </w:p>
    <w:p w14:paraId="6DC5EE4A" w14:textId="5539F457" w:rsidR="005E1426" w:rsidRDefault="005E1426" w:rsidP="00043239">
      <w:pPr>
        <w:pStyle w:val="NoSpacing"/>
        <w:rPr>
          <w:rFonts w:cs="Times New Roman"/>
        </w:rPr>
      </w:pPr>
      <w:r>
        <w:rPr>
          <w:rFonts w:cs="Times New Roman"/>
        </w:rPr>
        <w:t xml:space="preserve">To begin, we will try to avoid thinking paradigmatically, i.e. </w:t>
      </w:r>
      <w:r w:rsidR="002B7EAE">
        <w:rPr>
          <w:rFonts w:cs="Times New Roman"/>
        </w:rPr>
        <w:t>treating each tense-aspect combination as a unique, salient form.</w:t>
      </w:r>
      <w:r w:rsidR="007A583E">
        <w:rPr>
          <w:rFonts w:cs="Times New Roman"/>
        </w:rPr>
        <w:t xml:space="preserve"> Each combination should be just that: a tense morpheme and an aspect morpheme.</w:t>
      </w:r>
    </w:p>
    <w:p w14:paraId="4AE34DB9" w14:textId="14EA6009" w:rsidR="00792659" w:rsidRDefault="00792659" w:rsidP="00043239">
      <w:pPr>
        <w:pStyle w:val="NoSpacing"/>
        <w:rPr>
          <w:rFonts w:cs="Times New Roman"/>
        </w:rPr>
      </w:pPr>
      <w:r>
        <w:rPr>
          <w:rFonts w:cs="Times New Roman"/>
        </w:rPr>
        <w:t>-establish a linear order of those morphemes</w:t>
      </w:r>
    </w:p>
    <w:p w14:paraId="18813D9D" w14:textId="188840AE" w:rsidR="00297425" w:rsidRDefault="00407E4C" w:rsidP="00043239">
      <w:pPr>
        <w:pStyle w:val="NoSpacing"/>
        <w:rPr>
          <w:rFonts w:cs="Times New Roman"/>
        </w:rPr>
      </w:pPr>
      <w:r>
        <w:rPr>
          <w:rFonts w:cs="Times New Roman"/>
        </w:rPr>
        <w:t>-reanalyze the meaning and corresponding projection of others</w:t>
      </w:r>
    </w:p>
    <w:p w14:paraId="1D9502C4" w14:textId="77777777" w:rsidR="00DF55A2" w:rsidRDefault="00DF55A2" w:rsidP="00BF129E">
      <w:pPr>
        <w:pStyle w:val="NoSpacing"/>
        <w:rPr>
          <w:rFonts w:cs="Times New Roman"/>
        </w:rPr>
      </w:pPr>
    </w:p>
    <w:p w14:paraId="77904776" w14:textId="6DAC75D1" w:rsidR="00DF55A2" w:rsidRDefault="00DF55A2" w:rsidP="00E01AD3">
      <w:pPr>
        <w:pStyle w:val="Heading2"/>
      </w:pPr>
      <w:bookmarkStart w:id="14" w:name="_Toc193115853"/>
      <w:r>
        <w:lastRenderedPageBreak/>
        <w:t xml:space="preserve">5.1. </w:t>
      </w:r>
      <w:r w:rsidR="007254C9">
        <w:t xml:space="preserve">Establishing </w:t>
      </w:r>
      <w:r w:rsidR="003F25B5">
        <w:t>some</w:t>
      </w:r>
      <w:r w:rsidR="007254C9">
        <w:t xml:space="preserve"> concatenative structure</w:t>
      </w:r>
      <w:bookmarkEnd w:id="14"/>
    </w:p>
    <w:p w14:paraId="2EA71065" w14:textId="02C59C35" w:rsidR="00BC5286" w:rsidRDefault="00BC5286" w:rsidP="007E73D2">
      <w:pPr>
        <w:pStyle w:val="Heading3"/>
      </w:pPr>
      <w:r>
        <w:t>5.1.1.</w:t>
      </w:r>
      <w:r w:rsidR="00E740E0">
        <w:t xml:space="preserve"> Order of affixes</w:t>
      </w:r>
    </w:p>
    <w:p w14:paraId="37B246D9" w14:textId="05EFE4C0" w:rsidR="00DF55A2" w:rsidRDefault="00DF55A2" w:rsidP="00BF129E">
      <w:pPr>
        <w:pStyle w:val="NoSpacing"/>
        <w:rPr>
          <w:rFonts w:cs="Times New Roman"/>
        </w:rPr>
      </w:pPr>
      <w:r>
        <w:rPr>
          <w:rFonts w:cs="Times New Roman"/>
        </w:rPr>
        <w:t xml:space="preserve">If we want to treat the tense and aspect morphemes as discrete morphemes rather than </w:t>
      </w:r>
      <w:r w:rsidR="00643CCE">
        <w:rPr>
          <w:rFonts w:cs="Times New Roman"/>
        </w:rPr>
        <w:t xml:space="preserve">points on the </w:t>
      </w:r>
      <w:r w:rsidR="00E01AD3">
        <w:rPr>
          <w:rFonts w:cs="Times New Roman"/>
        </w:rPr>
        <w:t xml:space="preserve">axes </w:t>
      </w:r>
      <w:r w:rsidR="00643CCE">
        <w:rPr>
          <w:rFonts w:cs="Times New Roman"/>
        </w:rPr>
        <w:t>of</w:t>
      </w:r>
      <w:r w:rsidR="00E01AD3">
        <w:rPr>
          <w:rFonts w:cs="Times New Roman"/>
        </w:rPr>
        <w:t xml:space="preserve"> paradigm table, we should determine the order of</w:t>
      </w:r>
      <w:r w:rsidR="00643CCE">
        <w:rPr>
          <w:rFonts w:cs="Times New Roman"/>
        </w:rPr>
        <w:t xml:space="preserve"> affixation for</w:t>
      </w:r>
      <w:r w:rsidR="00E01AD3">
        <w:rPr>
          <w:rFonts w:cs="Times New Roman"/>
        </w:rPr>
        <w:t xml:space="preserve"> those morphemes.</w:t>
      </w:r>
    </w:p>
    <w:p w14:paraId="27848D9A" w14:textId="77777777" w:rsidR="007F5FEA" w:rsidRDefault="007F5FEA" w:rsidP="00BF129E">
      <w:pPr>
        <w:pStyle w:val="NoSpacing"/>
        <w:rPr>
          <w:rFonts w:cs="Times New Roman"/>
        </w:rPr>
      </w:pPr>
    </w:p>
    <w:p w14:paraId="1FF02F4B" w14:textId="50C3CA35" w:rsidR="000071AF" w:rsidRDefault="007F5FEA" w:rsidP="00BF129E">
      <w:pPr>
        <w:pStyle w:val="NoSpacing"/>
        <w:rPr>
          <w:rFonts w:cs="Times New Roman"/>
        </w:rPr>
      </w:pPr>
      <w:r>
        <w:rPr>
          <w:rFonts w:cs="Times New Roman"/>
        </w:rPr>
        <w:t xml:space="preserve">Focusing just on the segmental ones atm (so ignore the perfective </w:t>
      </w:r>
      <w:r w:rsidR="00271E76">
        <w:rPr>
          <w:rFonts w:cs="Times New Roman"/>
        </w:rPr>
        <w:t>/High/, progressive /nasal/, and present tense).</w:t>
      </w:r>
    </w:p>
    <w:p w14:paraId="7BBC3418" w14:textId="77777777" w:rsidR="000071AF" w:rsidRDefault="000071AF" w:rsidP="00BF129E">
      <w:pPr>
        <w:pStyle w:val="NoSpacing"/>
        <w:rPr>
          <w:rFonts w:cs="Times New Roman"/>
        </w:rPr>
      </w:pPr>
    </w:p>
    <w:p w14:paraId="06F939F6" w14:textId="183CA02A" w:rsidR="005640AF" w:rsidRDefault="00B325DE" w:rsidP="00BF129E">
      <w:pPr>
        <w:pStyle w:val="NoSpacing"/>
        <w:rPr>
          <w:rFonts w:cs="Times New Roman"/>
        </w:rPr>
      </w:pPr>
      <w:r>
        <w:rPr>
          <w:rFonts w:cs="Times New Roman"/>
        </w:rPr>
        <w:t>(</w:t>
      </w:r>
      <w:r w:rsidR="00A53C56">
        <w:rPr>
          <w:rFonts w:cs="Times New Roman"/>
        </w:rPr>
        <w:t>39</w:t>
      </w:r>
      <w:r>
        <w:rPr>
          <w:rFonts w:cs="Times New Roman"/>
        </w:rPr>
        <w:t>)</w:t>
      </w:r>
      <w:r>
        <w:rPr>
          <w:rFonts w:cs="Times New Roman"/>
        </w:rPr>
        <w:tab/>
      </w:r>
      <w:r w:rsidR="00485DAF">
        <w:rPr>
          <w:rFonts w:cs="Times New Roman"/>
          <w:i/>
          <w:iCs/>
        </w:rPr>
        <w:t>-</w:t>
      </w:r>
      <w:proofErr w:type="gramStart"/>
      <w:r w:rsidR="00485DAF">
        <w:rPr>
          <w:rFonts w:cs="Times New Roman"/>
          <w:i/>
          <w:iCs/>
        </w:rPr>
        <w:t>ka,-</w:t>
      </w:r>
      <w:proofErr w:type="gramEnd"/>
      <w:r w:rsidR="00485DAF">
        <w:rPr>
          <w:rFonts w:cs="Times New Roman"/>
          <w:i/>
          <w:iCs/>
        </w:rPr>
        <w:t>li &gt;&gt; -</w:t>
      </w:r>
      <w:proofErr w:type="spellStart"/>
      <w:r w:rsidR="00485DAF">
        <w:rPr>
          <w:rFonts w:cs="Times New Roman"/>
          <w:i/>
          <w:iCs/>
        </w:rPr>
        <w:t>i:p</w:t>
      </w:r>
      <w:proofErr w:type="spellEnd"/>
      <w:r w:rsidR="00485DAF">
        <w:rPr>
          <w:rFonts w:cs="Times New Roman"/>
          <w:i/>
          <w:iCs/>
        </w:rPr>
        <w:t>-</w:t>
      </w:r>
      <w:r w:rsidR="009B3F1E">
        <w:rPr>
          <w:rFonts w:cs="Times New Roman"/>
        </w:rPr>
        <w:tab/>
      </w:r>
      <w:proofErr w:type="spellStart"/>
      <w:r w:rsidR="00DE45A6" w:rsidRPr="00DE45A6">
        <w:rPr>
          <w:rFonts w:cs="Times New Roman"/>
        </w:rPr>
        <w:t>čawˈli</w:t>
      </w:r>
      <w:proofErr w:type="spellEnd"/>
      <w:r w:rsidR="00DE45A6" w:rsidRPr="00DE45A6">
        <w:rPr>
          <w:rFonts w:cs="Times New Roman"/>
        </w:rPr>
        <w:t>́:pom</w:t>
      </w:r>
    </w:p>
    <w:p w14:paraId="661DC0EB" w14:textId="22562616" w:rsidR="00101B37" w:rsidRDefault="00101B37" w:rsidP="00BF129E">
      <w:pPr>
        <w:pStyle w:val="NoSpacing"/>
        <w:rPr>
          <w:rFonts w:cs="Times New Roman"/>
        </w:rPr>
      </w:pP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sidR="000071AF">
        <w:rPr>
          <w:rFonts w:cs="Times New Roman"/>
        </w:rPr>
        <w:tab/>
      </w:r>
      <w:proofErr w:type="spellStart"/>
      <w:r w:rsidR="00056758" w:rsidRPr="000071AF">
        <w:rPr>
          <w:rFonts w:cs="Times New Roman"/>
        </w:rPr>
        <w:t>č</w:t>
      </w:r>
      <w:r>
        <w:rPr>
          <w:rFonts w:cs="Times New Roman"/>
        </w:rPr>
        <w:t>aw</w:t>
      </w:r>
      <w:proofErr w:type="spellEnd"/>
      <w:r>
        <w:rPr>
          <w:rFonts w:cs="Times New Roman"/>
        </w:rPr>
        <w:tab/>
      </w:r>
      <w:r w:rsidRPr="005D548C">
        <w:rPr>
          <w:rFonts w:cs="Times New Roman"/>
          <w:b/>
          <w:bCs/>
        </w:rPr>
        <w:t>-li</w:t>
      </w:r>
      <w:r w:rsidRPr="005D548C">
        <w:rPr>
          <w:rFonts w:cs="Times New Roman"/>
          <w:b/>
          <w:bCs/>
        </w:rPr>
        <w:tab/>
      </w:r>
      <w:r w:rsidR="000071AF">
        <w:rPr>
          <w:rFonts w:cs="Times New Roman"/>
          <w:b/>
          <w:bCs/>
        </w:rPr>
        <w:tab/>
      </w:r>
      <w:r w:rsidRPr="005D548C">
        <w:rPr>
          <w:rFonts w:cs="Times New Roman"/>
          <w:b/>
          <w:bCs/>
        </w:rPr>
        <w:t>-</w:t>
      </w:r>
      <w:proofErr w:type="spellStart"/>
      <w:proofErr w:type="gramStart"/>
      <w:r w:rsidRPr="005D548C">
        <w:rPr>
          <w:rFonts w:cs="Times New Roman"/>
          <w:b/>
          <w:bCs/>
        </w:rPr>
        <w:t>i:p</w:t>
      </w:r>
      <w:proofErr w:type="spellEnd"/>
      <w:proofErr w:type="gramEnd"/>
      <w:r w:rsidRPr="005D548C">
        <w:rPr>
          <w:rFonts w:cs="Times New Roman"/>
          <w:b/>
          <w:bCs/>
        </w:rPr>
        <w:t>-</w:t>
      </w:r>
      <w:r>
        <w:rPr>
          <w:rFonts w:cs="Times New Roman"/>
        </w:rPr>
        <w:tab/>
        <w:t>-H</w:t>
      </w:r>
      <w:r>
        <w:rPr>
          <w:rFonts w:cs="Times New Roman"/>
        </w:rPr>
        <w:tab/>
      </w:r>
      <w:r w:rsidR="000071AF">
        <w:rPr>
          <w:rFonts w:cs="Times New Roman"/>
        </w:rPr>
        <w:tab/>
      </w:r>
      <w:r>
        <w:rPr>
          <w:rFonts w:cs="Times New Roman"/>
        </w:rPr>
        <w:t>-om</w:t>
      </w:r>
    </w:p>
    <w:p w14:paraId="127B2CD3" w14:textId="3CA6784E" w:rsidR="00101B37" w:rsidRDefault="00101B37" w:rsidP="00BF129E">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draw</w:t>
      </w:r>
      <w:r>
        <w:rPr>
          <w:rFonts w:cs="Times New Roman"/>
        </w:rPr>
        <w:tab/>
      </w:r>
      <w:r w:rsidRPr="005D548C">
        <w:rPr>
          <w:rFonts w:cs="Times New Roman"/>
          <w:b/>
          <w:bCs/>
        </w:rPr>
        <w:t>-trans</w:t>
      </w:r>
      <w:r w:rsidRPr="005D548C">
        <w:rPr>
          <w:rFonts w:cs="Times New Roman"/>
          <w:b/>
          <w:bCs/>
        </w:rPr>
        <w:tab/>
        <w:t>-</w:t>
      </w:r>
      <w:proofErr w:type="spellStart"/>
      <w:r w:rsidR="005D548C" w:rsidRPr="005D548C">
        <w:rPr>
          <w:rFonts w:cs="Times New Roman"/>
          <w:b/>
          <w:bCs/>
        </w:rPr>
        <w:t>compl</w:t>
      </w:r>
      <w:proofErr w:type="spellEnd"/>
      <w:r w:rsidR="005D548C">
        <w:rPr>
          <w:rFonts w:cs="Times New Roman"/>
        </w:rPr>
        <w:tab/>
        <w:t>-perf</w:t>
      </w:r>
      <w:r w:rsidR="005D548C">
        <w:rPr>
          <w:rFonts w:cs="Times New Roman"/>
        </w:rPr>
        <w:tab/>
        <w:t>-aux</w:t>
      </w:r>
    </w:p>
    <w:p w14:paraId="1318CC3F" w14:textId="0AFBC15E" w:rsidR="00101B37" w:rsidRDefault="00101B37" w:rsidP="00BF129E">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w:t>
      </w:r>
      <w:proofErr w:type="gramStart"/>
      <w:r>
        <w:rPr>
          <w:rFonts w:cs="Times New Roman"/>
        </w:rPr>
        <w:t>he</w:t>
      </w:r>
      <w:proofErr w:type="gramEnd"/>
      <w:r>
        <w:rPr>
          <w:rFonts w:cs="Times New Roman"/>
        </w:rPr>
        <w:t xml:space="preserve"> wrote’</w:t>
      </w:r>
    </w:p>
    <w:p w14:paraId="2126CEEC" w14:textId="77777777" w:rsidR="00FB4C6D" w:rsidRDefault="00FB4C6D" w:rsidP="00BF129E">
      <w:pPr>
        <w:pStyle w:val="NoSpacing"/>
        <w:rPr>
          <w:rFonts w:cs="Times New Roman"/>
        </w:rPr>
      </w:pPr>
    </w:p>
    <w:p w14:paraId="559C54CC" w14:textId="70021B4B" w:rsidR="005640AF" w:rsidRDefault="00FB4C6D" w:rsidP="00BF129E">
      <w:pPr>
        <w:pStyle w:val="NoSpacing"/>
        <w:rPr>
          <w:rFonts w:cs="Times New Roman"/>
          <w:i/>
          <w:iCs/>
          <w:lang w:val="es-CU"/>
        </w:rPr>
      </w:pPr>
      <w:r>
        <w:rPr>
          <w:rFonts w:cs="Times New Roman"/>
        </w:rPr>
        <w:tab/>
      </w:r>
      <w:r w:rsidR="00A87AAD">
        <w:rPr>
          <w:rFonts w:cs="Times New Roman"/>
        </w:rPr>
        <w:tab/>
      </w:r>
      <w:r w:rsidR="00A87AAD">
        <w:rPr>
          <w:rFonts w:cs="Times New Roman"/>
        </w:rPr>
        <w:tab/>
      </w:r>
      <w:r w:rsidR="00A87AAD">
        <w:rPr>
          <w:rFonts w:cs="Times New Roman"/>
        </w:rPr>
        <w:tab/>
      </w:r>
      <w:r w:rsidR="000071AF">
        <w:rPr>
          <w:rFonts w:cs="Times New Roman"/>
        </w:rPr>
        <w:tab/>
      </w:r>
      <w:r w:rsidR="000071AF">
        <w:rPr>
          <w:rFonts w:cs="Times New Roman"/>
        </w:rPr>
        <w:tab/>
      </w:r>
      <w:r w:rsidR="000071AF">
        <w:rPr>
          <w:rFonts w:cs="Times New Roman"/>
        </w:rPr>
        <w:tab/>
      </w:r>
      <w:r w:rsidR="004107FD" w:rsidRPr="00896F3E">
        <w:rPr>
          <w:rFonts w:cs="Times New Roman"/>
          <w:i/>
          <w:iCs/>
          <w:lang w:val="es-CU"/>
        </w:rPr>
        <w:t>-</w:t>
      </w:r>
      <w:proofErr w:type="spellStart"/>
      <w:proofErr w:type="gramStart"/>
      <w:r w:rsidR="004107FD" w:rsidRPr="00896F3E">
        <w:rPr>
          <w:rFonts w:cs="Times New Roman"/>
          <w:i/>
          <w:iCs/>
          <w:lang w:val="es-CU"/>
        </w:rPr>
        <w:t>ka</w:t>
      </w:r>
      <w:proofErr w:type="spellEnd"/>
      <w:r w:rsidR="004107FD" w:rsidRPr="00896F3E">
        <w:rPr>
          <w:rFonts w:cs="Times New Roman"/>
          <w:i/>
          <w:iCs/>
          <w:lang w:val="es-CU"/>
        </w:rPr>
        <w:t>,-</w:t>
      </w:r>
      <w:proofErr w:type="spellStart"/>
      <w:proofErr w:type="gramEnd"/>
      <w:r w:rsidR="004107FD" w:rsidRPr="00896F3E">
        <w:rPr>
          <w:rFonts w:cs="Times New Roman"/>
          <w:i/>
          <w:iCs/>
          <w:lang w:val="es-CU"/>
        </w:rPr>
        <w:t>li</w:t>
      </w:r>
      <w:proofErr w:type="spellEnd"/>
      <w:r w:rsidR="004107FD" w:rsidRPr="00896F3E">
        <w:rPr>
          <w:rFonts w:cs="Times New Roman"/>
          <w:lang w:val="es-CU"/>
        </w:rPr>
        <w:t xml:space="preserve"> &gt;&gt; </w:t>
      </w:r>
      <w:r w:rsidR="004107FD" w:rsidRPr="00896F3E">
        <w:rPr>
          <w:rFonts w:cs="Times New Roman"/>
          <w:i/>
          <w:iCs/>
          <w:lang w:val="es-CU"/>
        </w:rPr>
        <w:t>-</w:t>
      </w:r>
      <w:proofErr w:type="spellStart"/>
      <w:r w:rsidR="004107FD" w:rsidRPr="00896F3E">
        <w:rPr>
          <w:rFonts w:cs="Times New Roman"/>
          <w:i/>
          <w:iCs/>
          <w:lang w:val="es-CU"/>
        </w:rPr>
        <w:t>i:p</w:t>
      </w:r>
      <w:proofErr w:type="spellEnd"/>
      <w:r w:rsidR="004107FD" w:rsidRPr="00896F3E">
        <w:rPr>
          <w:rFonts w:cs="Times New Roman"/>
          <w:i/>
          <w:iCs/>
          <w:lang w:val="es-CU"/>
        </w:rPr>
        <w:t>-</w:t>
      </w:r>
    </w:p>
    <w:p w14:paraId="59C2BB7E" w14:textId="77777777" w:rsidR="00A87AAD" w:rsidRDefault="00A87AAD" w:rsidP="00BF129E">
      <w:pPr>
        <w:pStyle w:val="NoSpacing"/>
        <w:rPr>
          <w:rFonts w:cs="Times New Roman"/>
          <w:i/>
          <w:iCs/>
          <w:lang w:val="es-CU"/>
        </w:rPr>
      </w:pPr>
    </w:p>
    <w:p w14:paraId="0EEDCC14" w14:textId="77777777" w:rsidR="00ED1ABF" w:rsidRPr="00896F3E" w:rsidRDefault="00ED1ABF" w:rsidP="00BF129E">
      <w:pPr>
        <w:pStyle w:val="NoSpacing"/>
        <w:rPr>
          <w:rFonts w:cs="Times New Roman"/>
          <w:i/>
          <w:iCs/>
          <w:lang w:val="es-CU"/>
        </w:rPr>
      </w:pPr>
    </w:p>
    <w:p w14:paraId="3419A16F" w14:textId="78BB1C3E" w:rsidR="00E01AD3" w:rsidRDefault="005640AF" w:rsidP="00BF129E">
      <w:pPr>
        <w:pStyle w:val="NoSpacing"/>
        <w:rPr>
          <w:rFonts w:cs="Times New Roman"/>
        </w:rPr>
      </w:pPr>
      <w:r>
        <w:rPr>
          <w:rFonts w:cs="Times New Roman"/>
        </w:rPr>
        <w:t>(</w:t>
      </w:r>
      <w:r w:rsidR="00A53C56">
        <w:rPr>
          <w:rFonts w:cs="Times New Roman"/>
        </w:rPr>
        <w:t>40</w:t>
      </w:r>
      <w:r>
        <w:rPr>
          <w:rFonts w:cs="Times New Roman"/>
        </w:rPr>
        <w:t>)</w:t>
      </w:r>
      <w:r>
        <w:rPr>
          <w:rFonts w:cs="Times New Roman"/>
        </w:rPr>
        <w:tab/>
      </w:r>
      <w:r>
        <w:rPr>
          <w:rFonts w:cs="Times New Roman"/>
          <w:i/>
          <w:iCs/>
        </w:rPr>
        <w:t>-</w:t>
      </w:r>
      <w:proofErr w:type="spellStart"/>
      <w:proofErr w:type="gramStart"/>
      <w:r>
        <w:rPr>
          <w:rFonts w:cs="Times New Roman"/>
          <w:i/>
          <w:iCs/>
        </w:rPr>
        <w:t>i:p</w:t>
      </w:r>
      <w:proofErr w:type="spellEnd"/>
      <w:proofErr w:type="gramEnd"/>
      <w:r>
        <w:rPr>
          <w:rFonts w:cs="Times New Roman"/>
          <w:i/>
          <w:iCs/>
        </w:rPr>
        <w:t xml:space="preserve">- &gt;&gt; </w:t>
      </w:r>
      <w:r w:rsidR="009B3F1E">
        <w:rPr>
          <w:rFonts w:cs="Times New Roman"/>
          <w:i/>
          <w:iCs/>
        </w:rPr>
        <w:t>a:</w:t>
      </w:r>
      <w:r w:rsidR="004107FD">
        <w:rPr>
          <w:rFonts w:cs="Times New Roman"/>
          <w:i/>
          <w:iCs/>
        </w:rPr>
        <w:t>(ho)</w:t>
      </w:r>
      <w:r w:rsidR="00485DAF">
        <w:rPr>
          <w:rFonts w:cs="Times New Roman"/>
          <w:i/>
          <w:iCs/>
        </w:rPr>
        <w:tab/>
      </w:r>
      <w:proofErr w:type="spellStart"/>
      <w:r w:rsidR="009802AA" w:rsidRPr="009802AA">
        <w:rPr>
          <w:rFonts w:cs="Times New Roman"/>
        </w:rPr>
        <w:t>illi</w:t>
      </w:r>
      <w:proofErr w:type="spellEnd"/>
      <w:r w:rsidR="009802AA" w:rsidRPr="009802AA">
        <w:rPr>
          <w:rFonts w:cs="Times New Roman"/>
        </w:rPr>
        <w:t>:ˈpá:m</w:t>
      </w:r>
    </w:p>
    <w:p w14:paraId="2506467C" w14:textId="78F46325" w:rsidR="009802AA" w:rsidRDefault="009802AA" w:rsidP="00BF129E">
      <w:pPr>
        <w:pStyle w:val="NoSpacing"/>
        <w:rPr>
          <w:rFonts w:cs="Times New Roman"/>
        </w:rPr>
      </w:pPr>
      <w:r>
        <w:rPr>
          <w:rFonts w:cs="Times New Roman"/>
        </w:rPr>
        <w:tab/>
      </w:r>
      <w:r w:rsidR="000071AF">
        <w:rPr>
          <w:rFonts w:cs="Times New Roman"/>
        </w:rPr>
        <w:tab/>
      </w:r>
      <w:r w:rsidR="00460C92">
        <w:rPr>
          <w:rFonts w:cs="Times New Roman"/>
          <w:i/>
          <w:iCs/>
        </w:rPr>
        <w:t>-a:(ho) &gt;&gt; om</w:t>
      </w:r>
      <w:r>
        <w:rPr>
          <w:rFonts w:cs="Times New Roman"/>
        </w:rPr>
        <w:tab/>
      </w:r>
      <w:r>
        <w:rPr>
          <w:rFonts w:cs="Times New Roman"/>
        </w:rPr>
        <w:tab/>
      </w:r>
      <w:proofErr w:type="spellStart"/>
      <w:r w:rsidR="003C3BA8">
        <w:rPr>
          <w:rFonts w:cs="Times New Roman"/>
        </w:rPr>
        <w:t>illi</w:t>
      </w:r>
      <w:proofErr w:type="spellEnd"/>
      <w:r w:rsidR="003C3BA8">
        <w:rPr>
          <w:rFonts w:cs="Times New Roman"/>
        </w:rPr>
        <w:tab/>
      </w:r>
      <w:r w:rsidR="003C3BA8" w:rsidRPr="00C6607F">
        <w:rPr>
          <w:rFonts w:cs="Times New Roman"/>
          <w:b/>
          <w:bCs/>
        </w:rPr>
        <w:t>-</w:t>
      </w:r>
      <w:proofErr w:type="spellStart"/>
      <w:proofErr w:type="gramStart"/>
      <w:r w:rsidR="003C3BA8" w:rsidRPr="00C6607F">
        <w:rPr>
          <w:rFonts w:cs="Times New Roman"/>
          <w:b/>
          <w:bCs/>
        </w:rPr>
        <w:t>i:p</w:t>
      </w:r>
      <w:proofErr w:type="spellEnd"/>
      <w:proofErr w:type="gramEnd"/>
      <w:r w:rsidR="003C3BA8" w:rsidRPr="00C6607F">
        <w:rPr>
          <w:rFonts w:cs="Times New Roman"/>
          <w:b/>
          <w:bCs/>
        </w:rPr>
        <w:t>-</w:t>
      </w:r>
      <w:r w:rsidR="003C3BA8">
        <w:rPr>
          <w:rFonts w:cs="Times New Roman"/>
        </w:rPr>
        <w:tab/>
      </w:r>
      <w:r w:rsidR="00F567CE">
        <w:rPr>
          <w:rFonts w:cs="Times New Roman"/>
        </w:rPr>
        <w:tab/>
      </w:r>
      <w:r w:rsidR="003C3BA8">
        <w:rPr>
          <w:rFonts w:cs="Times New Roman"/>
        </w:rPr>
        <w:t>-H</w:t>
      </w:r>
      <w:r w:rsidR="003C3BA8">
        <w:rPr>
          <w:rFonts w:cs="Times New Roman"/>
        </w:rPr>
        <w:tab/>
      </w:r>
      <w:r w:rsidR="000071AF">
        <w:rPr>
          <w:rFonts w:cs="Times New Roman"/>
        </w:rPr>
        <w:tab/>
      </w:r>
      <w:r w:rsidR="003C3BA8" w:rsidRPr="00C6607F">
        <w:rPr>
          <w:rFonts w:cs="Times New Roman"/>
          <w:b/>
          <w:bCs/>
        </w:rPr>
        <w:t>-a:</w:t>
      </w:r>
      <w:r w:rsidR="003C3BA8">
        <w:rPr>
          <w:rFonts w:cs="Times New Roman"/>
        </w:rPr>
        <w:tab/>
      </w:r>
      <w:r w:rsidR="000071AF">
        <w:rPr>
          <w:rFonts w:cs="Times New Roman"/>
        </w:rPr>
        <w:tab/>
      </w:r>
      <w:r w:rsidR="003C3BA8" w:rsidRPr="00460C92">
        <w:rPr>
          <w:rFonts w:cs="Times New Roman"/>
          <w:b/>
          <w:bCs/>
        </w:rPr>
        <w:t>-om</w:t>
      </w:r>
    </w:p>
    <w:p w14:paraId="4C3C20CB" w14:textId="0DD66D37" w:rsidR="003C3BA8" w:rsidRPr="00460C92" w:rsidRDefault="003C3BA8" w:rsidP="00BF129E">
      <w:pPr>
        <w:pStyle w:val="NoSpacing"/>
        <w:rPr>
          <w:rFonts w:cs="Times New Roman"/>
          <w:b/>
          <w:bCs/>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sidR="004B55C7">
        <w:rPr>
          <w:rFonts w:cs="Times New Roman"/>
        </w:rPr>
        <w:t>die</w:t>
      </w:r>
      <w:r w:rsidR="004B55C7">
        <w:rPr>
          <w:rFonts w:cs="Times New Roman"/>
        </w:rPr>
        <w:tab/>
      </w:r>
      <w:r w:rsidR="004B55C7" w:rsidRPr="00C6607F">
        <w:rPr>
          <w:rFonts w:cs="Times New Roman"/>
          <w:b/>
          <w:bCs/>
        </w:rPr>
        <w:t>-</w:t>
      </w:r>
      <w:proofErr w:type="spellStart"/>
      <w:r w:rsidR="00F567CE" w:rsidRPr="00C6607F">
        <w:rPr>
          <w:rFonts w:cs="Times New Roman"/>
          <w:b/>
          <w:bCs/>
        </w:rPr>
        <w:t>compl</w:t>
      </w:r>
      <w:proofErr w:type="spellEnd"/>
      <w:r w:rsidR="00F567CE" w:rsidRPr="00C6607F">
        <w:rPr>
          <w:rFonts w:cs="Times New Roman"/>
          <w:b/>
          <w:bCs/>
        </w:rPr>
        <w:t>-</w:t>
      </w:r>
      <w:r w:rsidR="00F567CE">
        <w:rPr>
          <w:rFonts w:cs="Times New Roman"/>
        </w:rPr>
        <w:tab/>
        <w:t>-perf</w:t>
      </w:r>
      <w:r w:rsidR="00F567CE">
        <w:rPr>
          <w:rFonts w:cs="Times New Roman"/>
        </w:rPr>
        <w:tab/>
      </w:r>
      <w:r w:rsidR="00F567CE" w:rsidRPr="00C6607F">
        <w:rPr>
          <w:rFonts w:cs="Times New Roman"/>
          <w:b/>
          <w:bCs/>
        </w:rPr>
        <w:t>-fut1</w:t>
      </w:r>
      <w:r w:rsidR="00F567CE">
        <w:rPr>
          <w:rFonts w:cs="Times New Roman"/>
        </w:rPr>
        <w:tab/>
      </w:r>
      <w:r w:rsidR="00F567CE" w:rsidRPr="00460C92">
        <w:rPr>
          <w:rFonts w:cs="Times New Roman"/>
          <w:b/>
          <w:bCs/>
        </w:rPr>
        <w:t>-aux</w:t>
      </w:r>
    </w:p>
    <w:p w14:paraId="1FB8DEB1" w14:textId="1A77F7B3" w:rsidR="004B55C7" w:rsidRDefault="004B55C7" w:rsidP="00BF129E">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w:t>
      </w:r>
      <w:r w:rsidRPr="004B55C7">
        <w:rPr>
          <w:rFonts w:cs="Times New Roman"/>
        </w:rPr>
        <w:t>He's (in the process of) dying</w:t>
      </w:r>
      <w:r>
        <w:rPr>
          <w:rFonts w:cs="Times New Roman"/>
        </w:rPr>
        <w:t>’</w:t>
      </w:r>
    </w:p>
    <w:p w14:paraId="1CF8AC8A" w14:textId="77777777" w:rsidR="005D5101" w:rsidRDefault="005D5101" w:rsidP="00BF129E">
      <w:pPr>
        <w:pStyle w:val="NoSpacing"/>
        <w:rPr>
          <w:rFonts w:cs="Times New Roman"/>
        </w:rPr>
      </w:pPr>
    </w:p>
    <w:p w14:paraId="7A3B2918" w14:textId="32C46C4B" w:rsidR="00ED1ABF" w:rsidRPr="00EC7F84" w:rsidRDefault="00A87AAD" w:rsidP="00BF129E">
      <w:pPr>
        <w:pStyle w:val="NoSpacing"/>
        <w:rPr>
          <w:rFonts w:cs="Times New Roman"/>
          <w:i/>
          <w:iCs/>
        </w:rPr>
      </w:pPr>
      <w:r>
        <w:rPr>
          <w:rFonts w:cs="Times New Roman"/>
          <w:i/>
          <w:iCs/>
          <w:lang w:val="es-CU"/>
        </w:rPr>
        <w:tab/>
      </w:r>
      <w:r>
        <w:rPr>
          <w:rFonts w:cs="Times New Roman"/>
          <w:i/>
          <w:iCs/>
          <w:lang w:val="es-CU"/>
        </w:rPr>
        <w:tab/>
      </w:r>
      <w:r>
        <w:rPr>
          <w:rFonts w:cs="Times New Roman"/>
          <w:i/>
          <w:iCs/>
          <w:lang w:val="es-CU"/>
        </w:rPr>
        <w:tab/>
      </w:r>
      <w:r>
        <w:rPr>
          <w:rFonts w:cs="Times New Roman"/>
          <w:i/>
          <w:iCs/>
          <w:lang w:val="es-CU"/>
        </w:rPr>
        <w:tab/>
      </w:r>
      <w:r w:rsidR="000071AF">
        <w:rPr>
          <w:rFonts w:cs="Times New Roman"/>
          <w:i/>
          <w:iCs/>
          <w:lang w:val="es-CU"/>
        </w:rPr>
        <w:tab/>
      </w:r>
      <w:r w:rsidR="000071AF">
        <w:rPr>
          <w:rFonts w:cs="Times New Roman"/>
          <w:i/>
          <w:iCs/>
          <w:lang w:val="es-CU"/>
        </w:rPr>
        <w:tab/>
      </w:r>
      <w:r w:rsidR="000071AF">
        <w:rPr>
          <w:rFonts w:cs="Times New Roman"/>
          <w:i/>
          <w:iCs/>
          <w:lang w:val="es-CU"/>
        </w:rPr>
        <w:tab/>
      </w:r>
      <w:r w:rsidR="005D5101" w:rsidRPr="00EC7F84">
        <w:rPr>
          <w:rFonts w:cs="Times New Roman"/>
          <w:i/>
          <w:iCs/>
        </w:rPr>
        <w:t>-</w:t>
      </w:r>
      <w:proofErr w:type="gramStart"/>
      <w:r w:rsidR="005D5101" w:rsidRPr="00EC7F84">
        <w:rPr>
          <w:rFonts w:cs="Times New Roman"/>
          <w:i/>
          <w:iCs/>
        </w:rPr>
        <w:t>ka,-</w:t>
      </w:r>
      <w:proofErr w:type="gramEnd"/>
      <w:r w:rsidR="005D5101" w:rsidRPr="00EC7F84">
        <w:rPr>
          <w:rFonts w:cs="Times New Roman"/>
          <w:i/>
          <w:iCs/>
        </w:rPr>
        <w:t>li</w:t>
      </w:r>
      <w:r w:rsidR="005D5101" w:rsidRPr="00EC7F84">
        <w:rPr>
          <w:rFonts w:cs="Times New Roman"/>
        </w:rPr>
        <w:t xml:space="preserve"> &gt;&gt; </w:t>
      </w:r>
      <w:r w:rsidR="005D5101" w:rsidRPr="00EC7F84">
        <w:rPr>
          <w:rFonts w:cs="Times New Roman"/>
          <w:i/>
          <w:iCs/>
        </w:rPr>
        <w:t>-</w:t>
      </w:r>
      <w:proofErr w:type="spellStart"/>
      <w:r w:rsidR="005D5101" w:rsidRPr="00EC7F84">
        <w:rPr>
          <w:rFonts w:cs="Times New Roman"/>
          <w:i/>
          <w:iCs/>
        </w:rPr>
        <w:t>i:p</w:t>
      </w:r>
      <w:proofErr w:type="spellEnd"/>
      <w:r w:rsidR="005D5101" w:rsidRPr="00EC7F84">
        <w:rPr>
          <w:rFonts w:cs="Times New Roman"/>
          <w:i/>
          <w:iCs/>
        </w:rPr>
        <w:t xml:space="preserve">- </w:t>
      </w:r>
      <w:r w:rsidR="005D5101" w:rsidRPr="00EC7F84">
        <w:rPr>
          <w:rFonts w:cs="Times New Roman"/>
        </w:rPr>
        <w:t xml:space="preserve">&gt;&gt; </w:t>
      </w:r>
      <w:r w:rsidR="005D5101" w:rsidRPr="00EC7F84">
        <w:rPr>
          <w:rFonts w:cs="Times New Roman"/>
          <w:i/>
          <w:iCs/>
        </w:rPr>
        <w:t xml:space="preserve">-a:(ho) </w:t>
      </w:r>
      <w:r w:rsidR="005D5101" w:rsidRPr="00EC7F84">
        <w:rPr>
          <w:rFonts w:cs="Times New Roman"/>
        </w:rPr>
        <w:t xml:space="preserve">&gt;&gt; </w:t>
      </w:r>
      <w:r w:rsidR="005D5101" w:rsidRPr="00EC7F84">
        <w:rPr>
          <w:rFonts w:cs="Times New Roman"/>
          <w:i/>
          <w:iCs/>
        </w:rPr>
        <w:t>-om</w:t>
      </w:r>
    </w:p>
    <w:p w14:paraId="20E4B67D" w14:textId="77777777" w:rsidR="00ED1ABF" w:rsidRDefault="00ED1ABF" w:rsidP="00BF129E">
      <w:pPr>
        <w:pStyle w:val="NoSpacing"/>
        <w:rPr>
          <w:rFonts w:cs="Times New Roman"/>
        </w:rPr>
      </w:pPr>
    </w:p>
    <w:p w14:paraId="1865CC10" w14:textId="77777777" w:rsidR="00ED1ABF" w:rsidRDefault="00ED1ABF" w:rsidP="00BF129E">
      <w:pPr>
        <w:pStyle w:val="NoSpacing"/>
        <w:rPr>
          <w:rFonts w:cs="Times New Roman"/>
        </w:rPr>
      </w:pPr>
    </w:p>
    <w:p w14:paraId="49B894E9" w14:textId="77777777" w:rsidR="00EC7F84" w:rsidRDefault="00EC7F84" w:rsidP="00BF129E">
      <w:pPr>
        <w:pStyle w:val="NoSpacing"/>
        <w:rPr>
          <w:rFonts w:cs="Times New Roman"/>
        </w:rPr>
      </w:pPr>
    </w:p>
    <w:p w14:paraId="23E4A430" w14:textId="77777777" w:rsidR="00EC7F84" w:rsidRDefault="00EC7F84" w:rsidP="00BF129E">
      <w:pPr>
        <w:pStyle w:val="NoSpacing"/>
        <w:rPr>
          <w:rFonts w:cs="Times New Roman"/>
        </w:rPr>
      </w:pPr>
    </w:p>
    <w:p w14:paraId="4191C45D" w14:textId="77777777" w:rsidR="00EC7F84" w:rsidRDefault="00EC7F84" w:rsidP="00BF129E">
      <w:pPr>
        <w:pStyle w:val="NoSpacing"/>
        <w:rPr>
          <w:rFonts w:cs="Times New Roman"/>
        </w:rPr>
      </w:pPr>
    </w:p>
    <w:p w14:paraId="5861538D" w14:textId="48EA9E59" w:rsidR="00D55210" w:rsidRDefault="006B5240" w:rsidP="00460C92">
      <w:pPr>
        <w:pStyle w:val="NoSpacing"/>
        <w:rPr>
          <w:rFonts w:cs="Times New Roman"/>
        </w:rPr>
      </w:pPr>
      <w:r>
        <w:rPr>
          <w:rFonts w:cs="Times New Roman"/>
        </w:rPr>
        <w:t>(</w:t>
      </w:r>
      <w:r w:rsidR="00A53C56">
        <w:rPr>
          <w:rFonts w:cs="Times New Roman"/>
        </w:rPr>
        <w:t>41</w:t>
      </w:r>
      <w:r>
        <w:rPr>
          <w:rFonts w:cs="Times New Roman"/>
        </w:rPr>
        <w:t>)</w:t>
      </w:r>
      <w:r>
        <w:rPr>
          <w:rFonts w:cs="Times New Roman"/>
        </w:rPr>
        <w:tab/>
      </w:r>
      <w:r w:rsidR="00AF6644">
        <w:rPr>
          <w:rFonts w:cs="Times New Roman"/>
          <w:i/>
          <w:iCs/>
        </w:rPr>
        <w:t xml:space="preserve">om &gt;&gt; </w:t>
      </w:r>
      <w:r w:rsidR="005910B1" w:rsidRPr="00F00F77">
        <w:rPr>
          <w:rFonts w:cs="Times New Roman"/>
        </w:rPr>
        <w:t>(erg)</w:t>
      </w:r>
      <w:r w:rsidR="00AF6644" w:rsidRPr="00F00F77">
        <w:rPr>
          <w:rStyle w:val="FootnoteReference"/>
          <w:rFonts w:cs="Times New Roman"/>
        </w:rPr>
        <w:footnoteReference w:id="12"/>
      </w:r>
      <w:r w:rsidR="00AF6644" w:rsidRPr="00F00F77">
        <w:rPr>
          <w:rFonts w:cs="Times New Roman"/>
        </w:rPr>
        <w:tab/>
      </w:r>
      <w:r w:rsidR="00AF6644">
        <w:rPr>
          <w:rFonts w:cs="Times New Roman"/>
        </w:rPr>
        <w:tab/>
      </w:r>
      <w:proofErr w:type="spellStart"/>
      <w:proofErr w:type="gramStart"/>
      <w:r w:rsidR="00473265" w:rsidRPr="00473265">
        <w:rPr>
          <w:rFonts w:cs="Times New Roman"/>
        </w:rPr>
        <w:t>imˈpómi:ka</w:t>
      </w:r>
      <w:proofErr w:type="spellEnd"/>
      <w:proofErr w:type="gramEnd"/>
    </w:p>
    <w:p w14:paraId="6D15A08C" w14:textId="35D3D243" w:rsidR="00473265" w:rsidRDefault="00473265" w:rsidP="00460C92">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proofErr w:type="spellStart"/>
      <w:r>
        <w:rPr>
          <w:rFonts w:cs="Times New Roman"/>
        </w:rPr>
        <w:t>impa</w:t>
      </w:r>
      <w:proofErr w:type="spellEnd"/>
      <w:r>
        <w:rPr>
          <w:rFonts w:cs="Times New Roman"/>
        </w:rPr>
        <w:tab/>
      </w:r>
      <w:r w:rsidRPr="005910B1">
        <w:rPr>
          <w:rFonts w:cs="Times New Roman"/>
          <w:b/>
          <w:bCs/>
        </w:rPr>
        <w:t>-om</w:t>
      </w:r>
      <w:r w:rsidRPr="005910B1">
        <w:rPr>
          <w:rFonts w:cs="Times New Roman"/>
          <w:b/>
          <w:bCs/>
        </w:rPr>
        <w:tab/>
      </w:r>
      <w:r w:rsidR="000F1FF4">
        <w:rPr>
          <w:rFonts w:cs="Times New Roman"/>
        </w:rPr>
        <w:t>-H</w:t>
      </w:r>
      <w:r w:rsidR="000F1FF4">
        <w:rPr>
          <w:rFonts w:cs="Times New Roman"/>
        </w:rPr>
        <w:tab/>
      </w:r>
      <w:r w:rsidR="000071AF">
        <w:rPr>
          <w:rFonts w:cs="Times New Roman"/>
        </w:rPr>
        <w:tab/>
      </w:r>
      <w:r w:rsidRPr="005910B1">
        <w:rPr>
          <w:rFonts w:cs="Times New Roman"/>
          <w:b/>
          <w:bCs/>
        </w:rPr>
        <w:t>-</w:t>
      </w:r>
      <w:proofErr w:type="spellStart"/>
      <w:proofErr w:type="gramStart"/>
      <w:r w:rsidRPr="005910B1">
        <w:rPr>
          <w:rFonts w:cs="Times New Roman"/>
          <w:b/>
          <w:bCs/>
        </w:rPr>
        <w:t>i:ka</w:t>
      </w:r>
      <w:proofErr w:type="spellEnd"/>
      <w:proofErr w:type="gramEnd"/>
    </w:p>
    <w:p w14:paraId="7684C0A4" w14:textId="1184FC68" w:rsidR="00473265" w:rsidRDefault="00473265" w:rsidP="00460C92">
      <w:pPr>
        <w:pStyle w:val="NoSpacing"/>
        <w:rPr>
          <w:rFonts w:cs="Times New Roman"/>
          <w:b/>
          <w:bCs/>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eat</w:t>
      </w:r>
      <w:r>
        <w:rPr>
          <w:rFonts w:cs="Times New Roman"/>
        </w:rPr>
        <w:tab/>
      </w:r>
      <w:r w:rsidR="000071AF">
        <w:rPr>
          <w:rFonts w:cs="Times New Roman"/>
        </w:rPr>
        <w:tab/>
      </w:r>
      <w:r w:rsidRPr="005910B1">
        <w:rPr>
          <w:rFonts w:cs="Times New Roman"/>
          <w:b/>
          <w:bCs/>
        </w:rPr>
        <w:t>-aux</w:t>
      </w:r>
      <w:r w:rsidRPr="005910B1">
        <w:rPr>
          <w:rFonts w:cs="Times New Roman"/>
          <w:b/>
          <w:bCs/>
        </w:rPr>
        <w:tab/>
      </w:r>
      <w:r w:rsidR="000F1FF4">
        <w:rPr>
          <w:rFonts w:cs="Times New Roman"/>
        </w:rPr>
        <w:t>-perf</w:t>
      </w:r>
      <w:r w:rsidR="000F1FF4">
        <w:rPr>
          <w:rFonts w:cs="Times New Roman"/>
        </w:rPr>
        <w:tab/>
      </w:r>
      <w:r w:rsidRPr="005910B1">
        <w:rPr>
          <w:rFonts w:cs="Times New Roman"/>
          <w:b/>
          <w:bCs/>
        </w:rPr>
        <w:t>-1p.erg</w:t>
      </w:r>
    </w:p>
    <w:p w14:paraId="33FD9E76" w14:textId="77777777" w:rsidR="005D5101" w:rsidRDefault="005D5101" w:rsidP="00460C92">
      <w:pPr>
        <w:pStyle w:val="NoSpacing"/>
        <w:rPr>
          <w:rFonts w:cs="Times New Roman"/>
          <w:b/>
          <w:bCs/>
        </w:rPr>
      </w:pPr>
    </w:p>
    <w:p w14:paraId="6E11349D" w14:textId="28FB7A23" w:rsidR="005D5101" w:rsidRPr="000071AF" w:rsidRDefault="00A87AAD" w:rsidP="00460C92">
      <w:pPr>
        <w:pStyle w:val="NoSpacing"/>
        <w:rPr>
          <w:rFonts w:cs="Times New Roman"/>
        </w:rPr>
      </w:pPr>
      <w:r w:rsidRPr="000F1FF4">
        <w:rPr>
          <w:rFonts w:cs="Times New Roman"/>
          <w:i/>
          <w:iCs/>
        </w:rPr>
        <w:tab/>
      </w:r>
      <w:r w:rsidRPr="000F1FF4">
        <w:rPr>
          <w:rFonts w:cs="Times New Roman"/>
          <w:i/>
          <w:iCs/>
        </w:rPr>
        <w:tab/>
      </w:r>
      <w:r w:rsidRPr="000F1FF4">
        <w:rPr>
          <w:rFonts w:cs="Times New Roman"/>
          <w:i/>
          <w:iCs/>
        </w:rPr>
        <w:tab/>
      </w:r>
      <w:r w:rsidRPr="000F1FF4">
        <w:rPr>
          <w:rFonts w:cs="Times New Roman"/>
          <w:i/>
          <w:iCs/>
        </w:rPr>
        <w:tab/>
      </w:r>
      <w:r w:rsidR="000071AF">
        <w:rPr>
          <w:rFonts w:cs="Times New Roman"/>
          <w:i/>
          <w:iCs/>
        </w:rPr>
        <w:tab/>
      </w:r>
      <w:r w:rsidR="005D5101" w:rsidRPr="000071AF">
        <w:rPr>
          <w:rFonts w:cs="Times New Roman"/>
          <w:i/>
          <w:iCs/>
        </w:rPr>
        <w:t>-</w:t>
      </w:r>
      <w:proofErr w:type="gramStart"/>
      <w:r w:rsidR="005D5101" w:rsidRPr="000071AF">
        <w:rPr>
          <w:rFonts w:cs="Times New Roman"/>
          <w:i/>
          <w:iCs/>
        </w:rPr>
        <w:t>ka,-</w:t>
      </w:r>
      <w:proofErr w:type="gramEnd"/>
      <w:r w:rsidR="005D5101" w:rsidRPr="000071AF">
        <w:rPr>
          <w:rFonts w:cs="Times New Roman"/>
          <w:i/>
          <w:iCs/>
        </w:rPr>
        <w:t>li</w:t>
      </w:r>
      <w:r w:rsidR="005D5101" w:rsidRPr="000071AF">
        <w:rPr>
          <w:rFonts w:cs="Times New Roman"/>
        </w:rPr>
        <w:t xml:space="preserve"> &gt;&gt; </w:t>
      </w:r>
      <w:r w:rsidR="005D5101" w:rsidRPr="000071AF">
        <w:rPr>
          <w:rFonts w:cs="Times New Roman"/>
          <w:i/>
          <w:iCs/>
        </w:rPr>
        <w:t>-</w:t>
      </w:r>
      <w:proofErr w:type="spellStart"/>
      <w:r w:rsidR="005D5101" w:rsidRPr="000071AF">
        <w:rPr>
          <w:rFonts w:cs="Times New Roman"/>
          <w:i/>
          <w:iCs/>
        </w:rPr>
        <w:t>i:p</w:t>
      </w:r>
      <w:proofErr w:type="spellEnd"/>
      <w:r w:rsidR="005D5101" w:rsidRPr="000071AF">
        <w:rPr>
          <w:rFonts w:cs="Times New Roman"/>
          <w:i/>
          <w:iCs/>
        </w:rPr>
        <w:t xml:space="preserve">- </w:t>
      </w:r>
      <w:r w:rsidR="005D5101" w:rsidRPr="000071AF">
        <w:rPr>
          <w:rFonts w:cs="Times New Roman"/>
        </w:rPr>
        <w:t xml:space="preserve">&gt;&gt; </w:t>
      </w:r>
      <w:r w:rsidR="005D5101" w:rsidRPr="000071AF">
        <w:rPr>
          <w:rFonts w:cs="Times New Roman"/>
          <w:i/>
          <w:iCs/>
        </w:rPr>
        <w:t xml:space="preserve">-a:(ho) </w:t>
      </w:r>
      <w:r w:rsidR="005D5101" w:rsidRPr="000071AF">
        <w:rPr>
          <w:rFonts w:cs="Times New Roman"/>
        </w:rPr>
        <w:t xml:space="preserve">&gt;&gt; </w:t>
      </w:r>
      <w:r w:rsidR="005D5101" w:rsidRPr="000071AF">
        <w:rPr>
          <w:rFonts w:cs="Times New Roman"/>
          <w:i/>
          <w:iCs/>
        </w:rPr>
        <w:t>-om</w:t>
      </w:r>
      <w:r w:rsidR="005D5101" w:rsidRPr="000071AF">
        <w:rPr>
          <w:rFonts w:cs="Times New Roman"/>
        </w:rPr>
        <w:t xml:space="preserve"> &gt;&gt;</w:t>
      </w:r>
      <w:r w:rsidR="000071AF" w:rsidRPr="000071AF">
        <w:rPr>
          <w:rFonts w:cs="Times New Roman"/>
        </w:rPr>
        <w:t xml:space="preserve"> </w:t>
      </w:r>
      <w:r w:rsidR="005D5101" w:rsidRPr="000071AF">
        <w:rPr>
          <w:rFonts w:cs="Times New Roman"/>
        </w:rPr>
        <w:t>-(erg)</w:t>
      </w:r>
    </w:p>
    <w:p w14:paraId="7E48F25D" w14:textId="77777777" w:rsidR="005910B1" w:rsidRDefault="005910B1" w:rsidP="00460C92">
      <w:pPr>
        <w:pStyle w:val="NoSpacing"/>
        <w:rPr>
          <w:rFonts w:cs="Times New Roman"/>
          <w:b/>
          <w:bCs/>
        </w:rPr>
      </w:pPr>
    </w:p>
    <w:p w14:paraId="2FAB104D" w14:textId="77777777" w:rsidR="00A87AAD" w:rsidRDefault="00A87AAD" w:rsidP="00460C92">
      <w:pPr>
        <w:pStyle w:val="NoSpacing"/>
        <w:rPr>
          <w:rFonts w:cs="Times New Roman"/>
          <w:b/>
          <w:bCs/>
        </w:rPr>
      </w:pPr>
    </w:p>
    <w:p w14:paraId="24DAAEEE" w14:textId="7609403D" w:rsidR="00056758" w:rsidRDefault="005910B1" w:rsidP="00460C92">
      <w:pPr>
        <w:pStyle w:val="NoSpacing"/>
        <w:rPr>
          <w:rFonts w:cs="Times New Roman"/>
          <w:i/>
          <w:iCs/>
        </w:rPr>
      </w:pPr>
      <w:r w:rsidRPr="00E96856">
        <w:rPr>
          <w:rFonts w:cs="Times New Roman"/>
        </w:rPr>
        <w:t>(</w:t>
      </w:r>
      <w:r w:rsidR="00A53C56">
        <w:rPr>
          <w:rFonts w:cs="Times New Roman"/>
        </w:rPr>
        <w:t>42</w:t>
      </w:r>
      <w:r w:rsidRPr="00E96856">
        <w:rPr>
          <w:rFonts w:cs="Times New Roman"/>
        </w:rPr>
        <w:t>)</w:t>
      </w:r>
      <w:r w:rsidRPr="00E96856">
        <w:rPr>
          <w:rFonts w:cs="Times New Roman"/>
        </w:rPr>
        <w:tab/>
      </w:r>
      <w:r w:rsidR="00F00F77" w:rsidRPr="00E96856">
        <w:rPr>
          <w:rFonts w:cs="Times New Roman"/>
        </w:rPr>
        <w:t xml:space="preserve">(erg) </w:t>
      </w:r>
      <w:r w:rsidR="00F00F77" w:rsidRPr="00E96856">
        <w:rPr>
          <w:rFonts w:cs="Times New Roman"/>
          <w:i/>
          <w:iCs/>
        </w:rPr>
        <w:t>&gt;&gt; la</w:t>
      </w:r>
      <w:r w:rsidR="000071AF">
        <w:rPr>
          <w:rFonts w:cs="Times New Roman"/>
          <w:i/>
          <w:iCs/>
        </w:rPr>
        <w:t>(</w:t>
      </w:r>
      <w:r w:rsidR="00F00F77" w:rsidRPr="00E96856">
        <w:rPr>
          <w:rFonts w:cs="Times New Roman"/>
          <w:i/>
          <w:iCs/>
        </w:rPr>
        <w:t>:</w:t>
      </w:r>
      <w:r w:rsidR="000071AF">
        <w:rPr>
          <w:rFonts w:cs="Times New Roman"/>
          <w:i/>
          <w:iCs/>
        </w:rPr>
        <w:t>/</w:t>
      </w:r>
      <w:r w:rsidR="00F00F77" w:rsidRPr="00E96856">
        <w:rPr>
          <w:rFonts w:cs="Times New Roman"/>
          <w:i/>
          <w:iCs/>
        </w:rPr>
        <w:t>ka</w:t>
      </w:r>
      <w:r w:rsidR="000071AF">
        <w:rPr>
          <w:rFonts w:cs="Times New Roman"/>
          <w:i/>
          <w:iCs/>
        </w:rPr>
        <w:t>)</w:t>
      </w:r>
      <w:r w:rsidR="00265E28" w:rsidRPr="00E96856">
        <w:rPr>
          <w:rFonts w:cs="Times New Roman"/>
          <w:i/>
          <w:iCs/>
        </w:rPr>
        <w:tab/>
      </w:r>
      <w:proofErr w:type="spellStart"/>
      <w:proofErr w:type="gramStart"/>
      <w:r w:rsidR="00E96856" w:rsidRPr="00E96856">
        <w:rPr>
          <w:rFonts w:cs="Times New Roman"/>
        </w:rPr>
        <w:t>počkičkaˈla</w:t>
      </w:r>
      <w:proofErr w:type="spellEnd"/>
      <w:r w:rsidR="00E96856" w:rsidRPr="00E96856">
        <w:rPr>
          <w:rFonts w:cs="Times New Roman"/>
        </w:rPr>
        <w:t>́:</w:t>
      </w:r>
      <w:proofErr w:type="spellStart"/>
      <w:r w:rsidR="00E96856" w:rsidRPr="00E96856">
        <w:rPr>
          <w:rFonts w:cs="Times New Roman"/>
        </w:rPr>
        <w:t>kaš</w:t>
      </w:r>
      <w:proofErr w:type="spellEnd"/>
      <w:proofErr w:type="gramEnd"/>
    </w:p>
    <w:p w14:paraId="121CA473" w14:textId="79BC9B16" w:rsidR="00E96856" w:rsidRDefault="00E96856" w:rsidP="00460C92">
      <w:pPr>
        <w:pStyle w:val="NoSpacing"/>
        <w:rPr>
          <w:rFonts w:cs="Times New Roman"/>
        </w:rPr>
      </w:pPr>
      <w:r>
        <w:rPr>
          <w:rFonts w:cs="Times New Roman"/>
          <w:i/>
          <w:iCs/>
        </w:rPr>
        <w:tab/>
      </w:r>
      <w:r>
        <w:rPr>
          <w:rFonts w:cs="Times New Roman"/>
          <w:i/>
          <w:iCs/>
        </w:rPr>
        <w:tab/>
      </w:r>
      <w:r>
        <w:rPr>
          <w:rFonts w:cs="Times New Roman"/>
          <w:i/>
          <w:iCs/>
        </w:rPr>
        <w:tab/>
      </w:r>
      <w:r>
        <w:rPr>
          <w:rFonts w:cs="Times New Roman"/>
          <w:i/>
          <w:iCs/>
        </w:rPr>
        <w:tab/>
      </w:r>
      <w:r w:rsidR="000071AF">
        <w:rPr>
          <w:rFonts w:cs="Times New Roman"/>
          <w:i/>
          <w:iCs/>
        </w:rPr>
        <w:tab/>
      </w:r>
      <w:r w:rsidR="000071AF">
        <w:rPr>
          <w:rFonts w:cs="Times New Roman"/>
          <w:i/>
          <w:iCs/>
        </w:rPr>
        <w:tab/>
      </w:r>
      <w:r w:rsidR="000071AF">
        <w:rPr>
          <w:rFonts w:cs="Times New Roman"/>
          <w:i/>
          <w:iCs/>
        </w:rPr>
        <w:tab/>
      </w:r>
      <w:proofErr w:type="spellStart"/>
      <w:r>
        <w:rPr>
          <w:rFonts w:cs="Times New Roman"/>
        </w:rPr>
        <w:t>po</w:t>
      </w:r>
      <w:r w:rsidRPr="00E96856">
        <w:rPr>
          <w:rFonts w:cs="Times New Roman"/>
        </w:rPr>
        <w:t>č</w:t>
      </w:r>
      <w:r>
        <w:rPr>
          <w:rFonts w:cs="Times New Roman"/>
        </w:rPr>
        <w:t>ka</w:t>
      </w:r>
      <w:proofErr w:type="spellEnd"/>
      <w:r>
        <w:rPr>
          <w:rFonts w:cs="Times New Roman"/>
        </w:rPr>
        <w:tab/>
      </w:r>
      <w:r w:rsidRPr="00E96856">
        <w:rPr>
          <w:rFonts w:cs="Times New Roman"/>
          <w:b/>
          <w:bCs/>
        </w:rPr>
        <w:t>-</w:t>
      </w:r>
      <w:proofErr w:type="spellStart"/>
      <w:r w:rsidRPr="00E96856">
        <w:rPr>
          <w:rFonts w:cs="Times New Roman"/>
          <w:b/>
          <w:bCs/>
        </w:rPr>
        <w:t>i</w:t>
      </w:r>
      <w:r w:rsidRPr="00E96856">
        <w:rPr>
          <w:rFonts w:cs="Times New Roman"/>
          <w:b/>
          <w:bCs/>
        </w:rPr>
        <w:t>č</w:t>
      </w:r>
      <w:r w:rsidRPr="00E96856">
        <w:rPr>
          <w:rFonts w:cs="Times New Roman"/>
          <w:b/>
          <w:bCs/>
        </w:rPr>
        <w:t>ka</w:t>
      </w:r>
      <w:proofErr w:type="spellEnd"/>
      <w:r>
        <w:rPr>
          <w:rFonts w:cs="Times New Roman"/>
        </w:rPr>
        <w:tab/>
        <w:t>-H</w:t>
      </w:r>
      <w:r>
        <w:rPr>
          <w:rFonts w:cs="Times New Roman"/>
        </w:rPr>
        <w:tab/>
      </w:r>
      <w:r w:rsidR="000071AF">
        <w:rPr>
          <w:rFonts w:cs="Times New Roman"/>
        </w:rPr>
        <w:tab/>
      </w:r>
      <w:r w:rsidRPr="00E96856">
        <w:rPr>
          <w:rFonts w:cs="Times New Roman"/>
          <w:b/>
          <w:bCs/>
        </w:rPr>
        <w:t>-</w:t>
      </w:r>
      <w:proofErr w:type="spellStart"/>
      <w:r w:rsidRPr="00E96856">
        <w:rPr>
          <w:rFonts w:cs="Times New Roman"/>
          <w:b/>
          <w:bCs/>
        </w:rPr>
        <w:t>laka</w:t>
      </w:r>
      <w:proofErr w:type="spellEnd"/>
      <w:r>
        <w:rPr>
          <w:rFonts w:cs="Times New Roman"/>
        </w:rPr>
        <w:tab/>
        <w:t>-</w:t>
      </w:r>
      <w:r w:rsidRPr="00E96856">
        <w:rPr>
          <w:rFonts w:cs="Times New Roman"/>
        </w:rPr>
        <w:t>š</w:t>
      </w:r>
    </w:p>
    <w:p w14:paraId="64401E60" w14:textId="428D1063" w:rsidR="000F1FF4" w:rsidRPr="000071AF" w:rsidRDefault="000F1FF4" w:rsidP="00460C92">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feel</w:t>
      </w:r>
      <w:r>
        <w:rPr>
          <w:rFonts w:cs="Times New Roman"/>
        </w:rPr>
        <w:tab/>
      </w:r>
      <w:r w:rsidR="000071AF">
        <w:rPr>
          <w:rFonts w:cs="Times New Roman"/>
        </w:rPr>
        <w:tab/>
      </w:r>
      <w:r w:rsidRPr="000F1FF4">
        <w:rPr>
          <w:rFonts w:cs="Times New Roman"/>
          <w:b/>
          <w:bCs/>
        </w:rPr>
        <w:t>-2s.erg</w:t>
      </w:r>
      <w:r>
        <w:rPr>
          <w:rFonts w:cs="Times New Roman"/>
        </w:rPr>
        <w:tab/>
        <w:t>-perf</w:t>
      </w:r>
      <w:r>
        <w:rPr>
          <w:rFonts w:cs="Times New Roman"/>
        </w:rPr>
        <w:tab/>
      </w:r>
      <w:r w:rsidRPr="000F1FF4">
        <w:rPr>
          <w:rFonts w:cs="Times New Roman"/>
          <w:b/>
          <w:bCs/>
        </w:rPr>
        <w:t>-fut2</w:t>
      </w:r>
      <w:r w:rsidR="000071AF">
        <w:rPr>
          <w:rFonts w:cs="Times New Roman"/>
          <w:b/>
          <w:bCs/>
        </w:rPr>
        <w:tab/>
      </w:r>
      <w:r w:rsidR="000071AF">
        <w:rPr>
          <w:rFonts w:cs="Times New Roman"/>
        </w:rPr>
        <w:t>-dec</w:t>
      </w:r>
    </w:p>
    <w:p w14:paraId="7AB7F27A" w14:textId="64DE085E" w:rsidR="00E96856" w:rsidRDefault="00E96856" w:rsidP="00460C92">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‘You’ll feel it’</w:t>
      </w:r>
    </w:p>
    <w:p w14:paraId="35A5CF3E" w14:textId="77777777" w:rsidR="008B6C8D" w:rsidRDefault="008B6C8D" w:rsidP="00460C92">
      <w:pPr>
        <w:pStyle w:val="NoSpacing"/>
        <w:rPr>
          <w:rFonts w:cs="Times New Roman"/>
        </w:rPr>
      </w:pPr>
    </w:p>
    <w:p w14:paraId="34AE85E6" w14:textId="7032B82A" w:rsidR="008B6C8D" w:rsidRPr="000F1FF4" w:rsidRDefault="008B6C8D" w:rsidP="00460C92">
      <w:pPr>
        <w:pStyle w:val="NoSpacing"/>
        <w:rPr>
          <w:rFonts w:cs="Times New Roman"/>
          <w:i/>
          <w:iCs/>
        </w:rPr>
      </w:pPr>
      <w:r>
        <w:rPr>
          <w:rFonts w:cs="Times New Roman"/>
        </w:rPr>
        <w:tab/>
      </w:r>
      <w:r w:rsidRPr="000F1FF4">
        <w:rPr>
          <w:rFonts w:cs="Times New Roman"/>
          <w:i/>
          <w:iCs/>
        </w:rPr>
        <w:t>-</w:t>
      </w:r>
      <w:proofErr w:type="gramStart"/>
      <w:r w:rsidRPr="000F1FF4">
        <w:rPr>
          <w:rFonts w:cs="Times New Roman"/>
          <w:i/>
          <w:iCs/>
        </w:rPr>
        <w:t>ka,-</w:t>
      </w:r>
      <w:proofErr w:type="gramEnd"/>
      <w:r w:rsidRPr="000F1FF4">
        <w:rPr>
          <w:rFonts w:cs="Times New Roman"/>
          <w:i/>
          <w:iCs/>
        </w:rPr>
        <w:t>li</w:t>
      </w:r>
      <w:r w:rsidRPr="000F1FF4">
        <w:rPr>
          <w:rFonts w:cs="Times New Roman"/>
        </w:rPr>
        <w:t xml:space="preserve"> &gt;&gt; </w:t>
      </w:r>
      <w:r w:rsidRPr="000F1FF4">
        <w:rPr>
          <w:rFonts w:cs="Times New Roman"/>
          <w:i/>
          <w:iCs/>
        </w:rPr>
        <w:t>-</w:t>
      </w:r>
      <w:proofErr w:type="spellStart"/>
      <w:r w:rsidRPr="000F1FF4">
        <w:rPr>
          <w:rFonts w:cs="Times New Roman"/>
          <w:i/>
          <w:iCs/>
        </w:rPr>
        <w:t>i:p</w:t>
      </w:r>
      <w:proofErr w:type="spellEnd"/>
      <w:r w:rsidRPr="000F1FF4">
        <w:rPr>
          <w:rFonts w:cs="Times New Roman"/>
          <w:i/>
          <w:iCs/>
        </w:rPr>
        <w:t xml:space="preserve">- </w:t>
      </w:r>
      <w:r w:rsidRPr="000F1FF4">
        <w:rPr>
          <w:rFonts w:cs="Times New Roman"/>
        </w:rPr>
        <w:t xml:space="preserve">&gt;&gt; </w:t>
      </w:r>
      <w:r w:rsidRPr="000F1FF4">
        <w:rPr>
          <w:rFonts w:cs="Times New Roman"/>
          <w:i/>
          <w:iCs/>
        </w:rPr>
        <w:t xml:space="preserve">-a:(ho) </w:t>
      </w:r>
      <w:r w:rsidRPr="000F1FF4">
        <w:rPr>
          <w:rFonts w:cs="Times New Roman"/>
        </w:rPr>
        <w:t xml:space="preserve">&gt;&gt; </w:t>
      </w:r>
      <w:r w:rsidRPr="000F1FF4">
        <w:rPr>
          <w:rFonts w:cs="Times New Roman"/>
          <w:i/>
          <w:iCs/>
        </w:rPr>
        <w:t>-om</w:t>
      </w:r>
      <w:r w:rsidRPr="000F1FF4">
        <w:rPr>
          <w:rFonts w:cs="Times New Roman"/>
        </w:rPr>
        <w:t xml:space="preserve"> &gt;&gt; -(erg) &gt;&gt; </w:t>
      </w:r>
      <w:r w:rsidRPr="000F1FF4">
        <w:rPr>
          <w:rFonts w:cs="Times New Roman"/>
          <w:i/>
          <w:iCs/>
        </w:rPr>
        <w:t>-la</w:t>
      </w:r>
      <w:r w:rsidR="000071AF">
        <w:rPr>
          <w:rFonts w:cs="Times New Roman"/>
          <w:i/>
          <w:iCs/>
        </w:rPr>
        <w:t>(</w:t>
      </w:r>
      <w:r w:rsidRPr="000F1FF4">
        <w:rPr>
          <w:rFonts w:cs="Times New Roman"/>
          <w:i/>
          <w:iCs/>
        </w:rPr>
        <w:t>:/ka</w:t>
      </w:r>
      <w:r w:rsidR="000071AF">
        <w:rPr>
          <w:rFonts w:cs="Times New Roman"/>
          <w:i/>
          <w:iCs/>
        </w:rPr>
        <w:t>)</w:t>
      </w:r>
    </w:p>
    <w:p w14:paraId="62597A93" w14:textId="77777777" w:rsidR="00056758" w:rsidRDefault="00056758" w:rsidP="00460C92">
      <w:pPr>
        <w:pStyle w:val="NoSpacing"/>
        <w:rPr>
          <w:rFonts w:cs="Times New Roman"/>
          <w:i/>
          <w:iCs/>
        </w:rPr>
      </w:pPr>
    </w:p>
    <w:p w14:paraId="336E9785" w14:textId="77777777" w:rsidR="00A87AAD" w:rsidRPr="00E96856" w:rsidRDefault="00A87AAD" w:rsidP="00460C92">
      <w:pPr>
        <w:pStyle w:val="NoSpacing"/>
        <w:rPr>
          <w:rFonts w:cs="Times New Roman"/>
          <w:i/>
          <w:iCs/>
        </w:rPr>
      </w:pPr>
    </w:p>
    <w:p w14:paraId="01C4C37D" w14:textId="3346A384" w:rsidR="005910B1" w:rsidRDefault="00056758" w:rsidP="00460C92">
      <w:pPr>
        <w:pStyle w:val="NoSpacing"/>
        <w:rPr>
          <w:rFonts w:cs="Times New Roman"/>
          <w:lang w:val="es-CU"/>
        </w:rPr>
      </w:pPr>
      <w:r>
        <w:rPr>
          <w:rFonts w:cs="Times New Roman"/>
          <w:lang w:val="es-CU"/>
        </w:rPr>
        <w:t>(</w:t>
      </w:r>
      <w:r w:rsidR="00A53C56">
        <w:rPr>
          <w:rFonts w:cs="Times New Roman"/>
          <w:lang w:val="es-CU"/>
        </w:rPr>
        <w:t>43</w:t>
      </w:r>
      <w:r>
        <w:rPr>
          <w:rFonts w:cs="Times New Roman"/>
          <w:lang w:val="es-CU"/>
        </w:rPr>
        <w:t>)</w:t>
      </w:r>
      <w:r>
        <w:rPr>
          <w:rFonts w:cs="Times New Roman"/>
          <w:lang w:val="es-CU"/>
        </w:rPr>
        <w:tab/>
      </w:r>
      <w:r w:rsidR="00265E28">
        <w:rPr>
          <w:rFonts w:cs="Times New Roman"/>
          <w:i/>
          <w:iCs/>
          <w:lang w:val="es-CU"/>
        </w:rPr>
        <w:t>la:/</w:t>
      </w:r>
      <w:proofErr w:type="spellStart"/>
      <w:r w:rsidR="00265E28">
        <w:rPr>
          <w:rFonts w:cs="Times New Roman"/>
          <w:i/>
          <w:iCs/>
          <w:lang w:val="es-CU"/>
        </w:rPr>
        <w:t>laka</w:t>
      </w:r>
      <w:proofErr w:type="spellEnd"/>
      <w:r w:rsidR="00265E28">
        <w:rPr>
          <w:rFonts w:cs="Times New Roman"/>
          <w:i/>
          <w:iCs/>
          <w:lang w:val="es-CU"/>
        </w:rPr>
        <w:t xml:space="preserve"> &gt;&gt; </w:t>
      </w:r>
      <w:proofErr w:type="spellStart"/>
      <w:r w:rsidR="00265E28">
        <w:rPr>
          <w:rFonts w:cs="Times New Roman"/>
          <w:i/>
          <w:iCs/>
          <w:lang w:val="es-CU"/>
        </w:rPr>
        <w:t>li</w:t>
      </w:r>
      <w:proofErr w:type="spellEnd"/>
      <w:r w:rsidR="00F00F77" w:rsidRPr="00E26574">
        <w:rPr>
          <w:rFonts w:cs="Times New Roman"/>
          <w:i/>
          <w:iCs/>
          <w:lang w:val="es-CU"/>
        </w:rPr>
        <w:tab/>
      </w:r>
      <w:r w:rsidR="00265E28">
        <w:rPr>
          <w:rFonts w:cs="Times New Roman"/>
          <w:i/>
          <w:iCs/>
          <w:lang w:val="es-CU"/>
        </w:rPr>
        <w:tab/>
      </w:r>
      <w:proofErr w:type="spellStart"/>
      <w:proofErr w:type="gramStart"/>
      <w:r w:rsidR="00E26574" w:rsidRPr="00E26574">
        <w:rPr>
          <w:rFonts w:cs="Times New Roman"/>
          <w:lang w:val="es-CU"/>
        </w:rPr>
        <w:t>či</w:t>
      </w:r>
      <w:proofErr w:type="spellEnd"/>
      <w:r w:rsidR="00E26574" w:rsidRPr="00E26574">
        <w:rPr>
          <w:rFonts w:cs="Times New Roman"/>
          <w:lang w:val="es-CU"/>
        </w:rPr>
        <w:t>̄:</w:t>
      </w:r>
      <w:proofErr w:type="spellStart"/>
      <w:r w:rsidR="00E26574" w:rsidRPr="00E26574">
        <w:rPr>
          <w:rFonts w:cs="Times New Roman"/>
          <w:lang w:val="es-CU"/>
        </w:rPr>
        <w:t>hi</w:t>
      </w:r>
      <w:proofErr w:type="gramEnd"/>
      <w:r w:rsidR="00E26574" w:rsidRPr="00E26574">
        <w:rPr>
          <w:rFonts w:cs="Times New Roman"/>
          <w:lang w:val="es-CU"/>
        </w:rPr>
        <w:t>:čala</w:t>
      </w:r>
      <w:proofErr w:type="spellEnd"/>
      <w:r w:rsidR="00E26574" w:rsidRPr="00E26574">
        <w:rPr>
          <w:rFonts w:cs="Times New Roman"/>
          <w:lang w:val="es-CU"/>
        </w:rPr>
        <w:t>́:</w:t>
      </w:r>
      <w:proofErr w:type="spellStart"/>
      <w:r w:rsidR="00E26574" w:rsidRPr="00E26574">
        <w:rPr>
          <w:rFonts w:cs="Times New Roman"/>
          <w:lang w:val="es-CU"/>
        </w:rPr>
        <w:t>li</w:t>
      </w:r>
      <w:proofErr w:type="spellEnd"/>
    </w:p>
    <w:p w14:paraId="2BDD4C3C" w14:textId="316FFBE1" w:rsidR="00E26574" w:rsidRPr="0075215C" w:rsidRDefault="00E26574" w:rsidP="00460C92">
      <w:pPr>
        <w:pStyle w:val="NoSpacing"/>
        <w:rPr>
          <w:rFonts w:cs="Times New Roman"/>
          <w:b/>
          <w:bCs/>
          <w:lang w:val="es-CU"/>
        </w:rPr>
      </w:pPr>
      <w:r>
        <w:rPr>
          <w:rFonts w:cs="Times New Roman"/>
          <w:lang w:val="es-CU"/>
        </w:rPr>
        <w:tab/>
      </w:r>
      <w:r>
        <w:rPr>
          <w:rFonts w:cs="Times New Roman"/>
          <w:lang w:val="es-CU"/>
        </w:rPr>
        <w:tab/>
      </w:r>
      <w:r>
        <w:rPr>
          <w:rFonts w:cs="Times New Roman"/>
          <w:lang w:val="es-CU"/>
        </w:rPr>
        <w:tab/>
      </w:r>
      <w:r>
        <w:rPr>
          <w:rFonts w:cs="Times New Roman"/>
          <w:lang w:val="es-CU"/>
        </w:rPr>
        <w:tab/>
      </w:r>
      <w:r w:rsidR="000071AF">
        <w:rPr>
          <w:rFonts w:cs="Times New Roman"/>
          <w:lang w:val="es-CU"/>
        </w:rPr>
        <w:tab/>
      </w:r>
      <w:r w:rsidR="000071AF">
        <w:rPr>
          <w:rFonts w:cs="Times New Roman"/>
          <w:lang w:val="es-CU"/>
        </w:rPr>
        <w:tab/>
      </w:r>
      <w:r w:rsidR="000071AF">
        <w:rPr>
          <w:rFonts w:cs="Times New Roman"/>
          <w:lang w:val="es-CU"/>
        </w:rPr>
        <w:tab/>
      </w:r>
      <w:proofErr w:type="spellStart"/>
      <w:proofErr w:type="gramStart"/>
      <w:r w:rsidR="0075215C" w:rsidRPr="00E26574">
        <w:rPr>
          <w:rFonts w:cs="Times New Roman"/>
          <w:lang w:val="es-CU"/>
        </w:rPr>
        <w:t>č</w:t>
      </w:r>
      <w:r w:rsidRPr="0075215C">
        <w:rPr>
          <w:rFonts w:cs="Times New Roman"/>
          <w:lang w:val="es-CU"/>
        </w:rPr>
        <w:t>i</w:t>
      </w:r>
      <w:proofErr w:type="spellEnd"/>
      <w:r w:rsidRPr="0075215C">
        <w:rPr>
          <w:rFonts w:cs="Times New Roman"/>
          <w:lang w:val="es-CU"/>
        </w:rPr>
        <w:t>:-</w:t>
      </w:r>
      <w:proofErr w:type="gramEnd"/>
      <w:r w:rsidRPr="0075215C">
        <w:rPr>
          <w:rFonts w:cs="Times New Roman"/>
          <w:lang w:val="es-CU"/>
        </w:rPr>
        <w:tab/>
      </w:r>
      <w:proofErr w:type="spellStart"/>
      <w:r w:rsidRPr="0075215C">
        <w:rPr>
          <w:rFonts w:cs="Times New Roman"/>
          <w:lang w:val="es-CU"/>
        </w:rPr>
        <w:t>hi:</w:t>
      </w:r>
      <w:r w:rsidR="005A110F" w:rsidRPr="005A110F">
        <w:rPr>
          <w:lang w:val="es-CU"/>
        </w:rPr>
        <w:t>č</w:t>
      </w:r>
      <w:r w:rsidRPr="0075215C">
        <w:rPr>
          <w:rFonts w:cs="Times New Roman"/>
          <w:lang w:val="es-CU"/>
        </w:rPr>
        <w:t>a</w:t>
      </w:r>
      <w:proofErr w:type="spellEnd"/>
      <w:r w:rsidRPr="0075215C">
        <w:rPr>
          <w:rFonts w:cs="Times New Roman"/>
          <w:lang w:val="es-CU"/>
        </w:rPr>
        <w:tab/>
        <w:t>-</w:t>
      </w:r>
      <w:r w:rsidR="0075215C" w:rsidRPr="0075215C">
        <w:rPr>
          <w:rFonts w:cs="Times New Roman"/>
          <w:lang w:val="es-CU"/>
        </w:rPr>
        <w:t>H</w:t>
      </w:r>
      <w:r w:rsidR="0075215C" w:rsidRPr="0075215C">
        <w:rPr>
          <w:rFonts w:cs="Times New Roman"/>
          <w:lang w:val="es-CU"/>
        </w:rPr>
        <w:tab/>
      </w:r>
      <w:r w:rsidR="000071AF">
        <w:rPr>
          <w:rFonts w:cs="Times New Roman"/>
          <w:lang w:val="es-CU"/>
        </w:rPr>
        <w:tab/>
      </w:r>
      <w:r w:rsidR="0075215C" w:rsidRPr="0075215C">
        <w:rPr>
          <w:rFonts w:cs="Times New Roman"/>
          <w:b/>
          <w:bCs/>
          <w:lang w:val="es-CU"/>
        </w:rPr>
        <w:t>-la:</w:t>
      </w:r>
      <w:r w:rsidR="0075215C" w:rsidRPr="0075215C">
        <w:rPr>
          <w:rFonts w:cs="Times New Roman"/>
          <w:b/>
          <w:bCs/>
          <w:lang w:val="es-CU"/>
        </w:rPr>
        <w:tab/>
      </w:r>
      <w:r w:rsidR="000071AF">
        <w:rPr>
          <w:rFonts w:cs="Times New Roman"/>
          <w:b/>
          <w:bCs/>
          <w:lang w:val="es-CU"/>
        </w:rPr>
        <w:tab/>
      </w:r>
      <w:r w:rsidR="0075215C" w:rsidRPr="0075215C">
        <w:rPr>
          <w:rFonts w:cs="Times New Roman"/>
          <w:b/>
          <w:bCs/>
          <w:lang w:val="es-CU"/>
        </w:rPr>
        <w:t>-</w:t>
      </w:r>
      <w:proofErr w:type="spellStart"/>
      <w:r w:rsidR="0075215C" w:rsidRPr="0075215C">
        <w:rPr>
          <w:rFonts w:cs="Times New Roman"/>
          <w:b/>
          <w:bCs/>
          <w:lang w:val="es-CU"/>
        </w:rPr>
        <w:t>li</w:t>
      </w:r>
      <w:proofErr w:type="spellEnd"/>
    </w:p>
    <w:p w14:paraId="7290C979" w14:textId="249A198F" w:rsidR="0075215C" w:rsidRPr="0075215C" w:rsidRDefault="0075215C" w:rsidP="00460C92">
      <w:pPr>
        <w:pStyle w:val="NoSpacing"/>
        <w:rPr>
          <w:rFonts w:cs="Times New Roman"/>
          <w:i/>
          <w:iCs/>
        </w:rPr>
      </w:pPr>
      <w:r>
        <w:rPr>
          <w:rFonts w:cs="Times New Roman"/>
          <w:lang w:val="es-CU"/>
        </w:rPr>
        <w:tab/>
      </w:r>
      <w:r>
        <w:rPr>
          <w:rFonts w:cs="Times New Roman"/>
          <w:lang w:val="es-CU"/>
        </w:rPr>
        <w:tab/>
      </w:r>
      <w:r>
        <w:rPr>
          <w:rFonts w:cs="Times New Roman"/>
          <w:lang w:val="es-CU"/>
        </w:rPr>
        <w:tab/>
      </w:r>
      <w:r>
        <w:rPr>
          <w:rFonts w:cs="Times New Roman"/>
          <w:lang w:val="es-CU"/>
        </w:rPr>
        <w:tab/>
      </w:r>
      <w:r w:rsidR="000071AF">
        <w:rPr>
          <w:rFonts w:cs="Times New Roman"/>
          <w:lang w:val="es-CU"/>
        </w:rPr>
        <w:tab/>
      </w:r>
      <w:r w:rsidR="000071AF">
        <w:rPr>
          <w:rFonts w:cs="Times New Roman"/>
          <w:lang w:val="es-CU"/>
        </w:rPr>
        <w:tab/>
      </w:r>
      <w:r w:rsidR="000071AF">
        <w:rPr>
          <w:rFonts w:cs="Times New Roman"/>
          <w:lang w:val="es-CU"/>
        </w:rPr>
        <w:tab/>
      </w:r>
      <w:r w:rsidRPr="0075215C">
        <w:rPr>
          <w:rFonts w:cs="Times New Roman"/>
        </w:rPr>
        <w:t>2s.abs-</w:t>
      </w:r>
      <w:r w:rsidRPr="0075215C">
        <w:rPr>
          <w:rFonts w:cs="Times New Roman"/>
        </w:rPr>
        <w:tab/>
        <w:t>see</w:t>
      </w:r>
      <w:r w:rsidRPr="0075215C">
        <w:rPr>
          <w:rFonts w:cs="Times New Roman"/>
        </w:rPr>
        <w:tab/>
        <w:t>-perf</w:t>
      </w:r>
      <w:r w:rsidRPr="0075215C">
        <w:rPr>
          <w:rFonts w:cs="Times New Roman"/>
        </w:rPr>
        <w:tab/>
      </w:r>
      <w:r w:rsidRPr="0075215C">
        <w:rPr>
          <w:rFonts w:cs="Times New Roman"/>
          <w:b/>
          <w:bCs/>
        </w:rPr>
        <w:t>-fut2</w:t>
      </w:r>
      <w:r w:rsidRPr="0075215C">
        <w:rPr>
          <w:rFonts w:cs="Times New Roman"/>
          <w:b/>
          <w:bCs/>
        </w:rPr>
        <w:tab/>
        <w:t>-1s.erg</w:t>
      </w:r>
    </w:p>
    <w:p w14:paraId="027709D6" w14:textId="1E57F6E1" w:rsidR="00056758" w:rsidRDefault="00E26574" w:rsidP="00460C92">
      <w:pPr>
        <w:pStyle w:val="NoSpacing"/>
        <w:rPr>
          <w:rFonts w:cs="Times New Roman"/>
        </w:rPr>
      </w:pPr>
      <w:r w:rsidRPr="0075215C">
        <w:rPr>
          <w:rFonts w:cs="Times New Roman"/>
          <w:i/>
          <w:iCs/>
        </w:rPr>
        <w:tab/>
      </w:r>
      <w:r w:rsidRPr="0075215C">
        <w:rPr>
          <w:rFonts w:cs="Times New Roman"/>
          <w:i/>
          <w:iCs/>
        </w:rPr>
        <w:tab/>
      </w:r>
      <w:r w:rsidRPr="0075215C">
        <w:rPr>
          <w:rFonts w:cs="Times New Roman"/>
          <w:i/>
          <w:iCs/>
        </w:rPr>
        <w:tab/>
      </w:r>
      <w:r w:rsidRPr="0075215C">
        <w:rPr>
          <w:rFonts w:cs="Times New Roman"/>
          <w:i/>
          <w:iCs/>
        </w:rPr>
        <w:tab/>
      </w:r>
      <w:r w:rsidR="000071AF">
        <w:rPr>
          <w:rFonts w:cs="Times New Roman"/>
          <w:i/>
          <w:iCs/>
        </w:rPr>
        <w:tab/>
      </w:r>
      <w:r w:rsidR="000071AF">
        <w:rPr>
          <w:rFonts w:cs="Times New Roman"/>
          <w:i/>
          <w:iCs/>
        </w:rPr>
        <w:tab/>
      </w:r>
      <w:r w:rsidR="000071AF">
        <w:rPr>
          <w:rFonts w:cs="Times New Roman"/>
          <w:i/>
          <w:iCs/>
        </w:rPr>
        <w:tab/>
      </w:r>
      <w:r w:rsidRPr="00E26574">
        <w:rPr>
          <w:rFonts w:cs="Times New Roman"/>
        </w:rPr>
        <w:t>‘I’ll see you/goodbye’</w:t>
      </w:r>
    </w:p>
    <w:p w14:paraId="6BC15306" w14:textId="77777777" w:rsidR="008B6C8D" w:rsidRDefault="008B6C8D" w:rsidP="00460C92">
      <w:pPr>
        <w:pStyle w:val="NoSpacing"/>
        <w:rPr>
          <w:rFonts w:cs="Times New Roman"/>
        </w:rPr>
      </w:pPr>
    </w:p>
    <w:p w14:paraId="3EEA968B" w14:textId="3BC0A918" w:rsidR="008B6C8D" w:rsidRPr="000071AF" w:rsidRDefault="008B6C8D" w:rsidP="00460C92">
      <w:pPr>
        <w:pStyle w:val="NoSpacing"/>
        <w:rPr>
          <w:rFonts w:cs="Times New Roman"/>
          <w:i/>
          <w:iCs/>
        </w:rPr>
      </w:pPr>
      <w:r w:rsidRPr="000071AF">
        <w:rPr>
          <w:rFonts w:cs="Times New Roman"/>
          <w:i/>
          <w:iCs/>
        </w:rPr>
        <w:t>-</w:t>
      </w:r>
      <w:proofErr w:type="gramStart"/>
      <w:r w:rsidRPr="000071AF">
        <w:rPr>
          <w:rFonts w:cs="Times New Roman"/>
          <w:i/>
          <w:iCs/>
        </w:rPr>
        <w:t>ka,-</w:t>
      </w:r>
      <w:proofErr w:type="gramEnd"/>
      <w:r w:rsidRPr="000071AF">
        <w:rPr>
          <w:rFonts w:cs="Times New Roman"/>
          <w:i/>
          <w:iCs/>
        </w:rPr>
        <w:t>li</w:t>
      </w:r>
      <w:r w:rsidRPr="000071AF">
        <w:rPr>
          <w:rFonts w:cs="Times New Roman"/>
        </w:rPr>
        <w:t xml:space="preserve"> &gt;&gt; </w:t>
      </w:r>
      <w:r w:rsidRPr="000071AF">
        <w:rPr>
          <w:rFonts w:cs="Times New Roman"/>
          <w:i/>
          <w:iCs/>
        </w:rPr>
        <w:t>-</w:t>
      </w:r>
      <w:proofErr w:type="spellStart"/>
      <w:r w:rsidRPr="000071AF">
        <w:rPr>
          <w:rFonts w:cs="Times New Roman"/>
          <w:i/>
          <w:iCs/>
        </w:rPr>
        <w:t>i:p</w:t>
      </w:r>
      <w:proofErr w:type="spellEnd"/>
      <w:r w:rsidRPr="000071AF">
        <w:rPr>
          <w:rFonts w:cs="Times New Roman"/>
          <w:i/>
          <w:iCs/>
        </w:rPr>
        <w:t xml:space="preserve">- </w:t>
      </w:r>
      <w:r w:rsidRPr="000071AF">
        <w:rPr>
          <w:rFonts w:cs="Times New Roman"/>
        </w:rPr>
        <w:t xml:space="preserve">&gt;&gt; </w:t>
      </w:r>
      <w:r w:rsidRPr="000071AF">
        <w:rPr>
          <w:rFonts w:cs="Times New Roman"/>
          <w:i/>
          <w:iCs/>
        </w:rPr>
        <w:t xml:space="preserve">-a:(ho) </w:t>
      </w:r>
      <w:r w:rsidRPr="000071AF">
        <w:rPr>
          <w:rFonts w:cs="Times New Roman"/>
        </w:rPr>
        <w:t xml:space="preserve">&gt;&gt; </w:t>
      </w:r>
      <w:r w:rsidRPr="000071AF">
        <w:rPr>
          <w:rFonts w:cs="Times New Roman"/>
          <w:i/>
          <w:iCs/>
        </w:rPr>
        <w:t>-om</w:t>
      </w:r>
      <w:r w:rsidRPr="000071AF">
        <w:rPr>
          <w:rFonts w:cs="Times New Roman"/>
        </w:rPr>
        <w:t xml:space="preserve"> &gt;&gt; -(erg) &gt;&gt; </w:t>
      </w:r>
      <w:r w:rsidRPr="000071AF">
        <w:rPr>
          <w:rFonts w:cs="Times New Roman"/>
          <w:i/>
          <w:iCs/>
        </w:rPr>
        <w:t>-la</w:t>
      </w:r>
      <w:r w:rsidR="000071AF" w:rsidRPr="000071AF">
        <w:rPr>
          <w:rFonts w:cs="Times New Roman"/>
          <w:i/>
          <w:iCs/>
        </w:rPr>
        <w:t>(</w:t>
      </w:r>
      <w:r w:rsidRPr="000071AF">
        <w:rPr>
          <w:rFonts w:cs="Times New Roman"/>
          <w:i/>
          <w:iCs/>
        </w:rPr>
        <w:t>:/ka</w:t>
      </w:r>
      <w:r w:rsidR="000071AF" w:rsidRPr="000071AF">
        <w:rPr>
          <w:rFonts w:cs="Times New Roman"/>
          <w:i/>
          <w:iCs/>
        </w:rPr>
        <w:t>)</w:t>
      </w:r>
      <w:r w:rsidR="005D5101" w:rsidRPr="000071AF">
        <w:rPr>
          <w:rFonts w:cs="Times New Roman"/>
          <w:i/>
          <w:iCs/>
        </w:rPr>
        <w:t xml:space="preserve"> </w:t>
      </w:r>
      <w:r w:rsidR="005D5101" w:rsidRPr="000071AF">
        <w:rPr>
          <w:rFonts w:cs="Times New Roman"/>
        </w:rPr>
        <w:t xml:space="preserve">&gt;&gt; </w:t>
      </w:r>
      <w:r w:rsidR="005D5101" w:rsidRPr="000071AF">
        <w:rPr>
          <w:rFonts w:cs="Times New Roman"/>
          <w:i/>
          <w:iCs/>
        </w:rPr>
        <w:t>-li</w:t>
      </w:r>
    </w:p>
    <w:p w14:paraId="2B884953" w14:textId="77777777" w:rsidR="00E946A3" w:rsidRDefault="00E946A3" w:rsidP="00460C92">
      <w:pPr>
        <w:pStyle w:val="NoSpacing"/>
        <w:rPr>
          <w:rFonts w:cs="Times New Roman"/>
          <w:i/>
          <w:iCs/>
        </w:rPr>
      </w:pPr>
    </w:p>
    <w:p w14:paraId="49E44592" w14:textId="77777777" w:rsidR="00ED1ABF" w:rsidRPr="000071AF" w:rsidRDefault="00ED1ABF" w:rsidP="00460C92">
      <w:pPr>
        <w:pStyle w:val="NoSpacing"/>
        <w:rPr>
          <w:rFonts w:cs="Times New Roman"/>
          <w:i/>
          <w:iCs/>
        </w:rPr>
      </w:pPr>
    </w:p>
    <w:p w14:paraId="2F0B4524" w14:textId="42E0C882" w:rsidR="00F21B64" w:rsidRPr="00F21B64" w:rsidRDefault="00E946A3" w:rsidP="00460C92">
      <w:pPr>
        <w:pStyle w:val="NoSpacing"/>
        <w:rPr>
          <w:rFonts w:cs="Times New Roman"/>
          <w:lang w:val="es-CU"/>
        </w:rPr>
      </w:pPr>
      <w:r>
        <w:rPr>
          <w:rFonts w:cs="Times New Roman"/>
          <w:lang w:val="es-CU"/>
        </w:rPr>
        <w:t>(</w:t>
      </w:r>
      <w:r w:rsidR="00A53C56">
        <w:rPr>
          <w:rFonts w:cs="Times New Roman"/>
          <w:lang w:val="es-CU"/>
        </w:rPr>
        <w:t>44</w:t>
      </w:r>
      <w:r>
        <w:rPr>
          <w:rFonts w:cs="Times New Roman"/>
          <w:lang w:val="es-CU"/>
        </w:rPr>
        <w:t>)</w:t>
      </w:r>
      <w:r>
        <w:rPr>
          <w:rFonts w:cs="Times New Roman"/>
          <w:lang w:val="es-CU"/>
        </w:rPr>
        <w:tab/>
      </w:r>
      <w:proofErr w:type="spellStart"/>
      <w:r>
        <w:rPr>
          <w:rFonts w:cs="Times New Roman"/>
          <w:i/>
          <w:iCs/>
          <w:lang w:val="es-CU"/>
        </w:rPr>
        <w:t>li</w:t>
      </w:r>
      <w:proofErr w:type="spellEnd"/>
      <w:r>
        <w:rPr>
          <w:rFonts w:cs="Times New Roman"/>
          <w:i/>
          <w:iCs/>
          <w:lang w:val="es-CU"/>
        </w:rPr>
        <w:t xml:space="preserve"> &gt;&gt; </w:t>
      </w:r>
      <w:proofErr w:type="spellStart"/>
      <w:r>
        <w:rPr>
          <w:rFonts w:cs="Times New Roman"/>
          <w:i/>
          <w:iCs/>
          <w:lang w:val="es-CU"/>
        </w:rPr>
        <w:t>kta</w:t>
      </w:r>
      <w:proofErr w:type="spellEnd"/>
      <w:r>
        <w:rPr>
          <w:rFonts w:cs="Times New Roman"/>
          <w:lang w:val="es-CU"/>
        </w:rPr>
        <w:tab/>
      </w:r>
      <w:r>
        <w:rPr>
          <w:rFonts w:cs="Times New Roman"/>
          <w:lang w:val="es-CU"/>
        </w:rPr>
        <w:tab/>
      </w:r>
      <w:proofErr w:type="gramStart"/>
      <w:r w:rsidR="00F21B64" w:rsidRPr="00F21B64">
        <w:rPr>
          <w:rFonts w:cs="Times New Roman"/>
          <w:lang w:val="es-CU"/>
        </w:rPr>
        <w:t>ˈhī:</w:t>
      </w:r>
      <w:proofErr w:type="spellStart"/>
      <w:r w:rsidR="00F21B64" w:rsidRPr="00F21B64">
        <w:rPr>
          <w:rFonts w:cs="Times New Roman"/>
          <w:lang w:val="es-CU"/>
        </w:rPr>
        <w:t>čiliktaš</w:t>
      </w:r>
      <w:proofErr w:type="spellEnd"/>
      <w:proofErr w:type="gramEnd"/>
    </w:p>
    <w:p w14:paraId="1C24D2BD" w14:textId="644DD5BE" w:rsidR="00F21B64" w:rsidRPr="005A110F" w:rsidRDefault="00F21B64" w:rsidP="00460C92">
      <w:pPr>
        <w:pStyle w:val="NoSpacing"/>
        <w:rPr>
          <w:rFonts w:cs="Times New Roman"/>
          <w:lang w:val="es-CU"/>
        </w:rPr>
      </w:pPr>
      <w:r w:rsidRPr="005A110F">
        <w:rPr>
          <w:rFonts w:cs="Times New Roman"/>
          <w:lang w:val="es-CU"/>
        </w:rPr>
        <w:tab/>
      </w:r>
      <w:r w:rsidRPr="005A110F">
        <w:rPr>
          <w:rFonts w:cs="Times New Roman"/>
          <w:lang w:val="es-CU"/>
        </w:rPr>
        <w:tab/>
      </w:r>
      <w:r w:rsidRPr="005A110F">
        <w:rPr>
          <w:rFonts w:cs="Times New Roman"/>
          <w:lang w:val="es-CU"/>
        </w:rPr>
        <w:tab/>
      </w:r>
      <w:r w:rsidRPr="005A110F">
        <w:rPr>
          <w:rFonts w:cs="Times New Roman"/>
          <w:lang w:val="es-CU"/>
        </w:rPr>
        <w:tab/>
      </w:r>
      <w:r w:rsidR="000071AF">
        <w:rPr>
          <w:rFonts w:cs="Times New Roman"/>
          <w:lang w:val="es-CU"/>
        </w:rPr>
        <w:tab/>
      </w:r>
      <w:r w:rsidR="000071AF">
        <w:rPr>
          <w:rFonts w:cs="Times New Roman"/>
          <w:lang w:val="es-CU"/>
        </w:rPr>
        <w:tab/>
      </w:r>
      <w:proofErr w:type="spellStart"/>
      <w:proofErr w:type="gramStart"/>
      <w:r w:rsidRPr="005A110F">
        <w:rPr>
          <w:rFonts w:cs="Times New Roman"/>
          <w:lang w:val="es-CU"/>
        </w:rPr>
        <w:t>hi:</w:t>
      </w:r>
      <w:r w:rsidR="005A110F" w:rsidRPr="005A110F">
        <w:rPr>
          <w:lang w:val="es-CU"/>
        </w:rPr>
        <w:t>č</w:t>
      </w:r>
      <w:r w:rsidRPr="005A110F">
        <w:rPr>
          <w:rFonts w:cs="Times New Roman"/>
          <w:lang w:val="es-CU"/>
        </w:rPr>
        <w:t>a</w:t>
      </w:r>
      <w:proofErr w:type="spellEnd"/>
      <w:proofErr w:type="gramEnd"/>
      <w:r w:rsidRPr="005A110F">
        <w:rPr>
          <w:rFonts w:cs="Times New Roman"/>
          <w:lang w:val="es-CU"/>
        </w:rPr>
        <w:tab/>
      </w:r>
      <w:r w:rsidRPr="005A110F">
        <w:rPr>
          <w:rFonts w:cs="Times New Roman"/>
          <w:b/>
          <w:bCs/>
          <w:lang w:val="es-CU"/>
        </w:rPr>
        <w:t>-</w:t>
      </w:r>
      <w:proofErr w:type="spellStart"/>
      <w:r w:rsidRPr="005A110F">
        <w:rPr>
          <w:rFonts w:cs="Times New Roman"/>
          <w:b/>
          <w:bCs/>
          <w:lang w:val="es-CU"/>
        </w:rPr>
        <w:t>li</w:t>
      </w:r>
      <w:proofErr w:type="spellEnd"/>
      <w:r w:rsidRPr="005A110F">
        <w:rPr>
          <w:rFonts w:cs="Times New Roman"/>
          <w:b/>
          <w:bCs/>
          <w:lang w:val="es-CU"/>
        </w:rPr>
        <w:tab/>
      </w:r>
      <w:r w:rsidR="000071AF">
        <w:rPr>
          <w:rFonts w:cs="Times New Roman"/>
          <w:b/>
          <w:bCs/>
          <w:lang w:val="es-CU"/>
        </w:rPr>
        <w:tab/>
      </w:r>
      <w:r w:rsidRPr="005A110F">
        <w:rPr>
          <w:rFonts w:cs="Times New Roman"/>
          <w:b/>
          <w:bCs/>
          <w:lang w:val="es-CU"/>
        </w:rPr>
        <w:t>-</w:t>
      </w:r>
      <w:proofErr w:type="spellStart"/>
      <w:r w:rsidRPr="005A110F">
        <w:rPr>
          <w:rFonts w:cs="Times New Roman"/>
          <w:b/>
          <w:bCs/>
          <w:lang w:val="es-CU"/>
        </w:rPr>
        <w:t>kta</w:t>
      </w:r>
      <w:proofErr w:type="spellEnd"/>
      <w:r w:rsidRPr="005A110F">
        <w:rPr>
          <w:rFonts w:cs="Times New Roman"/>
          <w:lang w:val="es-CU"/>
        </w:rPr>
        <w:tab/>
        <w:t>-s</w:t>
      </w:r>
    </w:p>
    <w:p w14:paraId="718019DF" w14:textId="190DBE0E" w:rsidR="00F21B64" w:rsidRDefault="00F21B64" w:rsidP="00460C92">
      <w:pPr>
        <w:pStyle w:val="NoSpacing"/>
        <w:rPr>
          <w:rFonts w:cs="Times New Roman"/>
        </w:rPr>
      </w:pPr>
      <w:r w:rsidRPr="005A110F">
        <w:rPr>
          <w:rFonts w:cs="Times New Roman"/>
          <w:lang w:val="es-CU"/>
        </w:rPr>
        <w:tab/>
      </w:r>
      <w:r w:rsidRPr="005A110F">
        <w:rPr>
          <w:rFonts w:cs="Times New Roman"/>
          <w:lang w:val="es-CU"/>
        </w:rPr>
        <w:tab/>
      </w:r>
      <w:r w:rsidRPr="005A110F">
        <w:rPr>
          <w:rFonts w:cs="Times New Roman"/>
          <w:lang w:val="es-CU"/>
        </w:rPr>
        <w:tab/>
      </w:r>
      <w:r w:rsidRPr="005A110F">
        <w:rPr>
          <w:rFonts w:cs="Times New Roman"/>
          <w:lang w:val="es-CU"/>
        </w:rPr>
        <w:tab/>
      </w:r>
      <w:r w:rsidR="000071AF">
        <w:rPr>
          <w:rFonts w:cs="Times New Roman"/>
          <w:lang w:val="es-CU"/>
        </w:rPr>
        <w:tab/>
      </w:r>
      <w:r w:rsidR="000071AF">
        <w:rPr>
          <w:rFonts w:cs="Times New Roman"/>
          <w:lang w:val="es-CU"/>
        </w:rPr>
        <w:tab/>
      </w:r>
      <w:r>
        <w:rPr>
          <w:rFonts w:cs="Times New Roman"/>
        </w:rPr>
        <w:t>see</w:t>
      </w:r>
      <w:r>
        <w:rPr>
          <w:rFonts w:cs="Times New Roman"/>
        </w:rPr>
        <w:tab/>
      </w:r>
      <w:r w:rsidR="000071AF">
        <w:rPr>
          <w:rFonts w:cs="Times New Roman"/>
        </w:rPr>
        <w:tab/>
      </w:r>
      <w:r w:rsidRPr="00F21B64">
        <w:rPr>
          <w:rFonts w:cs="Times New Roman"/>
          <w:b/>
          <w:bCs/>
        </w:rPr>
        <w:t>-1s.erg</w:t>
      </w:r>
      <w:r w:rsidRPr="00F21B64">
        <w:rPr>
          <w:rFonts w:cs="Times New Roman"/>
          <w:b/>
          <w:bCs/>
        </w:rPr>
        <w:tab/>
        <w:t>-p4</w:t>
      </w:r>
      <w:r>
        <w:rPr>
          <w:rFonts w:cs="Times New Roman"/>
        </w:rPr>
        <w:tab/>
      </w:r>
      <w:r w:rsidR="000071AF">
        <w:rPr>
          <w:rFonts w:cs="Times New Roman"/>
        </w:rPr>
        <w:tab/>
      </w:r>
      <w:r>
        <w:rPr>
          <w:rFonts w:cs="Times New Roman"/>
        </w:rPr>
        <w:t>-dec</w:t>
      </w:r>
    </w:p>
    <w:p w14:paraId="0F0A7574" w14:textId="5835E654" w:rsidR="00F21B64" w:rsidRDefault="00F21B64" w:rsidP="00460C92">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Pr="00F21B64">
        <w:rPr>
          <w:rFonts w:cs="Times New Roman"/>
        </w:rPr>
        <w:t>‘I looked at it a</w:t>
      </w:r>
      <w:r>
        <w:rPr>
          <w:rFonts w:cs="Times New Roman"/>
        </w:rPr>
        <w:t xml:space="preserve"> long time ago’</w:t>
      </w:r>
    </w:p>
    <w:p w14:paraId="04A029AF" w14:textId="77777777" w:rsidR="009657CB" w:rsidRDefault="009657CB" w:rsidP="00460C92">
      <w:pPr>
        <w:pStyle w:val="NoSpacing"/>
        <w:rPr>
          <w:rFonts w:cs="Times New Roman"/>
        </w:rPr>
      </w:pPr>
    </w:p>
    <w:p w14:paraId="1262DDFB" w14:textId="77777777" w:rsidR="00ED1ABF" w:rsidRDefault="00ED1ABF" w:rsidP="00460C92">
      <w:pPr>
        <w:pStyle w:val="NoSpacing"/>
        <w:rPr>
          <w:rFonts w:cs="Times New Roman"/>
        </w:rPr>
      </w:pPr>
    </w:p>
    <w:p w14:paraId="36718DE1" w14:textId="7686316D" w:rsidR="009657CB" w:rsidRDefault="009657CB" w:rsidP="00460C92">
      <w:pPr>
        <w:pStyle w:val="NoSpacing"/>
        <w:rPr>
          <w:rFonts w:cs="Times New Roman"/>
        </w:rPr>
      </w:pPr>
      <w:r>
        <w:rPr>
          <w:rFonts w:cs="Times New Roman"/>
        </w:rPr>
        <w:t>(</w:t>
      </w:r>
      <w:r w:rsidR="00A53C56">
        <w:rPr>
          <w:rFonts w:cs="Times New Roman"/>
        </w:rPr>
        <w:t>45</w:t>
      </w:r>
      <w:r>
        <w:rPr>
          <w:rFonts w:cs="Times New Roman"/>
        </w:rPr>
        <w:t>)</w:t>
      </w:r>
      <w:r>
        <w:rPr>
          <w:rFonts w:cs="Times New Roman"/>
        </w:rPr>
        <w:tab/>
      </w:r>
      <w:proofErr w:type="gramStart"/>
      <w:r>
        <w:rPr>
          <w:rFonts w:cs="Times New Roman"/>
          <w:i/>
          <w:iCs/>
        </w:rPr>
        <w:t>i:p</w:t>
      </w:r>
      <w:proofErr w:type="gramEnd"/>
      <w:r w:rsidR="0097798B">
        <w:rPr>
          <w:rFonts w:cs="Times New Roman"/>
          <w:i/>
          <w:iCs/>
        </w:rPr>
        <w:t xml:space="preserve"> &gt;&gt; </w:t>
      </w:r>
      <w:proofErr w:type="spellStart"/>
      <w:r w:rsidR="0097798B">
        <w:rPr>
          <w:rFonts w:cs="Times New Roman"/>
          <w:i/>
          <w:iCs/>
        </w:rPr>
        <w:t>i</w:t>
      </w:r>
      <w:proofErr w:type="spellEnd"/>
      <w:r w:rsidR="0097798B">
        <w:rPr>
          <w:rFonts w:cs="Times New Roman"/>
          <w:i/>
          <w:iCs/>
        </w:rPr>
        <w:t>̃́(:)</w:t>
      </w:r>
      <w:r w:rsidR="0097798B">
        <w:rPr>
          <w:rFonts w:cs="Times New Roman"/>
          <w:i/>
          <w:iCs/>
        </w:rPr>
        <w:tab/>
      </w:r>
      <w:r w:rsidR="0097798B">
        <w:rPr>
          <w:rFonts w:cs="Times New Roman"/>
          <w:i/>
          <w:iCs/>
        </w:rPr>
        <w:tab/>
      </w:r>
      <w:proofErr w:type="spellStart"/>
      <w:r w:rsidR="0097798B" w:rsidRPr="0097798B">
        <w:rPr>
          <w:rFonts w:cs="Times New Roman"/>
        </w:rPr>
        <w:t>oˈmi:pi</w:t>
      </w:r>
      <w:proofErr w:type="spellEnd"/>
      <w:r w:rsidR="0097798B" w:rsidRPr="0097798B">
        <w:rPr>
          <w:rFonts w:cs="Times New Roman"/>
        </w:rPr>
        <w:t>̃́li</w:t>
      </w:r>
    </w:p>
    <w:p w14:paraId="07B6768F" w14:textId="4C5F29C4" w:rsidR="0097798B" w:rsidRDefault="0097798B" w:rsidP="00460C92">
      <w:pPr>
        <w:pStyle w:val="NoSpacing"/>
        <w:rPr>
          <w:rFonts w:cs="Times New Roman"/>
        </w:rPr>
      </w:pPr>
      <w:r>
        <w:rPr>
          <w:rFonts w:cs="Times New Roman"/>
        </w:rPr>
        <w:lastRenderedPageBreak/>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proofErr w:type="spellStart"/>
      <w:r>
        <w:rPr>
          <w:rFonts w:cs="Times New Roman"/>
        </w:rPr>
        <w:t>om</w:t>
      </w:r>
      <w:r w:rsidR="00DA3A1A">
        <w:rPr>
          <w:rFonts w:cs="Times New Roman"/>
        </w:rPr>
        <w:t>i</w:t>
      </w:r>
      <w:proofErr w:type="spellEnd"/>
      <w:r w:rsidR="00DA3A1A">
        <w:rPr>
          <w:rFonts w:cs="Times New Roman"/>
        </w:rPr>
        <w:tab/>
      </w:r>
      <w:r w:rsidR="00DA3A1A" w:rsidRPr="002E7BF3">
        <w:rPr>
          <w:rFonts w:cs="Times New Roman"/>
          <w:b/>
          <w:bCs/>
        </w:rPr>
        <w:t>-</w:t>
      </w:r>
      <w:proofErr w:type="spellStart"/>
      <w:proofErr w:type="gramStart"/>
      <w:r w:rsidR="00DA3A1A" w:rsidRPr="002E7BF3">
        <w:rPr>
          <w:rFonts w:cs="Times New Roman"/>
          <w:b/>
          <w:bCs/>
        </w:rPr>
        <w:t>i:p</w:t>
      </w:r>
      <w:proofErr w:type="spellEnd"/>
      <w:proofErr w:type="gramEnd"/>
      <w:r w:rsidR="00DA3A1A" w:rsidRPr="002E7BF3">
        <w:rPr>
          <w:rFonts w:cs="Times New Roman"/>
          <w:b/>
          <w:bCs/>
        </w:rPr>
        <w:t>-</w:t>
      </w:r>
      <w:r w:rsidR="00DA3A1A" w:rsidRPr="002E7BF3">
        <w:rPr>
          <w:rFonts w:cs="Times New Roman"/>
          <w:b/>
          <w:bCs/>
        </w:rPr>
        <w:tab/>
      </w:r>
      <w:r w:rsidR="002E7BF3">
        <w:rPr>
          <w:rFonts w:cs="Times New Roman"/>
          <w:b/>
          <w:bCs/>
        </w:rPr>
        <w:tab/>
      </w:r>
      <w:r w:rsidR="00DA3A1A" w:rsidRPr="002E7BF3">
        <w:rPr>
          <w:rFonts w:cs="Times New Roman"/>
          <w:b/>
          <w:bCs/>
        </w:rPr>
        <w:t>-</w:t>
      </w:r>
      <w:proofErr w:type="spellStart"/>
      <w:r w:rsidR="00DA3A1A" w:rsidRPr="002E7BF3">
        <w:rPr>
          <w:rFonts w:cs="Times New Roman"/>
          <w:b/>
          <w:bCs/>
        </w:rPr>
        <w:t>i</w:t>
      </w:r>
      <w:proofErr w:type="spellEnd"/>
      <w:r w:rsidR="00DA3A1A" w:rsidRPr="002E7BF3">
        <w:rPr>
          <w:rFonts w:cs="Times New Roman"/>
          <w:b/>
          <w:bCs/>
        </w:rPr>
        <w:t>̃́</w:t>
      </w:r>
      <w:r w:rsidR="00DA3A1A">
        <w:rPr>
          <w:rFonts w:cs="Times New Roman"/>
        </w:rPr>
        <w:tab/>
        <w:t>-li</w:t>
      </w:r>
    </w:p>
    <w:p w14:paraId="6469779B" w14:textId="0E4FECBB" w:rsidR="00DA3A1A" w:rsidRDefault="00DA3A1A" w:rsidP="00460C92">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Pr>
          <w:rFonts w:cs="Times New Roman"/>
        </w:rPr>
        <w:t>do</w:t>
      </w:r>
      <w:r>
        <w:rPr>
          <w:rFonts w:cs="Times New Roman"/>
        </w:rPr>
        <w:tab/>
      </w:r>
      <w:r w:rsidR="000071AF">
        <w:rPr>
          <w:rFonts w:cs="Times New Roman"/>
        </w:rPr>
        <w:tab/>
      </w:r>
      <w:r w:rsidRPr="002E7BF3">
        <w:rPr>
          <w:rFonts w:cs="Times New Roman"/>
          <w:b/>
          <w:bCs/>
        </w:rPr>
        <w:t>-</w:t>
      </w:r>
      <w:proofErr w:type="spellStart"/>
      <w:r w:rsidRPr="002E7BF3">
        <w:rPr>
          <w:rFonts w:cs="Times New Roman"/>
          <w:b/>
          <w:bCs/>
        </w:rPr>
        <w:t>compl</w:t>
      </w:r>
      <w:proofErr w:type="spellEnd"/>
      <w:r w:rsidRPr="002E7BF3">
        <w:rPr>
          <w:rFonts w:cs="Times New Roman"/>
          <w:b/>
          <w:bCs/>
        </w:rPr>
        <w:tab/>
      </w:r>
      <w:r w:rsidR="002E7BF3">
        <w:rPr>
          <w:rFonts w:cs="Times New Roman"/>
          <w:b/>
          <w:bCs/>
        </w:rPr>
        <w:tab/>
      </w:r>
      <w:r w:rsidRPr="002E7BF3">
        <w:rPr>
          <w:rFonts w:cs="Times New Roman"/>
          <w:b/>
          <w:bCs/>
        </w:rPr>
        <w:t>-p2</w:t>
      </w:r>
      <w:r>
        <w:rPr>
          <w:rFonts w:cs="Times New Roman"/>
        </w:rPr>
        <w:tab/>
        <w:t>-1s.erg</w:t>
      </w:r>
    </w:p>
    <w:p w14:paraId="2AB71C87" w14:textId="55E1543F" w:rsidR="002E7BF3" w:rsidRPr="0097798B" w:rsidRDefault="002E7BF3" w:rsidP="00460C92">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Pr>
          <w:rFonts w:cs="Times New Roman"/>
        </w:rPr>
        <w:t>‘I made’</w:t>
      </w:r>
    </w:p>
    <w:p w14:paraId="0845ECA2" w14:textId="77777777" w:rsidR="00017C4A" w:rsidRPr="00F21B64" w:rsidRDefault="00017C4A" w:rsidP="00BF129E">
      <w:pPr>
        <w:pStyle w:val="NoSpacing"/>
        <w:rPr>
          <w:rFonts w:cs="Times New Roman"/>
        </w:rPr>
      </w:pPr>
    </w:p>
    <w:p w14:paraId="29879DBA" w14:textId="77777777" w:rsidR="00353CCF" w:rsidRPr="00F21B64" w:rsidRDefault="00353CCF" w:rsidP="00BF129E">
      <w:pPr>
        <w:pStyle w:val="NoSpacing"/>
        <w:rPr>
          <w:rFonts w:cs="Times New Roman"/>
        </w:rPr>
      </w:pPr>
    </w:p>
    <w:p w14:paraId="5FB5DF5A" w14:textId="61110172" w:rsidR="00353CCF" w:rsidRPr="005A110F" w:rsidRDefault="00353CCF" w:rsidP="00BF129E">
      <w:pPr>
        <w:pStyle w:val="NoSpacing"/>
        <w:rPr>
          <w:rFonts w:cs="Times New Roman"/>
        </w:rPr>
      </w:pPr>
      <w:r w:rsidRPr="005A110F">
        <w:rPr>
          <w:rFonts w:cs="Times New Roman"/>
        </w:rPr>
        <w:t>(</w:t>
      </w:r>
      <w:r w:rsidR="00A53C56" w:rsidRPr="005A110F">
        <w:rPr>
          <w:rFonts w:cs="Times New Roman"/>
        </w:rPr>
        <w:t>46</w:t>
      </w:r>
      <w:r w:rsidRPr="005A110F">
        <w:rPr>
          <w:rFonts w:cs="Times New Roman"/>
        </w:rPr>
        <w:t>)</w:t>
      </w:r>
      <w:r w:rsidRPr="005A110F">
        <w:rPr>
          <w:rFonts w:cs="Times New Roman"/>
        </w:rPr>
        <w:tab/>
      </w:r>
      <w:proofErr w:type="spellStart"/>
      <w:proofErr w:type="gramStart"/>
      <w:r w:rsidRPr="005A110F">
        <w:rPr>
          <w:rFonts w:cs="Times New Roman"/>
          <w:i/>
          <w:iCs/>
        </w:rPr>
        <w:t>i</w:t>
      </w:r>
      <w:proofErr w:type="spellEnd"/>
      <w:r w:rsidRPr="005A110F">
        <w:rPr>
          <w:rFonts w:cs="Times New Roman"/>
          <w:i/>
          <w:iCs/>
        </w:rPr>
        <w:t>̃</w:t>
      </w:r>
      <w:r w:rsidR="00592731" w:rsidRPr="005A110F">
        <w:rPr>
          <w:rFonts w:cs="Times New Roman"/>
          <w:i/>
          <w:iCs/>
        </w:rPr>
        <w:t>́</w:t>
      </w:r>
      <w:r w:rsidR="00567DCB" w:rsidRPr="005A110F">
        <w:rPr>
          <w:rFonts w:cs="Times New Roman"/>
          <w:i/>
          <w:iCs/>
        </w:rPr>
        <w:t>(</w:t>
      </w:r>
      <w:proofErr w:type="gramEnd"/>
      <w:r w:rsidR="00567DCB" w:rsidRPr="005A110F">
        <w:rPr>
          <w:rFonts w:cs="Times New Roman"/>
          <w:i/>
          <w:iCs/>
        </w:rPr>
        <w:t>:)</w:t>
      </w:r>
      <w:r w:rsidRPr="005A110F">
        <w:rPr>
          <w:rFonts w:cs="Times New Roman"/>
          <w:i/>
          <w:iCs/>
        </w:rPr>
        <w:t xml:space="preserve"> &gt;&gt; </w:t>
      </w:r>
      <w:proofErr w:type="spellStart"/>
      <w:r w:rsidRPr="005A110F">
        <w:rPr>
          <w:rFonts w:cs="Times New Roman"/>
          <w:i/>
          <w:iCs/>
        </w:rPr>
        <w:t>icka</w:t>
      </w:r>
      <w:proofErr w:type="spellEnd"/>
      <w:r w:rsidRPr="005A110F">
        <w:rPr>
          <w:rFonts w:cs="Times New Roman"/>
        </w:rPr>
        <w:tab/>
      </w:r>
      <w:r w:rsidRPr="005A110F">
        <w:rPr>
          <w:rFonts w:cs="Times New Roman"/>
        </w:rPr>
        <w:tab/>
      </w:r>
      <w:proofErr w:type="spellStart"/>
      <w:r w:rsidR="00567DCB" w:rsidRPr="005A110F">
        <w:rPr>
          <w:rFonts w:cs="Times New Roman"/>
        </w:rPr>
        <w:t>imˈpa</w:t>
      </w:r>
      <w:proofErr w:type="spellEnd"/>
      <w:r w:rsidR="00567DCB" w:rsidRPr="005A110F">
        <w:rPr>
          <w:rFonts w:cs="Times New Roman"/>
        </w:rPr>
        <w:t>̃́</w:t>
      </w:r>
      <w:proofErr w:type="spellStart"/>
      <w:r w:rsidR="00567DCB" w:rsidRPr="005A110F">
        <w:rPr>
          <w:rFonts w:cs="Times New Roman"/>
        </w:rPr>
        <w:t>čka</w:t>
      </w:r>
      <w:proofErr w:type="spellEnd"/>
    </w:p>
    <w:p w14:paraId="3DCEB17F" w14:textId="3F747B4F" w:rsidR="00567DCB" w:rsidRPr="00592731" w:rsidRDefault="00567DCB" w:rsidP="00BF129E">
      <w:pPr>
        <w:pStyle w:val="NoSpacing"/>
        <w:rPr>
          <w:rFonts w:cs="Times New Roman"/>
          <w:b/>
          <w:bCs/>
        </w:rPr>
      </w:pPr>
      <w:r w:rsidRPr="005A110F">
        <w:rPr>
          <w:rFonts w:cs="Times New Roman"/>
        </w:rPr>
        <w:tab/>
      </w:r>
      <w:r w:rsidRPr="005A110F">
        <w:rPr>
          <w:rFonts w:cs="Times New Roman"/>
        </w:rPr>
        <w:tab/>
      </w:r>
      <w:r w:rsidRPr="005A110F">
        <w:rPr>
          <w:rFonts w:cs="Times New Roman"/>
        </w:rPr>
        <w:tab/>
      </w:r>
      <w:r w:rsidRPr="005A110F">
        <w:rPr>
          <w:rFonts w:cs="Times New Roman"/>
        </w:rPr>
        <w:tab/>
      </w:r>
      <w:r w:rsidR="000071AF">
        <w:rPr>
          <w:rFonts w:cs="Times New Roman"/>
        </w:rPr>
        <w:tab/>
      </w:r>
      <w:r w:rsidR="000071AF">
        <w:rPr>
          <w:rFonts w:cs="Times New Roman"/>
        </w:rPr>
        <w:tab/>
      </w:r>
      <w:r w:rsidR="000071AF">
        <w:rPr>
          <w:rFonts w:cs="Times New Roman"/>
        </w:rPr>
        <w:tab/>
      </w:r>
      <w:proofErr w:type="spellStart"/>
      <w:r>
        <w:rPr>
          <w:rFonts w:cs="Times New Roman"/>
        </w:rPr>
        <w:t>impa</w:t>
      </w:r>
      <w:proofErr w:type="spellEnd"/>
      <w:r>
        <w:rPr>
          <w:rFonts w:cs="Times New Roman"/>
        </w:rPr>
        <w:tab/>
      </w:r>
      <w:r w:rsidRPr="00592731">
        <w:rPr>
          <w:rFonts w:cs="Times New Roman"/>
          <w:b/>
          <w:bCs/>
        </w:rPr>
        <w:t>-</w:t>
      </w:r>
      <w:proofErr w:type="spellStart"/>
      <w:proofErr w:type="gramStart"/>
      <w:r w:rsidRPr="00592731">
        <w:rPr>
          <w:rFonts w:cs="Times New Roman"/>
          <w:b/>
          <w:bCs/>
        </w:rPr>
        <w:t>i</w:t>
      </w:r>
      <w:proofErr w:type="spellEnd"/>
      <w:r w:rsidRPr="00592731">
        <w:rPr>
          <w:rFonts w:cs="Times New Roman"/>
          <w:b/>
          <w:bCs/>
        </w:rPr>
        <w:t>̃</w:t>
      </w:r>
      <w:r w:rsidR="00592731" w:rsidRPr="00592731">
        <w:rPr>
          <w:rFonts w:cs="Times New Roman"/>
          <w:b/>
          <w:bCs/>
        </w:rPr>
        <w:t>́</w:t>
      </w:r>
      <w:r w:rsidRPr="00592731">
        <w:rPr>
          <w:rFonts w:cs="Times New Roman"/>
          <w:b/>
          <w:bCs/>
        </w:rPr>
        <w:t>(</w:t>
      </w:r>
      <w:proofErr w:type="gramEnd"/>
      <w:r w:rsidRPr="00592731">
        <w:rPr>
          <w:rFonts w:cs="Times New Roman"/>
          <w:b/>
          <w:bCs/>
        </w:rPr>
        <w:t>:)</w:t>
      </w:r>
      <w:r w:rsidRPr="00592731">
        <w:rPr>
          <w:rFonts w:cs="Times New Roman"/>
          <w:b/>
          <w:bCs/>
        </w:rPr>
        <w:tab/>
        <w:t>-</w:t>
      </w:r>
      <w:proofErr w:type="spellStart"/>
      <w:r w:rsidRPr="005A110F">
        <w:rPr>
          <w:rFonts w:cs="Times New Roman"/>
          <w:b/>
          <w:bCs/>
        </w:rPr>
        <w:t>a</w:t>
      </w:r>
      <w:r w:rsidR="005A110F" w:rsidRPr="005A110F">
        <w:rPr>
          <w:b/>
          <w:bCs/>
        </w:rPr>
        <w:t>č</w:t>
      </w:r>
      <w:r w:rsidRPr="005A110F">
        <w:rPr>
          <w:rFonts w:cs="Times New Roman"/>
          <w:b/>
          <w:bCs/>
        </w:rPr>
        <w:t>ka</w:t>
      </w:r>
      <w:proofErr w:type="spellEnd"/>
    </w:p>
    <w:p w14:paraId="0420569F" w14:textId="5CE46A22" w:rsidR="00567DCB" w:rsidRPr="00592731" w:rsidRDefault="00567DCB" w:rsidP="00BF129E">
      <w:pPr>
        <w:pStyle w:val="NoSpacing"/>
        <w:rPr>
          <w:rFonts w:cs="Times New Roman"/>
          <w:b/>
          <w:bCs/>
        </w:rPr>
      </w:pPr>
      <w:r>
        <w:rPr>
          <w:rFonts w:cs="Times New Roman"/>
        </w:rPr>
        <w:tab/>
      </w: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eat</w:t>
      </w:r>
      <w:r w:rsidR="00592731">
        <w:rPr>
          <w:rFonts w:cs="Times New Roman"/>
        </w:rPr>
        <w:tab/>
      </w:r>
      <w:r w:rsidR="000071AF">
        <w:rPr>
          <w:rFonts w:cs="Times New Roman"/>
        </w:rPr>
        <w:tab/>
      </w:r>
      <w:r w:rsidR="00592731" w:rsidRPr="00592731">
        <w:rPr>
          <w:rFonts w:cs="Times New Roman"/>
          <w:b/>
          <w:bCs/>
        </w:rPr>
        <w:t>-p2</w:t>
      </w:r>
      <w:r w:rsidR="00592731" w:rsidRPr="00592731">
        <w:rPr>
          <w:rFonts w:cs="Times New Roman"/>
          <w:b/>
          <w:bCs/>
        </w:rPr>
        <w:tab/>
      </w:r>
      <w:r w:rsidR="000071AF">
        <w:rPr>
          <w:rFonts w:cs="Times New Roman"/>
          <w:b/>
          <w:bCs/>
        </w:rPr>
        <w:tab/>
      </w:r>
      <w:r w:rsidR="00592731" w:rsidRPr="00592731">
        <w:rPr>
          <w:rFonts w:cs="Times New Roman"/>
          <w:b/>
          <w:bCs/>
        </w:rPr>
        <w:t>-2p.erg</w:t>
      </w:r>
    </w:p>
    <w:p w14:paraId="4C65E373" w14:textId="725B1998" w:rsidR="00567DCB" w:rsidRDefault="00567DCB" w:rsidP="00BF129E">
      <w:pPr>
        <w:pStyle w:val="NoSpacing"/>
        <w:rPr>
          <w:rFonts w:cs="Times New Roman"/>
        </w:rPr>
      </w:pPr>
      <w:r>
        <w:rPr>
          <w:rFonts w:cs="Times New Roman"/>
        </w:rPr>
        <w:tab/>
      </w:r>
      <w:r>
        <w:rPr>
          <w:rFonts w:cs="Times New Roman"/>
        </w:rPr>
        <w:tab/>
      </w:r>
      <w:r>
        <w:rPr>
          <w:rFonts w:cs="Times New Roman"/>
        </w:rPr>
        <w:tab/>
      </w:r>
      <w:r w:rsidR="000071AF">
        <w:rPr>
          <w:rFonts w:cs="Times New Roman"/>
        </w:rPr>
        <w:tab/>
      </w:r>
      <w:r w:rsidR="000071AF">
        <w:rPr>
          <w:rFonts w:cs="Times New Roman"/>
        </w:rPr>
        <w:tab/>
      </w:r>
      <w:r w:rsidR="000071AF">
        <w:rPr>
          <w:rFonts w:cs="Times New Roman"/>
        </w:rPr>
        <w:tab/>
      </w:r>
      <w:r>
        <w:rPr>
          <w:rFonts w:cs="Times New Roman"/>
        </w:rPr>
        <w:tab/>
        <w:t>‘</w:t>
      </w:r>
      <w:proofErr w:type="spellStart"/>
      <w:proofErr w:type="gramStart"/>
      <w:r>
        <w:rPr>
          <w:rFonts w:cs="Times New Roman"/>
        </w:rPr>
        <w:t>yall</w:t>
      </w:r>
      <w:proofErr w:type="spellEnd"/>
      <w:proofErr w:type="gramEnd"/>
      <w:r>
        <w:rPr>
          <w:rFonts w:cs="Times New Roman"/>
        </w:rPr>
        <w:t xml:space="preserve"> ate’</w:t>
      </w:r>
    </w:p>
    <w:p w14:paraId="7052D3FD" w14:textId="77777777" w:rsidR="007D4375" w:rsidRDefault="007D4375" w:rsidP="00BF129E">
      <w:pPr>
        <w:pStyle w:val="NoSpacing"/>
        <w:rPr>
          <w:rFonts w:cs="Times New Roman"/>
        </w:rPr>
      </w:pPr>
    </w:p>
    <w:p w14:paraId="4D65EAF0" w14:textId="398E6E88" w:rsidR="007D4375" w:rsidRDefault="007D4375" w:rsidP="00BF129E">
      <w:pPr>
        <w:pStyle w:val="NoSpacing"/>
        <w:rPr>
          <w:rFonts w:cs="Times New Roman"/>
        </w:rPr>
      </w:pPr>
      <w:r>
        <w:rPr>
          <w:rFonts w:cs="Times New Roman"/>
        </w:rPr>
        <w:t xml:space="preserve">The infix </w:t>
      </w:r>
      <w:r>
        <w:rPr>
          <w:rFonts w:cs="Times New Roman"/>
          <w:i/>
          <w:iCs/>
        </w:rPr>
        <w:t xml:space="preserve">-h- </w:t>
      </w:r>
      <w:r>
        <w:rPr>
          <w:rFonts w:cs="Times New Roman"/>
        </w:rPr>
        <w:t xml:space="preserve">‘past 3’ varies in whether it </w:t>
      </w:r>
      <w:r w:rsidR="00BC3FBC">
        <w:rPr>
          <w:rFonts w:cs="Times New Roman"/>
        </w:rPr>
        <w:t xml:space="preserve">follows the main verb or the auxiliary verb </w:t>
      </w:r>
      <w:r w:rsidR="00BC3FBC">
        <w:rPr>
          <w:rFonts w:cs="Times New Roman"/>
          <w:i/>
          <w:iCs/>
        </w:rPr>
        <w:t xml:space="preserve">om </w:t>
      </w:r>
      <w:r w:rsidR="00BC3FBC">
        <w:rPr>
          <w:rFonts w:cs="Times New Roman"/>
        </w:rPr>
        <w:t xml:space="preserve">(when </w:t>
      </w:r>
      <w:r w:rsidR="00BC3FBC">
        <w:rPr>
          <w:rFonts w:cs="Times New Roman"/>
          <w:i/>
          <w:iCs/>
        </w:rPr>
        <w:t xml:space="preserve">om </w:t>
      </w:r>
      <w:r w:rsidR="00BC3FBC">
        <w:rPr>
          <w:rFonts w:cs="Times New Roman"/>
        </w:rPr>
        <w:t>appears, which is not always the case)</w:t>
      </w:r>
      <w:r w:rsidR="003D5B9E">
        <w:rPr>
          <w:rFonts w:cs="Times New Roman"/>
        </w:rPr>
        <w:t>.</w:t>
      </w:r>
    </w:p>
    <w:p w14:paraId="6223AEB7" w14:textId="77777777" w:rsidR="00BC3FBC" w:rsidRDefault="00BC3FBC" w:rsidP="00BF129E">
      <w:pPr>
        <w:pStyle w:val="NoSpacing"/>
        <w:rPr>
          <w:rFonts w:cs="Times New Roman"/>
        </w:rPr>
      </w:pPr>
    </w:p>
    <w:p w14:paraId="2EF94C07" w14:textId="34007B6D" w:rsidR="00BC3FBC" w:rsidRDefault="00BC3FBC" w:rsidP="00BF129E">
      <w:pPr>
        <w:pStyle w:val="NoSpacing"/>
        <w:rPr>
          <w:rFonts w:cs="Times New Roman"/>
        </w:rPr>
      </w:pPr>
      <w:r>
        <w:rPr>
          <w:rFonts w:cs="Times New Roman"/>
        </w:rPr>
        <w:t>(</w:t>
      </w:r>
      <w:r w:rsidR="00A53C56">
        <w:rPr>
          <w:rFonts w:cs="Times New Roman"/>
        </w:rPr>
        <w:t>47</w:t>
      </w:r>
      <w:r>
        <w:rPr>
          <w:rFonts w:cs="Times New Roman"/>
        </w:rPr>
        <w:t>)</w:t>
      </w:r>
      <w:r>
        <w:rPr>
          <w:rFonts w:cs="Times New Roman"/>
        </w:rPr>
        <w:tab/>
        <w:t xml:space="preserve">Variable location of </w:t>
      </w:r>
      <w:r>
        <w:rPr>
          <w:rFonts w:cs="Times New Roman"/>
          <w:i/>
          <w:iCs/>
        </w:rPr>
        <w:t>-h-</w:t>
      </w:r>
    </w:p>
    <w:p w14:paraId="52D9971B" w14:textId="77777777" w:rsidR="00BC3FBC" w:rsidRDefault="00BC3FBC" w:rsidP="00BF129E">
      <w:pPr>
        <w:pStyle w:val="NoSpacing"/>
        <w:rPr>
          <w:rFonts w:cs="Times New Roman"/>
        </w:rPr>
      </w:pPr>
    </w:p>
    <w:p w14:paraId="17517FD3" w14:textId="7ABFBF8D" w:rsidR="00BC3FBC" w:rsidRDefault="00BC3FBC" w:rsidP="00BF129E">
      <w:pPr>
        <w:pStyle w:val="NoSpacing"/>
        <w:rPr>
          <w:rFonts w:cs="Times New Roman"/>
        </w:rPr>
      </w:pPr>
      <w:r>
        <w:rPr>
          <w:rFonts w:cs="Times New Roman"/>
        </w:rPr>
        <w:tab/>
        <w:t>(a)</w:t>
      </w:r>
      <w:r>
        <w:rPr>
          <w:rFonts w:cs="Times New Roman"/>
        </w:rPr>
        <w:tab/>
      </w:r>
      <w:r w:rsidR="00A43C95">
        <w:rPr>
          <w:rFonts w:cs="Times New Roman"/>
        </w:rPr>
        <w:t xml:space="preserve">before </w:t>
      </w:r>
      <w:r w:rsidR="00A43C95">
        <w:rPr>
          <w:rFonts w:cs="Times New Roman"/>
          <w:i/>
          <w:iCs/>
        </w:rPr>
        <w:t>om</w:t>
      </w:r>
      <w:r w:rsidR="00A43C95">
        <w:rPr>
          <w:rFonts w:cs="Times New Roman"/>
          <w:i/>
          <w:iCs/>
        </w:rPr>
        <w:tab/>
      </w:r>
      <w:r w:rsidR="00DB26C0" w:rsidRPr="00DB26C0">
        <w:rPr>
          <w:rFonts w:cs="Times New Roman"/>
        </w:rPr>
        <w:t>ˈ</w:t>
      </w:r>
      <w:proofErr w:type="spellStart"/>
      <w:r w:rsidR="00DB26C0" w:rsidRPr="00DB26C0">
        <w:rPr>
          <w:rFonts w:cs="Times New Roman"/>
        </w:rPr>
        <w:t>īmhpomačkaš</w:t>
      </w:r>
      <w:proofErr w:type="spellEnd"/>
    </w:p>
    <w:p w14:paraId="6A127A31" w14:textId="0DFA4904" w:rsidR="00DB26C0" w:rsidRDefault="00DB26C0" w:rsidP="00BF129E">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proofErr w:type="spellStart"/>
      <w:r w:rsidRPr="003116E0">
        <w:rPr>
          <w:rFonts w:cs="Times New Roman"/>
        </w:rPr>
        <w:t>impa</w:t>
      </w:r>
      <w:proofErr w:type="spellEnd"/>
      <w:r w:rsidRPr="003116E0">
        <w:rPr>
          <w:rFonts w:cs="Times New Roman"/>
        </w:rPr>
        <w:tab/>
      </w:r>
      <w:r w:rsidR="003116E0" w:rsidRPr="00B1030C">
        <w:rPr>
          <w:rFonts w:cs="Times New Roman"/>
          <w:b/>
          <w:bCs/>
        </w:rPr>
        <w:t>-h-</w:t>
      </w:r>
      <w:r w:rsidR="000071AF">
        <w:rPr>
          <w:rFonts w:cs="Times New Roman"/>
          <w:b/>
          <w:bCs/>
        </w:rPr>
        <w:tab/>
      </w:r>
      <w:r w:rsidR="003116E0" w:rsidRPr="00B1030C">
        <w:rPr>
          <w:rFonts w:cs="Times New Roman"/>
          <w:b/>
          <w:bCs/>
        </w:rPr>
        <w:tab/>
        <w:t>-om</w:t>
      </w:r>
      <w:r w:rsidR="003116E0" w:rsidRPr="003116E0">
        <w:rPr>
          <w:rFonts w:cs="Times New Roman"/>
        </w:rPr>
        <w:tab/>
        <w:t>-</w:t>
      </w:r>
      <w:proofErr w:type="spellStart"/>
      <w:r w:rsidR="003116E0" w:rsidRPr="003116E0">
        <w:rPr>
          <w:rFonts w:cs="Times New Roman"/>
        </w:rPr>
        <w:t>a</w:t>
      </w:r>
      <w:r w:rsidR="005A110F" w:rsidRPr="005C2F47">
        <w:t>č</w:t>
      </w:r>
      <w:r w:rsidR="003116E0" w:rsidRPr="003116E0">
        <w:rPr>
          <w:rFonts w:cs="Times New Roman"/>
        </w:rPr>
        <w:t>ka</w:t>
      </w:r>
      <w:proofErr w:type="spellEnd"/>
      <w:r w:rsidR="003116E0" w:rsidRPr="003116E0">
        <w:rPr>
          <w:rFonts w:cs="Times New Roman"/>
        </w:rPr>
        <w:tab/>
        <w:t>-s</w:t>
      </w:r>
    </w:p>
    <w:p w14:paraId="5D08D2DC" w14:textId="295DC925" w:rsidR="003116E0" w:rsidRPr="003116E0" w:rsidRDefault="003116E0" w:rsidP="00BF129E">
      <w:pPr>
        <w:pStyle w:val="NoSpacing"/>
        <w:rPr>
          <w:rFonts w:cs="Times New Roman"/>
        </w:rPr>
      </w:pPr>
      <w:r>
        <w:rPr>
          <w:rFonts w:cs="Times New Roman"/>
        </w:rPr>
        <w:tab/>
      </w:r>
      <w:r>
        <w:rPr>
          <w:rFonts w:cs="Times New Roman"/>
        </w:rPr>
        <w:tab/>
      </w:r>
      <w:r>
        <w:rPr>
          <w:rFonts w:cs="Times New Roman"/>
        </w:rPr>
        <w:tab/>
      </w:r>
      <w:r>
        <w:rPr>
          <w:rFonts w:cs="Times New Roman"/>
        </w:rPr>
        <w:tab/>
      </w:r>
      <w:r w:rsidR="000071AF">
        <w:rPr>
          <w:rFonts w:cs="Times New Roman"/>
        </w:rPr>
        <w:tab/>
      </w:r>
      <w:r>
        <w:rPr>
          <w:rFonts w:cs="Times New Roman"/>
        </w:rPr>
        <w:t>eat</w:t>
      </w:r>
      <w:r>
        <w:rPr>
          <w:rFonts w:cs="Times New Roman"/>
        </w:rPr>
        <w:tab/>
      </w:r>
      <w:r w:rsidR="000071AF">
        <w:rPr>
          <w:rFonts w:cs="Times New Roman"/>
        </w:rPr>
        <w:tab/>
      </w:r>
      <w:r w:rsidRPr="00B1030C">
        <w:rPr>
          <w:rFonts w:cs="Times New Roman"/>
          <w:b/>
          <w:bCs/>
        </w:rPr>
        <w:t>-p3-</w:t>
      </w:r>
      <w:r w:rsidRPr="00B1030C">
        <w:rPr>
          <w:rFonts w:cs="Times New Roman"/>
          <w:b/>
          <w:bCs/>
        </w:rPr>
        <w:tab/>
        <w:t>-aux</w:t>
      </w:r>
      <w:r>
        <w:rPr>
          <w:rFonts w:cs="Times New Roman"/>
        </w:rPr>
        <w:tab/>
        <w:t>-</w:t>
      </w:r>
      <w:r w:rsidR="00B1030C">
        <w:rPr>
          <w:rFonts w:cs="Times New Roman"/>
        </w:rPr>
        <w:t>2p.erg</w:t>
      </w:r>
      <w:r w:rsidR="00B1030C">
        <w:rPr>
          <w:rFonts w:cs="Times New Roman"/>
        </w:rPr>
        <w:tab/>
        <w:t>-dec</w:t>
      </w:r>
    </w:p>
    <w:p w14:paraId="6DC97728" w14:textId="2BB712ED" w:rsidR="00DB26C0" w:rsidRPr="003116E0" w:rsidRDefault="00DB26C0" w:rsidP="00BF129E">
      <w:pPr>
        <w:pStyle w:val="NoSpacing"/>
        <w:rPr>
          <w:rFonts w:cs="Times New Roman"/>
          <w:lang w:val="es-CU"/>
        </w:rPr>
      </w:pPr>
      <w:r w:rsidRPr="003116E0">
        <w:rPr>
          <w:rFonts w:cs="Times New Roman"/>
          <w:i/>
          <w:iCs/>
        </w:rPr>
        <w:tab/>
      </w:r>
      <w:r w:rsidRPr="003116E0">
        <w:rPr>
          <w:rFonts w:cs="Times New Roman"/>
          <w:i/>
          <w:iCs/>
        </w:rPr>
        <w:tab/>
      </w:r>
      <w:r w:rsidRPr="003116E0">
        <w:rPr>
          <w:rFonts w:cs="Times New Roman"/>
          <w:i/>
          <w:iCs/>
        </w:rPr>
        <w:tab/>
      </w:r>
      <w:r w:rsidRPr="003116E0">
        <w:rPr>
          <w:rFonts w:cs="Times New Roman"/>
          <w:i/>
          <w:iCs/>
        </w:rPr>
        <w:tab/>
      </w:r>
      <w:r w:rsidR="000071AF">
        <w:rPr>
          <w:rFonts w:cs="Times New Roman"/>
          <w:i/>
          <w:iCs/>
        </w:rPr>
        <w:tab/>
      </w:r>
      <w:r w:rsidRPr="003116E0">
        <w:rPr>
          <w:rFonts w:cs="Times New Roman"/>
          <w:lang w:val="es-CU"/>
        </w:rPr>
        <w:t>‘</w:t>
      </w:r>
      <w:proofErr w:type="spellStart"/>
      <w:r w:rsidRPr="003116E0">
        <w:rPr>
          <w:rFonts w:cs="Times New Roman"/>
          <w:lang w:val="es-CU"/>
        </w:rPr>
        <w:t>yall</w:t>
      </w:r>
      <w:proofErr w:type="spellEnd"/>
      <w:r w:rsidRPr="003116E0">
        <w:rPr>
          <w:rFonts w:cs="Times New Roman"/>
          <w:lang w:val="es-CU"/>
        </w:rPr>
        <w:t xml:space="preserve"> ate’</w:t>
      </w:r>
    </w:p>
    <w:p w14:paraId="609F9386" w14:textId="77777777" w:rsidR="00A43C95" w:rsidRPr="003116E0" w:rsidRDefault="00A43C95" w:rsidP="00BF129E">
      <w:pPr>
        <w:pStyle w:val="NoSpacing"/>
        <w:rPr>
          <w:rFonts w:cs="Times New Roman"/>
          <w:lang w:val="es-CU"/>
        </w:rPr>
      </w:pPr>
    </w:p>
    <w:p w14:paraId="21E2C096" w14:textId="2988B17C" w:rsidR="00BC3FBC" w:rsidRDefault="00BC3FBC" w:rsidP="00BF129E">
      <w:pPr>
        <w:pStyle w:val="NoSpacing"/>
        <w:rPr>
          <w:rFonts w:cs="Times New Roman"/>
        </w:rPr>
      </w:pPr>
      <w:r w:rsidRPr="003116E0">
        <w:rPr>
          <w:rFonts w:cs="Times New Roman"/>
          <w:lang w:val="es-CU"/>
        </w:rPr>
        <w:tab/>
      </w:r>
      <w:r>
        <w:rPr>
          <w:rFonts w:cs="Times New Roman"/>
        </w:rPr>
        <w:t>(b)</w:t>
      </w:r>
      <w:r>
        <w:rPr>
          <w:rFonts w:cs="Times New Roman"/>
        </w:rPr>
        <w:tab/>
      </w:r>
      <w:r w:rsidR="00A43C95">
        <w:rPr>
          <w:rFonts w:cs="Times New Roman"/>
        </w:rPr>
        <w:t xml:space="preserve">after </w:t>
      </w:r>
      <w:r w:rsidR="00A43C95">
        <w:rPr>
          <w:rFonts w:cs="Times New Roman"/>
          <w:i/>
          <w:iCs/>
        </w:rPr>
        <w:t>om</w:t>
      </w:r>
      <w:r w:rsidR="00C76319">
        <w:rPr>
          <w:rFonts w:cs="Times New Roman"/>
          <w:i/>
          <w:iCs/>
        </w:rPr>
        <w:tab/>
      </w:r>
      <w:proofErr w:type="spellStart"/>
      <w:proofErr w:type="gramStart"/>
      <w:r w:rsidR="00C76319" w:rsidRPr="00C76319">
        <w:rPr>
          <w:rFonts w:cs="Times New Roman"/>
        </w:rPr>
        <w:t>hi:čóhmi</w:t>
      </w:r>
      <w:proofErr w:type="spellEnd"/>
      <w:proofErr w:type="gramEnd"/>
    </w:p>
    <w:p w14:paraId="3F5485AE" w14:textId="55CFD73F" w:rsidR="00C76319" w:rsidRPr="00C76319" w:rsidRDefault="00C76319" w:rsidP="00BF129E">
      <w:pPr>
        <w:pStyle w:val="NoSpacing"/>
        <w:rPr>
          <w:rFonts w:cs="Times New Roman"/>
          <w:b/>
          <w:bCs/>
        </w:rPr>
      </w:pPr>
      <w:r>
        <w:rPr>
          <w:rFonts w:cs="Times New Roman"/>
        </w:rPr>
        <w:tab/>
      </w:r>
      <w:r>
        <w:rPr>
          <w:rFonts w:cs="Times New Roman"/>
        </w:rPr>
        <w:tab/>
      </w:r>
      <w:r>
        <w:rPr>
          <w:rFonts w:cs="Times New Roman"/>
        </w:rPr>
        <w:tab/>
      </w:r>
      <w:r w:rsidR="000071AF">
        <w:rPr>
          <w:rFonts w:cs="Times New Roman"/>
        </w:rPr>
        <w:tab/>
      </w:r>
      <w:r>
        <w:rPr>
          <w:rFonts w:cs="Times New Roman"/>
        </w:rPr>
        <w:tab/>
      </w:r>
      <w:proofErr w:type="spellStart"/>
      <w:proofErr w:type="gramStart"/>
      <w:r>
        <w:rPr>
          <w:rFonts w:cs="Times New Roman"/>
        </w:rPr>
        <w:t>hi:</w:t>
      </w:r>
      <w:r w:rsidR="005A110F" w:rsidRPr="005C2F47">
        <w:t>č</w:t>
      </w:r>
      <w:r>
        <w:rPr>
          <w:rFonts w:cs="Times New Roman"/>
        </w:rPr>
        <w:t>a</w:t>
      </w:r>
      <w:proofErr w:type="spellEnd"/>
      <w:proofErr w:type="gramEnd"/>
      <w:r>
        <w:rPr>
          <w:rFonts w:cs="Times New Roman"/>
        </w:rPr>
        <w:tab/>
      </w:r>
      <w:r w:rsidRPr="00C76319">
        <w:rPr>
          <w:rFonts w:cs="Times New Roman"/>
          <w:b/>
          <w:bCs/>
        </w:rPr>
        <w:t>-om</w:t>
      </w:r>
      <w:r w:rsidRPr="00C76319">
        <w:rPr>
          <w:rFonts w:cs="Times New Roman"/>
          <w:b/>
          <w:bCs/>
        </w:rPr>
        <w:tab/>
        <w:t>-h-</w:t>
      </w:r>
    </w:p>
    <w:p w14:paraId="59507599" w14:textId="001674FB" w:rsidR="00C76319" w:rsidRPr="00C76319" w:rsidRDefault="00C76319" w:rsidP="00BF129E">
      <w:pPr>
        <w:pStyle w:val="NoSpacing"/>
        <w:rPr>
          <w:rFonts w:cs="Times New Roman"/>
          <w:b/>
          <w:bCs/>
        </w:rPr>
      </w:pPr>
      <w:r>
        <w:rPr>
          <w:rFonts w:cs="Times New Roman"/>
        </w:rPr>
        <w:tab/>
      </w:r>
      <w:r>
        <w:rPr>
          <w:rFonts w:cs="Times New Roman"/>
        </w:rPr>
        <w:tab/>
      </w:r>
      <w:r>
        <w:rPr>
          <w:rFonts w:cs="Times New Roman"/>
        </w:rPr>
        <w:tab/>
      </w:r>
      <w:r w:rsidR="000071AF">
        <w:rPr>
          <w:rFonts w:cs="Times New Roman"/>
        </w:rPr>
        <w:tab/>
      </w:r>
      <w:r>
        <w:rPr>
          <w:rFonts w:cs="Times New Roman"/>
        </w:rPr>
        <w:tab/>
        <w:t>see</w:t>
      </w:r>
      <w:r w:rsidR="000071AF">
        <w:rPr>
          <w:rFonts w:cs="Times New Roman"/>
        </w:rPr>
        <w:tab/>
      </w:r>
      <w:r>
        <w:rPr>
          <w:rFonts w:cs="Times New Roman"/>
        </w:rPr>
        <w:tab/>
      </w:r>
      <w:r w:rsidRPr="00C76319">
        <w:rPr>
          <w:rFonts w:cs="Times New Roman"/>
          <w:b/>
          <w:bCs/>
        </w:rPr>
        <w:t>-aux</w:t>
      </w:r>
      <w:r w:rsidRPr="00C76319">
        <w:rPr>
          <w:rFonts w:cs="Times New Roman"/>
          <w:b/>
          <w:bCs/>
        </w:rPr>
        <w:tab/>
        <w:t>-p3-</w:t>
      </w:r>
    </w:p>
    <w:p w14:paraId="79BCDF72" w14:textId="789283A4" w:rsidR="00C76319" w:rsidRPr="00C76319" w:rsidRDefault="00C76319" w:rsidP="00BF129E">
      <w:pPr>
        <w:pStyle w:val="NoSpacing"/>
        <w:rPr>
          <w:rFonts w:cs="Times New Roman"/>
        </w:rPr>
      </w:pPr>
      <w:r>
        <w:rPr>
          <w:rFonts w:cs="Times New Roman"/>
          <w:i/>
          <w:iCs/>
        </w:rPr>
        <w:tab/>
      </w:r>
      <w:r>
        <w:rPr>
          <w:rFonts w:cs="Times New Roman"/>
          <w:i/>
          <w:iCs/>
        </w:rPr>
        <w:tab/>
      </w:r>
      <w:r>
        <w:rPr>
          <w:rFonts w:cs="Times New Roman"/>
          <w:i/>
          <w:iCs/>
        </w:rPr>
        <w:tab/>
      </w:r>
      <w:r>
        <w:rPr>
          <w:rFonts w:cs="Times New Roman"/>
          <w:i/>
          <w:iCs/>
        </w:rPr>
        <w:tab/>
      </w:r>
      <w:r w:rsidR="000071AF">
        <w:rPr>
          <w:rFonts w:cs="Times New Roman"/>
          <w:i/>
          <w:iCs/>
        </w:rPr>
        <w:tab/>
      </w:r>
      <w:r>
        <w:rPr>
          <w:rFonts w:cs="Times New Roman"/>
        </w:rPr>
        <w:t>‘She looked at it a week ago’</w:t>
      </w:r>
    </w:p>
    <w:p w14:paraId="6BFF2CDF" w14:textId="77777777" w:rsidR="00EB3B25" w:rsidRDefault="00EB3B25" w:rsidP="00BF129E">
      <w:pPr>
        <w:pStyle w:val="NoSpacing"/>
        <w:rPr>
          <w:rFonts w:cs="Times New Roman"/>
        </w:rPr>
      </w:pPr>
    </w:p>
    <w:p w14:paraId="5E0064E3" w14:textId="08CE8605" w:rsidR="00EB3B25" w:rsidRDefault="00982DB4" w:rsidP="00BF129E">
      <w:pPr>
        <w:pStyle w:val="NoSpacing"/>
        <w:rPr>
          <w:rFonts w:cs="Times New Roman"/>
        </w:rPr>
      </w:pPr>
      <w:r>
        <w:rPr>
          <w:rFonts w:cs="Times New Roman"/>
        </w:rPr>
        <w:t xml:space="preserve">When on the main verb, we also see </w:t>
      </w:r>
      <w:r>
        <w:rPr>
          <w:rFonts w:cs="Times New Roman"/>
          <w:i/>
          <w:iCs/>
        </w:rPr>
        <w:t xml:space="preserve">-h- </w:t>
      </w:r>
      <w:r>
        <w:rPr>
          <w:rFonts w:cs="Times New Roman"/>
        </w:rPr>
        <w:t xml:space="preserve">‘past 3’ inside of the infix </w:t>
      </w:r>
      <w:r>
        <w:rPr>
          <w:rFonts w:cs="Times New Roman"/>
          <w:i/>
          <w:iCs/>
        </w:rPr>
        <w:t>-</w:t>
      </w:r>
      <w:proofErr w:type="spellStart"/>
      <w:proofErr w:type="gramStart"/>
      <w:r>
        <w:rPr>
          <w:rFonts w:cs="Times New Roman"/>
          <w:i/>
          <w:iCs/>
        </w:rPr>
        <w:t>i:p</w:t>
      </w:r>
      <w:proofErr w:type="spellEnd"/>
      <w:proofErr w:type="gramEnd"/>
      <w:r>
        <w:rPr>
          <w:rFonts w:cs="Times New Roman"/>
          <w:i/>
          <w:iCs/>
        </w:rPr>
        <w:t xml:space="preserve">- </w:t>
      </w:r>
      <w:r>
        <w:rPr>
          <w:rFonts w:cs="Times New Roman"/>
        </w:rPr>
        <w:t>‘completive’.</w:t>
      </w:r>
    </w:p>
    <w:p w14:paraId="48A9A85F" w14:textId="77777777" w:rsidR="00982DB4" w:rsidRDefault="00982DB4" w:rsidP="00BF129E">
      <w:pPr>
        <w:pStyle w:val="NoSpacing"/>
        <w:rPr>
          <w:rFonts w:cs="Times New Roman"/>
        </w:rPr>
      </w:pPr>
    </w:p>
    <w:p w14:paraId="59D4B18A" w14:textId="77777777" w:rsidR="00ED1ABF" w:rsidRDefault="00ED1ABF" w:rsidP="00BF129E">
      <w:pPr>
        <w:pStyle w:val="NoSpacing"/>
        <w:rPr>
          <w:rFonts w:cs="Times New Roman"/>
        </w:rPr>
      </w:pPr>
    </w:p>
    <w:p w14:paraId="1129C2B2" w14:textId="77777777" w:rsidR="00ED1ABF" w:rsidRDefault="00ED1ABF" w:rsidP="00BF129E">
      <w:pPr>
        <w:pStyle w:val="NoSpacing"/>
        <w:rPr>
          <w:rFonts w:cs="Times New Roman"/>
        </w:rPr>
      </w:pPr>
    </w:p>
    <w:p w14:paraId="5FD3C405" w14:textId="77777777" w:rsidR="00ED1ABF" w:rsidRDefault="00ED1ABF" w:rsidP="00BF129E">
      <w:pPr>
        <w:pStyle w:val="NoSpacing"/>
        <w:rPr>
          <w:rFonts w:cs="Times New Roman"/>
        </w:rPr>
      </w:pPr>
    </w:p>
    <w:p w14:paraId="1D4A4D33" w14:textId="77E06C26" w:rsidR="00982DB4" w:rsidRDefault="00982DB4" w:rsidP="00BF129E">
      <w:pPr>
        <w:pStyle w:val="NoSpacing"/>
        <w:rPr>
          <w:rFonts w:cs="Times New Roman"/>
        </w:rPr>
      </w:pPr>
      <w:r>
        <w:rPr>
          <w:rFonts w:cs="Times New Roman"/>
        </w:rPr>
        <w:t>(</w:t>
      </w:r>
      <w:r w:rsidR="00A53C56">
        <w:rPr>
          <w:rFonts w:cs="Times New Roman"/>
        </w:rPr>
        <w:t>48</w:t>
      </w:r>
      <w:r>
        <w:rPr>
          <w:rFonts w:cs="Times New Roman"/>
        </w:rPr>
        <w:t>)</w:t>
      </w:r>
      <w:r>
        <w:rPr>
          <w:rFonts w:cs="Times New Roman"/>
        </w:rPr>
        <w:tab/>
      </w:r>
      <w:proofErr w:type="spellStart"/>
      <w:r w:rsidR="00F61247" w:rsidRPr="00F61247">
        <w:rPr>
          <w:rFonts w:cs="Times New Roman"/>
        </w:rPr>
        <w:t>hakˈlīhpik</w:t>
      </w:r>
      <w:proofErr w:type="spellEnd"/>
    </w:p>
    <w:p w14:paraId="2A6CC238" w14:textId="45281BA9" w:rsidR="00F61247" w:rsidRDefault="00F61247" w:rsidP="00BF129E">
      <w:pPr>
        <w:pStyle w:val="NoSpacing"/>
        <w:rPr>
          <w:rFonts w:cs="Times New Roman"/>
        </w:rPr>
      </w:pPr>
      <w:r>
        <w:rPr>
          <w:rFonts w:cs="Times New Roman"/>
        </w:rPr>
        <w:tab/>
      </w:r>
      <w:r w:rsidR="000071AF">
        <w:rPr>
          <w:rFonts w:cs="Times New Roman"/>
        </w:rPr>
        <w:tab/>
      </w:r>
      <w:proofErr w:type="spellStart"/>
      <w:r>
        <w:rPr>
          <w:rFonts w:cs="Times New Roman"/>
        </w:rPr>
        <w:t>hakli</w:t>
      </w:r>
      <w:proofErr w:type="spellEnd"/>
      <w:r>
        <w:rPr>
          <w:rFonts w:cs="Times New Roman"/>
        </w:rPr>
        <w:tab/>
      </w:r>
      <w:r w:rsidRPr="0034010A">
        <w:rPr>
          <w:rFonts w:cs="Times New Roman"/>
          <w:b/>
          <w:bCs/>
        </w:rPr>
        <w:t>-</w:t>
      </w:r>
      <w:proofErr w:type="spellStart"/>
      <w:proofErr w:type="gramStart"/>
      <w:r w:rsidR="0034010A" w:rsidRPr="0034010A">
        <w:rPr>
          <w:rFonts w:cs="Times New Roman"/>
          <w:b/>
          <w:bCs/>
        </w:rPr>
        <w:t>i:p</w:t>
      </w:r>
      <w:proofErr w:type="spellEnd"/>
      <w:proofErr w:type="gramEnd"/>
      <w:r w:rsidR="0034010A" w:rsidRPr="0034010A">
        <w:rPr>
          <w:rFonts w:cs="Times New Roman"/>
          <w:b/>
          <w:bCs/>
        </w:rPr>
        <w:t>-</w:t>
      </w:r>
      <w:r w:rsidR="0034010A" w:rsidRPr="0034010A">
        <w:rPr>
          <w:rFonts w:cs="Times New Roman"/>
          <w:b/>
          <w:bCs/>
        </w:rPr>
        <w:tab/>
      </w:r>
      <w:r w:rsidR="0034010A" w:rsidRPr="0034010A">
        <w:rPr>
          <w:rFonts w:cs="Times New Roman"/>
          <w:b/>
          <w:bCs/>
        </w:rPr>
        <w:tab/>
        <w:t>-h-</w:t>
      </w:r>
      <w:r w:rsidR="0034010A">
        <w:rPr>
          <w:rFonts w:cs="Times New Roman"/>
        </w:rPr>
        <w:tab/>
      </w:r>
      <w:r w:rsidR="000071AF">
        <w:rPr>
          <w:rFonts w:cs="Times New Roman"/>
        </w:rPr>
        <w:tab/>
      </w:r>
      <w:r w:rsidR="0034010A">
        <w:rPr>
          <w:rFonts w:cs="Times New Roman"/>
        </w:rPr>
        <w:t>-</w:t>
      </w:r>
      <w:proofErr w:type="spellStart"/>
      <w:r w:rsidR="0034010A">
        <w:rPr>
          <w:rFonts w:cs="Times New Roman"/>
        </w:rPr>
        <w:t>ik</w:t>
      </w:r>
      <w:proofErr w:type="spellEnd"/>
    </w:p>
    <w:p w14:paraId="77DB73FA" w14:textId="1F0CB27D" w:rsidR="0034010A" w:rsidRDefault="0034010A" w:rsidP="00BF129E">
      <w:pPr>
        <w:pStyle w:val="NoSpacing"/>
        <w:rPr>
          <w:rFonts w:cs="Times New Roman"/>
        </w:rPr>
      </w:pPr>
      <w:r>
        <w:rPr>
          <w:rFonts w:cs="Times New Roman"/>
        </w:rPr>
        <w:tab/>
      </w:r>
      <w:r w:rsidR="000071AF">
        <w:rPr>
          <w:rFonts w:cs="Times New Roman"/>
        </w:rPr>
        <w:tab/>
      </w:r>
      <w:r>
        <w:rPr>
          <w:rFonts w:cs="Times New Roman"/>
        </w:rPr>
        <w:t>hear</w:t>
      </w:r>
      <w:r>
        <w:rPr>
          <w:rFonts w:cs="Times New Roman"/>
        </w:rPr>
        <w:tab/>
      </w:r>
      <w:r w:rsidRPr="0034010A">
        <w:rPr>
          <w:rFonts w:cs="Times New Roman"/>
          <w:b/>
          <w:bCs/>
        </w:rPr>
        <w:t>-</w:t>
      </w:r>
      <w:proofErr w:type="spellStart"/>
      <w:r w:rsidRPr="0034010A">
        <w:rPr>
          <w:rFonts w:cs="Times New Roman"/>
          <w:b/>
          <w:bCs/>
        </w:rPr>
        <w:t>compl</w:t>
      </w:r>
      <w:proofErr w:type="spellEnd"/>
      <w:r w:rsidRPr="0034010A">
        <w:rPr>
          <w:rFonts w:cs="Times New Roman"/>
          <w:b/>
          <w:bCs/>
        </w:rPr>
        <w:t>-</w:t>
      </w:r>
      <w:r w:rsidRPr="0034010A">
        <w:rPr>
          <w:rFonts w:cs="Times New Roman"/>
          <w:b/>
          <w:bCs/>
        </w:rPr>
        <w:tab/>
        <w:t>-p3-</w:t>
      </w:r>
      <w:r>
        <w:rPr>
          <w:rFonts w:cs="Times New Roman"/>
        </w:rPr>
        <w:tab/>
        <w:t>-</w:t>
      </w:r>
      <w:proofErr w:type="spellStart"/>
      <w:proofErr w:type="gramStart"/>
      <w:r>
        <w:rPr>
          <w:rFonts w:cs="Times New Roman"/>
        </w:rPr>
        <w:t>sr:ss</w:t>
      </w:r>
      <w:proofErr w:type="spellEnd"/>
      <w:proofErr w:type="gramEnd"/>
    </w:p>
    <w:p w14:paraId="41FA0947" w14:textId="2EB9E95A" w:rsidR="00F61247" w:rsidRDefault="00F61247" w:rsidP="00BF129E">
      <w:pPr>
        <w:pStyle w:val="NoSpacing"/>
        <w:rPr>
          <w:rFonts w:cs="Times New Roman"/>
        </w:rPr>
      </w:pPr>
      <w:r>
        <w:rPr>
          <w:rFonts w:cs="Times New Roman"/>
        </w:rPr>
        <w:tab/>
      </w:r>
      <w:r w:rsidR="000071AF">
        <w:rPr>
          <w:rFonts w:cs="Times New Roman"/>
        </w:rPr>
        <w:tab/>
      </w:r>
      <w:r>
        <w:rPr>
          <w:rFonts w:cs="Times New Roman"/>
        </w:rPr>
        <w:t>‘</w:t>
      </w:r>
      <w:proofErr w:type="gramStart"/>
      <w:r>
        <w:rPr>
          <w:rFonts w:cs="Times New Roman"/>
        </w:rPr>
        <w:t>to</w:t>
      </w:r>
      <w:proofErr w:type="gramEnd"/>
      <w:r>
        <w:rPr>
          <w:rFonts w:cs="Times New Roman"/>
        </w:rPr>
        <w:t xml:space="preserve"> have heard’</w:t>
      </w:r>
    </w:p>
    <w:p w14:paraId="6E25A51E" w14:textId="77777777" w:rsidR="0034010A" w:rsidRDefault="0034010A" w:rsidP="00BF129E">
      <w:pPr>
        <w:pStyle w:val="NoSpacing"/>
        <w:rPr>
          <w:rFonts w:cs="Times New Roman"/>
        </w:rPr>
      </w:pPr>
    </w:p>
    <w:p w14:paraId="13D19D9B" w14:textId="4BF49C3C" w:rsidR="006F4459" w:rsidRDefault="006F4459" w:rsidP="00BF129E">
      <w:pPr>
        <w:pStyle w:val="NoSpacing"/>
        <w:rPr>
          <w:rFonts w:cs="Times New Roman"/>
        </w:rPr>
      </w:pPr>
      <w:r>
        <w:rPr>
          <w:rFonts w:cs="Times New Roman"/>
        </w:rPr>
        <w:t>In (</w:t>
      </w:r>
      <w:r w:rsidR="00112CC4">
        <w:rPr>
          <w:rFonts w:cs="Times New Roman"/>
        </w:rPr>
        <w:t>49</w:t>
      </w:r>
      <w:r>
        <w:rPr>
          <w:rFonts w:cs="Times New Roman"/>
        </w:rPr>
        <w:t>) below, I present a summary of the order of affixes demonstrated by the examples above.</w:t>
      </w:r>
    </w:p>
    <w:p w14:paraId="4BC476C4" w14:textId="6F4D32D9" w:rsidR="006F4459" w:rsidRDefault="00AF2B9E" w:rsidP="00BF129E">
      <w:pPr>
        <w:pStyle w:val="NoSpacing"/>
        <w:rPr>
          <w:rFonts w:cs="Times New Roman"/>
        </w:rPr>
      </w:pPr>
      <w:r>
        <w:rPr>
          <w:rFonts w:cs="Times New Roman"/>
        </w:rPr>
        <w:tab/>
        <w:t>-</w:t>
      </w:r>
      <w:r w:rsidR="005A1EAE">
        <w:rPr>
          <w:rFonts w:cs="Times New Roman"/>
        </w:rPr>
        <w:t xml:space="preserve">It is unclear where the past 2 fits into this </w:t>
      </w:r>
      <w:r w:rsidR="00B87561">
        <w:rPr>
          <w:rFonts w:cs="Times New Roman"/>
        </w:rPr>
        <w:t xml:space="preserve">because it </w:t>
      </w:r>
      <w:r w:rsidR="00382E0E">
        <w:rPr>
          <w:rFonts w:cs="Times New Roman"/>
        </w:rPr>
        <w:t xml:space="preserve">never occurs with any auxiliary verbs (including </w:t>
      </w:r>
      <w:r w:rsidR="00382E0E">
        <w:rPr>
          <w:rFonts w:cs="Times New Roman"/>
          <w:i/>
          <w:iCs/>
        </w:rPr>
        <w:t>om</w:t>
      </w:r>
      <w:r w:rsidR="00382E0E">
        <w:rPr>
          <w:rFonts w:cs="Times New Roman"/>
        </w:rPr>
        <w:t>)</w:t>
      </w:r>
      <w:r w:rsidR="009657CB">
        <w:rPr>
          <w:rFonts w:cs="Times New Roman"/>
        </w:rPr>
        <w:t xml:space="preserve">. </w:t>
      </w:r>
      <w:r w:rsidR="002E7BF3">
        <w:rPr>
          <w:rFonts w:cs="Times New Roman"/>
        </w:rPr>
        <w:t xml:space="preserve">It occurs somewhere between </w:t>
      </w:r>
      <w:r w:rsidR="00BA7A12">
        <w:rPr>
          <w:rFonts w:cs="Times New Roman"/>
          <w:i/>
          <w:iCs/>
        </w:rPr>
        <w:t>-</w:t>
      </w:r>
      <w:proofErr w:type="spellStart"/>
      <w:proofErr w:type="gramStart"/>
      <w:r w:rsidR="00BA7A12">
        <w:rPr>
          <w:rFonts w:cs="Times New Roman"/>
          <w:i/>
          <w:iCs/>
        </w:rPr>
        <w:t>i:p</w:t>
      </w:r>
      <w:proofErr w:type="spellEnd"/>
      <w:proofErr w:type="gramEnd"/>
      <w:r w:rsidR="00BA7A12">
        <w:rPr>
          <w:rFonts w:cs="Times New Roman"/>
          <w:i/>
          <w:iCs/>
        </w:rPr>
        <w:t xml:space="preserve">- </w:t>
      </w:r>
      <w:r w:rsidR="00BA7A12">
        <w:rPr>
          <w:rFonts w:cs="Times New Roman"/>
        </w:rPr>
        <w:t>‘completive’ and the ergative markers</w:t>
      </w:r>
      <w:r w:rsidR="006F4459">
        <w:rPr>
          <w:rFonts w:cs="Times New Roman"/>
        </w:rPr>
        <w:t>.</w:t>
      </w:r>
      <w:r>
        <w:rPr>
          <w:rFonts w:cs="Times New Roman"/>
        </w:rPr>
        <w:t xml:space="preserve"> G</w:t>
      </w:r>
      <w:r w:rsidR="006F4459">
        <w:rPr>
          <w:rFonts w:cs="Times New Roman"/>
        </w:rPr>
        <w:t>iven no contrary evidence, I have put it in the same slot as the future 1 and past 3</w:t>
      </w:r>
      <w:r>
        <w:rPr>
          <w:rFonts w:cs="Times New Roman"/>
        </w:rPr>
        <w:t>.</w:t>
      </w:r>
    </w:p>
    <w:p w14:paraId="0BAF2F6D" w14:textId="77777777" w:rsidR="006F4459" w:rsidRDefault="006F4459" w:rsidP="00BF129E">
      <w:pPr>
        <w:pStyle w:val="NoSpacing"/>
        <w:rPr>
          <w:rFonts w:cs="Times New Roman"/>
        </w:rPr>
      </w:pPr>
    </w:p>
    <w:p w14:paraId="347B2239" w14:textId="2297EDAE" w:rsidR="006F4459" w:rsidRDefault="006F4459" w:rsidP="006F4459">
      <w:pPr>
        <w:pStyle w:val="NoSpacing"/>
        <w:rPr>
          <w:rFonts w:cs="Times New Roman"/>
        </w:rPr>
      </w:pPr>
      <w:r>
        <w:rPr>
          <w:rFonts w:cs="Times New Roman"/>
        </w:rPr>
        <w:t>(</w:t>
      </w:r>
      <w:r w:rsidR="003B10F9">
        <w:rPr>
          <w:rFonts w:cs="Times New Roman"/>
        </w:rPr>
        <w:t>49</w:t>
      </w:r>
      <w:r>
        <w:rPr>
          <w:rFonts w:cs="Times New Roman"/>
        </w:rPr>
        <w:t>)</w:t>
      </w:r>
      <w:r>
        <w:rPr>
          <w:rFonts w:cs="Times New Roman"/>
        </w:rPr>
        <w:tab/>
        <w:t>A summary of the order of segmental affixes (ignoring co-restrictions)</w:t>
      </w:r>
    </w:p>
    <w:p w14:paraId="72DCC13E" w14:textId="77777777" w:rsidR="006F4459" w:rsidRDefault="006F4459" w:rsidP="006F4459">
      <w:pPr>
        <w:pStyle w:val="NoSpacing"/>
        <w:rPr>
          <w:rFonts w:cs="Times New Roman"/>
        </w:rPr>
      </w:pPr>
    </w:p>
    <w:p w14:paraId="19EE4DE1" w14:textId="2487A78A" w:rsidR="006F4459" w:rsidRDefault="006F4459" w:rsidP="006F4459">
      <w:pPr>
        <w:pStyle w:val="NoSpacing"/>
        <w:rPr>
          <w:rFonts w:cs="Times New Roman"/>
          <w:i/>
          <w:iCs/>
        </w:rPr>
      </w:pPr>
      <w:r w:rsidRPr="004B43BD">
        <w:rPr>
          <w:rFonts w:cs="Times New Roman"/>
          <w:i/>
          <w:iCs/>
        </w:rPr>
        <w:t>ka</w:t>
      </w:r>
      <w:r>
        <w:rPr>
          <w:rFonts w:cs="Times New Roman"/>
          <w:i/>
          <w:iCs/>
        </w:rPr>
        <w:t>/</w:t>
      </w:r>
      <w:r w:rsidRPr="004B43BD">
        <w:rPr>
          <w:rFonts w:cs="Times New Roman"/>
          <w:i/>
          <w:iCs/>
        </w:rPr>
        <w:t>li</w:t>
      </w:r>
      <w:r>
        <w:rPr>
          <w:rFonts w:cs="Times New Roman"/>
        </w:rPr>
        <w:tab/>
      </w:r>
      <w:proofErr w:type="gramStart"/>
      <w:r w:rsidRPr="004B43BD">
        <w:rPr>
          <w:rFonts w:cs="Times New Roman"/>
          <w:i/>
          <w:iCs/>
        </w:rPr>
        <w:t>i:p</w:t>
      </w:r>
      <w:proofErr w:type="gramEnd"/>
      <w:r>
        <w:rPr>
          <w:rFonts w:cs="Times New Roman"/>
          <w:i/>
          <w:iCs/>
        </w:rPr>
        <w:tab/>
      </w:r>
      <w:r w:rsidR="000071AF">
        <w:rPr>
          <w:rFonts w:cs="Times New Roman"/>
          <w:i/>
          <w:iCs/>
        </w:rPr>
        <w:tab/>
      </w:r>
      <w:r w:rsidRPr="004B43BD">
        <w:rPr>
          <w:rFonts w:cs="Times New Roman"/>
          <w:i/>
          <w:iCs/>
        </w:rPr>
        <w:t xml:space="preserve">a:(ho), </w:t>
      </w:r>
      <w:proofErr w:type="spellStart"/>
      <w:r w:rsidR="00AF2B9E">
        <w:rPr>
          <w:rFonts w:cs="Times New Roman"/>
          <w:i/>
          <w:iCs/>
        </w:rPr>
        <w:t>i</w:t>
      </w:r>
      <w:proofErr w:type="spellEnd"/>
      <w:r w:rsidR="00AF2B9E">
        <w:rPr>
          <w:rFonts w:cs="Times New Roman"/>
          <w:i/>
          <w:iCs/>
        </w:rPr>
        <w:t xml:space="preserve">̃́(:), </w:t>
      </w:r>
      <w:r w:rsidRPr="004B43BD">
        <w:rPr>
          <w:rFonts w:cs="Times New Roman"/>
          <w:i/>
          <w:iCs/>
        </w:rPr>
        <w:t>h</w:t>
      </w:r>
      <w:r>
        <w:rPr>
          <w:rFonts w:cs="Times New Roman"/>
          <w:i/>
          <w:iCs/>
        </w:rPr>
        <w:tab/>
      </w:r>
      <w:r w:rsidRPr="004B43BD">
        <w:rPr>
          <w:rFonts w:cs="Times New Roman"/>
          <w:i/>
          <w:iCs/>
        </w:rPr>
        <w:t>om</w:t>
      </w:r>
      <w:r>
        <w:rPr>
          <w:rFonts w:cs="Times New Roman"/>
        </w:rPr>
        <w:tab/>
      </w:r>
      <w:r w:rsidR="000071AF">
        <w:rPr>
          <w:rFonts w:cs="Times New Roman"/>
        </w:rPr>
        <w:tab/>
      </w:r>
      <w:r w:rsidR="003B10F9">
        <w:rPr>
          <w:rFonts w:cs="Times New Roman"/>
          <w:i/>
          <w:iCs/>
        </w:rPr>
        <w:t>h</w:t>
      </w:r>
      <w:r>
        <w:rPr>
          <w:rFonts w:cs="Times New Roman"/>
        </w:rPr>
        <w:tab/>
      </w:r>
      <w:r w:rsidRPr="004B43BD">
        <w:rPr>
          <w:rFonts w:cs="Times New Roman"/>
          <w:i/>
          <w:iCs/>
        </w:rPr>
        <w:t>la</w:t>
      </w:r>
      <w:r w:rsidR="00642257">
        <w:rPr>
          <w:rFonts w:cs="Times New Roman"/>
          <w:i/>
          <w:iCs/>
        </w:rPr>
        <w:t>(</w:t>
      </w:r>
      <w:r w:rsidRPr="004B43BD">
        <w:rPr>
          <w:rFonts w:cs="Times New Roman"/>
          <w:i/>
          <w:iCs/>
        </w:rPr>
        <w:t>:/ka</w:t>
      </w:r>
      <w:r w:rsidR="00642257">
        <w:rPr>
          <w:rFonts w:cs="Times New Roman"/>
          <w:i/>
          <w:iCs/>
        </w:rPr>
        <w:t>)</w:t>
      </w:r>
      <w:r>
        <w:rPr>
          <w:rFonts w:cs="Times New Roman"/>
        </w:rPr>
        <w:tab/>
      </w:r>
      <w:r w:rsidR="00642257">
        <w:rPr>
          <w:rFonts w:cs="Times New Roman"/>
        </w:rPr>
        <w:tab/>
      </w:r>
      <w:proofErr w:type="spellStart"/>
      <w:r w:rsidRPr="004B43BD">
        <w:rPr>
          <w:rFonts w:cs="Times New Roman"/>
          <w:i/>
          <w:iCs/>
        </w:rPr>
        <w:t>kta</w:t>
      </w:r>
      <w:proofErr w:type="spellEnd"/>
    </w:p>
    <w:p w14:paraId="59EB5726" w14:textId="033315AE" w:rsidR="006F4459" w:rsidRDefault="006F4459" w:rsidP="00BF129E">
      <w:pPr>
        <w:pStyle w:val="NoSpacing"/>
        <w:rPr>
          <w:rFonts w:cs="Times New Roman"/>
        </w:rPr>
      </w:pPr>
      <w:r>
        <w:rPr>
          <w:rFonts w:cs="Times New Roman"/>
        </w:rPr>
        <w:t>trans</w:t>
      </w:r>
      <w:r>
        <w:rPr>
          <w:rFonts w:cs="Times New Roman"/>
        </w:rPr>
        <w:tab/>
      </w:r>
      <w:proofErr w:type="spellStart"/>
      <w:r>
        <w:rPr>
          <w:rFonts w:cs="Times New Roman"/>
        </w:rPr>
        <w:t>compl</w:t>
      </w:r>
      <w:proofErr w:type="spellEnd"/>
      <w:r>
        <w:rPr>
          <w:rFonts w:cs="Times New Roman"/>
        </w:rPr>
        <w:tab/>
        <w:t xml:space="preserve">fut1, </w:t>
      </w:r>
      <w:r w:rsidR="00AF2B9E">
        <w:rPr>
          <w:rFonts w:cs="Times New Roman"/>
        </w:rPr>
        <w:t xml:space="preserve">p2, </w:t>
      </w:r>
      <w:r>
        <w:rPr>
          <w:rFonts w:cs="Times New Roman"/>
        </w:rPr>
        <w:t>p3</w:t>
      </w:r>
      <w:r>
        <w:rPr>
          <w:rFonts w:cs="Times New Roman"/>
        </w:rPr>
        <w:tab/>
        <w:t>aux</w:t>
      </w:r>
      <w:r>
        <w:rPr>
          <w:rFonts w:cs="Times New Roman"/>
        </w:rPr>
        <w:tab/>
      </w:r>
      <w:r w:rsidR="000071AF">
        <w:rPr>
          <w:rFonts w:cs="Times New Roman"/>
        </w:rPr>
        <w:tab/>
      </w:r>
      <w:r>
        <w:rPr>
          <w:rFonts w:cs="Times New Roman"/>
        </w:rPr>
        <w:t>p3</w:t>
      </w:r>
      <w:r>
        <w:rPr>
          <w:rFonts w:cs="Times New Roman"/>
        </w:rPr>
        <w:tab/>
        <w:t>fut2</w:t>
      </w:r>
      <w:r>
        <w:rPr>
          <w:rFonts w:cs="Times New Roman"/>
        </w:rPr>
        <w:tab/>
      </w:r>
      <w:r w:rsidR="00642257">
        <w:rPr>
          <w:rFonts w:cs="Times New Roman"/>
        </w:rPr>
        <w:tab/>
      </w:r>
      <w:r>
        <w:rPr>
          <w:rFonts w:cs="Times New Roman"/>
        </w:rPr>
        <w:t>p4</w:t>
      </w:r>
    </w:p>
    <w:p w14:paraId="022CDDDC" w14:textId="77777777" w:rsidR="004C3AF4" w:rsidRPr="004C3AF4" w:rsidRDefault="004C3AF4" w:rsidP="00FA3CAB">
      <w:pPr>
        <w:pStyle w:val="NoSpacing"/>
        <w:rPr>
          <w:rFonts w:cs="Times New Roman"/>
        </w:rPr>
      </w:pPr>
    </w:p>
    <w:p w14:paraId="73B05E1D" w14:textId="4713E663" w:rsidR="00FA3CAB" w:rsidRDefault="00FA3CAB" w:rsidP="00FA3CAB">
      <w:pPr>
        <w:pStyle w:val="NoSpacing"/>
        <w:rPr>
          <w:rFonts w:cs="Times New Roman"/>
        </w:rPr>
      </w:pPr>
      <w:r>
        <w:rPr>
          <w:rFonts w:cs="Times New Roman"/>
        </w:rPr>
        <w:t xml:space="preserve">If we tentatively assign </w:t>
      </w:r>
      <w:r w:rsidR="00A94C88">
        <w:rPr>
          <w:rFonts w:cs="Times New Roman"/>
        </w:rPr>
        <w:t>category names to each slot, this gives us the following affix ordering and boundary location:</w:t>
      </w:r>
    </w:p>
    <w:p w14:paraId="5394E9AC" w14:textId="77777777" w:rsidR="00A94C88" w:rsidRDefault="00A94C88" w:rsidP="00FA3CAB">
      <w:pPr>
        <w:pStyle w:val="NoSpacing"/>
        <w:rPr>
          <w:rFonts w:cs="Times New Roman"/>
        </w:rPr>
      </w:pPr>
    </w:p>
    <w:p w14:paraId="72A7B606" w14:textId="77777777" w:rsidR="00642257" w:rsidRDefault="00A94C88" w:rsidP="00642257">
      <w:pPr>
        <w:pStyle w:val="NoSpacing"/>
        <w:rPr>
          <w:rFonts w:cs="Times New Roman"/>
        </w:rPr>
      </w:pPr>
      <w:r>
        <w:rPr>
          <w:rFonts w:cs="Times New Roman"/>
        </w:rPr>
        <w:t>(</w:t>
      </w:r>
      <w:r w:rsidR="00642257">
        <w:rPr>
          <w:rFonts w:cs="Times New Roman"/>
        </w:rPr>
        <w:t>50</w:t>
      </w:r>
      <w:r w:rsidR="000F3835">
        <w:rPr>
          <w:rFonts w:cs="Times New Roman"/>
        </w:rPr>
        <w:t>)</w:t>
      </w:r>
      <w:r w:rsidRPr="00A94C88">
        <w:rPr>
          <w:rFonts w:cs="Times New Roman"/>
        </w:rPr>
        <w:tab/>
      </w:r>
    </w:p>
    <w:p w14:paraId="1F2A2301" w14:textId="77777777" w:rsidR="00642257" w:rsidRDefault="00642257" w:rsidP="00642257">
      <w:pPr>
        <w:pStyle w:val="NoSpacing"/>
        <w:rPr>
          <w:rFonts w:cs="Times New Roman"/>
        </w:rPr>
      </w:pPr>
    </w:p>
    <w:p w14:paraId="17CCDFC4" w14:textId="1CE4AC22" w:rsidR="00642257" w:rsidRDefault="00642257" w:rsidP="00642257">
      <w:pPr>
        <w:pStyle w:val="NoSpacing"/>
        <w:rPr>
          <w:rFonts w:cs="Times New Roman"/>
          <w:i/>
          <w:iCs/>
        </w:rPr>
      </w:pPr>
      <w:r w:rsidRPr="004B43BD">
        <w:rPr>
          <w:rFonts w:cs="Times New Roman"/>
          <w:i/>
          <w:iCs/>
        </w:rPr>
        <w:t>ka</w:t>
      </w:r>
      <w:r>
        <w:rPr>
          <w:rFonts w:cs="Times New Roman"/>
          <w:i/>
          <w:iCs/>
        </w:rPr>
        <w:t>/</w:t>
      </w:r>
      <w:r w:rsidRPr="004B43BD">
        <w:rPr>
          <w:rFonts w:cs="Times New Roman"/>
          <w:i/>
          <w:iCs/>
        </w:rPr>
        <w:t>li</w:t>
      </w:r>
      <w:r>
        <w:rPr>
          <w:rFonts w:cs="Times New Roman"/>
        </w:rPr>
        <w:tab/>
      </w:r>
      <w:proofErr w:type="gramStart"/>
      <w:r w:rsidRPr="004B43BD">
        <w:rPr>
          <w:rFonts w:cs="Times New Roman"/>
          <w:i/>
          <w:iCs/>
        </w:rPr>
        <w:t>i:p</w:t>
      </w:r>
      <w:proofErr w:type="gramEnd"/>
      <w:r>
        <w:rPr>
          <w:rFonts w:cs="Times New Roman"/>
          <w:i/>
          <w:iCs/>
        </w:rPr>
        <w:tab/>
      </w:r>
      <w:r w:rsidR="000071AF">
        <w:rPr>
          <w:rFonts w:cs="Times New Roman"/>
          <w:i/>
          <w:iCs/>
        </w:rPr>
        <w:tab/>
      </w:r>
      <w:r w:rsidRPr="004B43BD">
        <w:rPr>
          <w:rFonts w:cs="Times New Roman"/>
          <w:i/>
          <w:iCs/>
        </w:rPr>
        <w:t xml:space="preserve">a:(ho), </w:t>
      </w:r>
      <w:proofErr w:type="spellStart"/>
      <w:r>
        <w:rPr>
          <w:rFonts w:cs="Times New Roman"/>
          <w:i/>
          <w:iCs/>
        </w:rPr>
        <w:t>i</w:t>
      </w:r>
      <w:proofErr w:type="spellEnd"/>
      <w:r>
        <w:rPr>
          <w:rFonts w:cs="Times New Roman"/>
          <w:i/>
          <w:iCs/>
        </w:rPr>
        <w:t xml:space="preserve">̃́(:), </w:t>
      </w:r>
      <w:r w:rsidRPr="004B43BD">
        <w:rPr>
          <w:rFonts w:cs="Times New Roman"/>
          <w:i/>
          <w:iCs/>
        </w:rPr>
        <w:t>h</w:t>
      </w:r>
      <w:r>
        <w:rPr>
          <w:rFonts w:cs="Times New Roman"/>
          <w:i/>
          <w:iCs/>
        </w:rPr>
        <w:tab/>
      </w:r>
      <w:r w:rsidRPr="004B43BD">
        <w:rPr>
          <w:rFonts w:cs="Times New Roman"/>
          <w:i/>
          <w:iCs/>
        </w:rPr>
        <w:t>om</w:t>
      </w:r>
      <w:r>
        <w:rPr>
          <w:rFonts w:cs="Times New Roman"/>
        </w:rPr>
        <w:tab/>
      </w:r>
      <w:r w:rsidR="000071AF">
        <w:rPr>
          <w:rFonts w:cs="Times New Roman"/>
        </w:rPr>
        <w:tab/>
      </w:r>
      <w:r>
        <w:rPr>
          <w:rFonts w:cs="Times New Roman"/>
          <w:i/>
          <w:iCs/>
        </w:rPr>
        <w:t>h</w:t>
      </w:r>
      <w:r>
        <w:rPr>
          <w:rFonts w:cs="Times New Roman"/>
        </w:rPr>
        <w:tab/>
      </w:r>
      <w:r w:rsidRPr="004B43BD">
        <w:rPr>
          <w:rFonts w:cs="Times New Roman"/>
          <w:i/>
          <w:iCs/>
        </w:rPr>
        <w:t>la</w:t>
      </w:r>
      <w:r>
        <w:rPr>
          <w:rFonts w:cs="Times New Roman"/>
          <w:i/>
          <w:iCs/>
        </w:rPr>
        <w:t>(</w:t>
      </w:r>
      <w:r w:rsidRPr="004B43BD">
        <w:rPr>
          <w:rFonts w:cs="Times New Roman"/>
          <w:i/>
          <w:iCs/>
        </w:rPr>
        <w:t>:/ka</w:t>
      </w:r>
      <w:r>
        <w:rPr>
          <w:rFonts w:cs="Times New Roman"/>
          <w:i/>
          <w:iCs/>
        </w:rPr>
        <w:t>)</w:t>
      </w:r>
      <w:r>
        <w:rPr>
          <w:rFonts w:cs="Times New Roman"/>
        </w:rPr>
        <w:tab/>
      </w:r>
      <w:r>
        <w:rPr>
          <w:rFonts w:cs="Times New Roman"/>
        </w:rPr>
        <w:tab/>
      </w:r>
      <w:proofErr w:type="spellStart"/>
      <w:r w:rsidRPr="004B43BD">
        <w:rPr>
          <w:rFonts w:cs="Times New Roman"/>
          <w:i/>
          <w:iCs/>
        </w:rPr>
        <w:t>kta</w:t>
      </w:r>
      <w:proofErr w:type="spellEnd"/>
    </w:p>
    <w:p w14:paraId="29B126B0" w14:textId="0BAC5A30" w:rsidR="00642257" w:rsidRDefault="00642257" w:rsidP="00642257">
      <w:pPr>
        <w:pStyle w:val="NoSpacing"/>
        <w:rPr>
          <w:rFonts w:cs="Times New Roman"/>
        </w:rPr>
      </w:pPr>
      <w:r>
        <w:rPr>
          <w:rFonts w:cs="Times New Roman"/>
        </w:rPr>
        <w:t>trans</w:t>
      </w:r>
      <w:r>
        <w:rPr>
          <w:rFonts w:cs="Times New Roman"/>
        </w:rPr>
        <w:tab/>
      </w:r>
      <w:proofErr w:type="spellStart"/>
      <w:r>
        <w:rPr>
          <w:rFonts w:cs="Times New Roman"/>
        </w:rPr>
        <w:t>compl</w:t>
      </w:r>
      <w:proofErr w:type="spellEnd"/>
      <w:r>
        <w:rPr>
          <w:rFonts w:cs="Times New Roman"/>
        </w:rPr>
        <w:tab/>
        <w:t>fut1, p2, p3</w:t>
      </w:r>
      <w:r>
        <w:rPr>
          <w:rFonts w:cs="Times New Roman"/>
        </w:rPr>
        <w:tab/>
        <w:t>aux</w:t>
      </w:r>
      <w:r>
        <w:rPr>
          <w:rFonts w:cs="Times New Roman"/>
        </w:rPr>
        <w:tab/>
      </w:r>
      <w:r w:rsidR="000071AF">
        <w:rPr>
          <w:rFonts w:cs="Times New Roman"/>
        </w:rPr>
        <w:tab/>
      </w:r>
      <w:r>
        <w:rPr>
          <w:rFonts w:cs="Times New Roman"/>
        </w:rPr>
        <w:t>p3</w:t>
      </w:r>
      <w:r>
        <w:rPr>
          <w:rFonts w:cs="Times New Roman"/>
        </w:rPr>
        <w:tab/>
        <w:t>fut2</w:t>
      </w:r>
      <w:r>
        <w:rPr>
          <w:rFonts w:cs="Times New Roman"/>
        </w:rPr>
        <w:tab/>
      </w:r>
      <w:r>
        <w:rPr>
          <w:rFonts w:cs="Times New Roman"/>
        </w:rPr>
        <w:tab/>
        <w:t>p4</w:t>
      </w:r>
    </w:p>
    <w:p w14:paraId="0B9AD002" w14:textId="15551C00" w:rsidR="00642257" w:rsidRDefault="00642257" w:rsidP="00642257">
      <w:pPr>
        <w:pStyle w:val="NoSpacing"/>
        <w:rPr>
          <w:rFonts w:cs="Times New Roman"/>
        </w:rPr>
      </w:pPr>
      <w:r>
        <w:rPr>
          <w:rFonts w:cs="Times New Roman"/>
        </w:rPr>
        <w:t>Voice</w:t>
      </w:r>
      <w:r>
        <w:rPr>
          <w:rFonts w:cs="Times New Roman"/>
        </w:rPr>
        <w:tab/>
        <w:t>Asp</w:t>
      </w:r>
      <w:r>
        <w:rPr>
          <w:rFonts w:cs="Times New Roman"/>
        </w:rPr>
        <w:tab/>
        <w:t>T</w:t>
      </w:r>
      <w:r>
        <w:rPr>
          <w:rFonts w:cs="Times New Roman"/>
        </w:rPr>
        <w:tab/>
      </w:r>
      <w:r>
        <w:rPr>
          <w:rFonts w:cs="Times New Roman"/>
        </w:rPr>
        <w:tab/>
      </w:r>
      <w:r w:rsidR="000071AF">
        <w:rPr>
          <w:rFonts w:cs="Times New Roman"/>
        </w:rPr>
        <w:tab/>
      </w:r>
      <w:r w:rsidR="000071AF">
        <w:rPr>
          <w:rFonts w:cs="Times New Roman"/>
        </w:rPr>
        <w:tab/>
      </w:r>
      <w:r>
        <w:rPr>
          <w:rFonts w:cs="Times New Roman"/>
        </w:rPr>
        <w:t>v</w:t>
      </w:r>
      <w:r>
        <w:rPr>
          <w:rFonts w:cs="Times New Roman"/>
        </w:rPr>
        <w:tab/>
      </w:r>
      <w:r w:rsidR="000071AF">
        <w:rPr>
          <w:rFonts w:cs="Times New Roman"/>
        </w:rPr>
        <w:tab/>
      </w:r>
      <w:r>
        <w:rPr>
          <w:rFonts w:cs="Times New Roman"/>
        </w:rPr>
        <w:t>T</w:t>
      </w:r>
      <w:r>
        <w:rPr>
          <w:rFonts w:cs="Times New Roman"/>
        </w:rPr>
        <w:tab/>
      </w:r>
      <w:proofErr w:type="spellStart"/>
      <w:r>
        <w:rPr>
          <w:rFonts w:cs="Times New Roman"/>
        </w:rPr>
        <w:t>T</w:t>
      </w:r>
      <w:proofErr w:type="spellEnd"/>
      <w:r>
        <w:rPr>
          <w:rFonts w:cs="Times New Roman"/>
        </w:rPr>
        <w:tab/>
      </w:r>
      <w:r>
        <w:rPr>
          <w:rFonts w:cs="Times New Roman"/>
        </w:rPr>
        <w:tab/>
      </w:r>
      <w:r w:rsidR="000071AF">
        <w:rPr>
          <w:rFonts w:cs="Times New Roman"/>
        </w:rPr>
        <w:tab/>
      </w:r>
      <w:proofErr w:type="spellStart"/>
      <w:r w:rsidR="007F416B">
        <w:rPr>
          <w:rFonts w:cs="Times New Roman"/>
        </w:rPr>
        <w:t>T</w:t>
      </w:r>
      <w:proofErr w:type="spellEnd"/>
    </w:p>
    <w:p w14:paraId="600A34EA" w14:textId="0C260887" w:rsidR="00446DE4" w:rsidRDefault="00446DE4" w:rsidP="00642257">
      <w:pPr>
        <w:pStyle w:val="NoSpacing"/>
        <w:rPr>
          <w:rFonts w:cs="Times New Roman"/>
        </w:rPr>
      </w:pPr>
    </w:p>
    <w:p w14:paraId="56F152E5" w14:textId="423859C3" w:rsidR="00446DE4" w:rsidRDefault="00446DE4" w:rsidP="00FA3CAB">
      <w:pPr>
        <w:pStyle w:val="NoSpacing"/>
        <w:rPr>
          <w:rFonts w:cs="Times New Roman"/>
        </w:rPr>
      </w:pPr>
      <w:r>
        <w:rPr>
          <w:rFonts w:cs="Times New Roman"/>
        </w:rPr>
        <w:t xml:space="preserve">In the next subsection I propose </w:t>
      </w:r>
      <w:r w:rsidR="006C3034">
        <w:rPr>
          <w:rFonts w:cs="Times New Roman"/>
        </w:rPr>
        <w:t>two</w:t>
      </w:r>
      <w:r>
        <w:rPr>
          <w:rFonts w:cs="Times New Roman"/>
        </w:rPr>
        <w:t xml:space="preserve"> re-analyses that will </w:t>
      </w:r>
      <w:r w:rsidR="007F416B">
        <w:rPr>
          <w:rFonts w:cs="Times New Roman"/>
        </w:rPr>
        <w:t>complete this model.</w:t>
      </w:r>
    </w:p>
    <w:p w14:paraId="7219D941" w14:textId="77777777" w:rsidR="00446DE4" w:rsidRDefault="00446DE4" w:rsidP="00FA3CAB">
      <w:pPr>
        <w:pStyle w:val="NoSpacing"/>
        <w:rPr>
          <w:rFonts w:cs="Times New Roman"/>
        </w:rPr>
      </w:pPr>
    </w:p>
    <w:p w14:paraId="41548275" w14:textId="1F93621E" w:rsidR="00421880" w:rsidRDefault="00446DE4" w:rsidP="0070684E">
      <w:pPr>
        <w:pStyle w:val="Heading2"/>
      </w:pPr>
      <w:bookmarkStart w:id="15" w:name="_Toc193115854"/>
      <w:r>
        <w:lastRenderedPageBreak/>
        <w:t xml:space="preserve">5.2. </w:t>
      </w:r>
      <w:r w:rsidR="006C3034">
        <w:t>Two</w:t>
      </w:r>
      <w:r>
        <w:t xml:space="preserve"> re-analyses that will make this structure less convoluted</w:t>
      </w:r>
      <w:bookmarkEnd w:id="15"/>
    </w:p>
    <w:p w14:paraId="238B1E96" w14:textId="74FA8FD4" w:rsidR="00421880" w:rsidRDefault="00421880" w:rsidP="00421880">
      <w:pPr>
        <w:pStyle w:val="Heading3"/>
      </w:pPr>
      <w:r>
        <w:t xml:space="preserve">5.2.1. Past 4 </w:t>
      </w:r>
      <w:r>
        <w:rPr>
          <w:i/>
          <w:iCs/>
        </w:rPr>
        <w:t>-</w:t>
      </w:r>
      <w:proofErr w:type="spellStart"/>
      <w:r>
        <w:rPr>
          <w:i/>
          <w:iCs/>
        </w:rPr>
        <w:t>kta</w:t>
      </w:r>
      <w:proofErr w:type="spellEnd"/>
      <w:r>
        <w:t xml:space="preserve"> is an evidential marker</w:t>
      </w:r>
    </w:p>
    <w:p w14:paraId="79AA6904" w14:textId="77777777" w:rsidR="004876F4" w:rsidRDefault="004876F4" w:rsidP="004876F4">
      <w:pPr>
        <w:pStyle w:val="NoSpacing"/>
        <w:rPr>
          <w:rFonts w:cs="Times New Roman"/>
        </w:rPr>
      </w:pPr>
      <w:r>
        <w:rPr>
          <w:rFonts w:cs="Times New Roman"/>
        </w:rPr>
        <w:t xml:space="preserve">The distribution of the past 4 suffix </w:t>
      </w:r>
      <w:r>
        <w:rPr>
          <w:rFonts w:cs="Times New Roman"/>
          <w:i/>
          <w:iCs/>
        </w:rPr>
        <w:t>-</w:t>
      </w:r>
      <w:proofErr w:type="spellStart"/>
      <w:r>
        <w:rPr>
          <w:rFonts w:cs="Times New Roman"/>
          <w:i/>
          <w:iCs/>
        </w:rPr>
        <w:t>kta</w:t>
      </w:r>
      <w:proofErr w:type="spellEnd"/>
      <w:r>
        <w:rPr>
          <w:rFonts w:cs="Times New Roman"/>
          <w:i/>
          <w:iCs/>
        </w:rPr>
        <w:t xml:space="preserve"> </w:t>
      </w:r>
      <w:r>
        <w:rPr>
          <w:rFonts w:cs="Times New Roman"/>
        </w:rPr>
        <w:t>is noteworthy in several ways:</w:t>
      </w:r>
    </w:p>
    <w:p w14:paraId="198BC63A" w14:textId="77777777" w:rsidR="004876F4" w:rsidRDefault="004876F4" w:rsidP="004876F4">
      <w:pPr>
        <w:pStyle w:val="NoSpacing"/>
        <w:rPr>
          <w:rFonts w:cs="Times New Roman"/>
        </w:rPr>
      </w:pPr>
    </w:p>
    <w:p w14:paraId="224057A5" w14:textId="02D3181E" w:rsidR="004876F4" w:rsidRPr="008F5C89" w:rsidRDefault="004876F4" w:rsidP="004876F4">
      <w:pPr>
        <w:pStyle w:val="NoSpacing"/>
        <w:rPr>
          <w:rFonts w:cs="Times New Roman"/>
          <w:b/>
          <w:bCs/>
        </w:rPr>
      </w:pPr>
      <w:r w:rsidRPr="008F5C89">
        <w:rPr>
          <w:rFonts w:cs="Times New Roman"/>
          <w:b/>
          <w:bCs/>
        </w:rPr>
        <w:t>It can occur with the bare form of the verb, but also on a verb that already has a past 2 suffix</w:t>
      </w:r>
      <w:r w:rsidR="008F5C89">
        <w:rPr>
          <w:rFonts w:cs="Times New Roman"/>
          <w:b/>
          <w:bCs/>
        </w:rPr>
        <w:t>.</w:t>
      </w:r>
    </w:p>
    <w:p w14:paraId="4EC572ED" w14:textId="77777777" w:rsidR="008F5C89" w:rsidRDefault="008F5C89" w:rsidP="004876F4">
      <w:pPr>
        <w:pStyle w:val="NoSpacing"/>
        <w:rPr>
          <w:rFonts w:cs="Times New Roman"/>
        </w:rPr>
      </w:pPr>
    </w:p>
    <w:p w14:paraId="56596D01" w14:textId="60472A70" w:rsidR="008F5C89" w:rsidRDefault="008F5C89" w:rsidP="004876F4">
      <w:pPr>
        <w:pStyle w:val="NoSpacing"/>
        <w:rPr>
          <w:rFonts w:cs="Times New Roman"/>
        </w:rPr>
      </w:pPr>
      <w:r>
        <w:rPr>
          <w:rFonts w:cs="Times New Roman"/>
        </w:rPr>
        <w:t>(</w:t>
      </w:r>
      <w:r w:rsidR="00D85AB6">
        <w:rPr>
          <w:rFonts w:cs="Times New Roman"/>
        </w:rPr>
        <w:t>51</w:t>
      </w:r>
      <w:r>
        <w:rPr>
          <w:rFonts w:cs="Times New Roman"/>
        </w:rPr>
        <w:t>)</w:t>
      </w:r>
      <w:r>
        <w:rPr>
          <w:rFonts w:cs="Times New Roman"/>
        </w:rPr>
        <w:tab/>
        <w:t>(a)</w:t>
      </w:r>
      <w:r>
        <w:rPr>
          <w:rFonts w:cs="Times New Roman"/>
        </w:rPr>
        <w:tab/>
      </w:r>
      <w:proofErr w:type="spellStart"/>
      <w:proofErr w:type="gramStart"/>
      <w:r w:rsidR="00D75BC4" w:rsidRPr="00D75BC4">
        <w:rPr>
          <w:rFonts w:cs="Times New Roman"/>
        </w:rPr>
        <w:t>liˈma</w:t>
      </w:r>
      <w:proofErr w:type="spellEnd"/>
      <w:r w:rsidR="00D75BC4" w:rsidRPr="00D75BC4">
        <w:rPr>
          <w:rFonts w:cs="Times New Roman"/>
        </w:rPr>
        <w:t>̄:</w:t>
      </w:r>
      <w:proofErr w:type="spellStart"/>
      <w:r w:rsidR="00D75BC4" w:rsidRPr="00D75BC4">
        <w:rPr>
          <w:rFonts w:cs="Times New Roman"/>
        </w:rPr>
        <w:t>kičkaktaš</w:t>
      </w:r>
      <w:proofErr w:type="spellEnd"/>
      <w:proofErr w:type="gramEnd"/>
    </w:p>
    <w:p w14:paraId="151C624B" w14:textId="7D1FE012" w:rsidR="00C01E19" w:rsidRDefault="00C01E19" w:rsidP="004876F4">
      <w:pPr>
        <w:pStyle w:val="NoSpacing"/>
        <w:rPr>
          <w:rFonts w:cs="Times New Roman"/>
        </w:rPr>
      </w:pPr>
      <w:r>
        <w:rPr>
          <w:rFonts w:cs="Times New Roman"/>
        </w:rPr>
        <w:tab/>
      </w:r>
      <w:r>
        <w:rPr>
          <w:rFonts w:cs="Times New Roman"/>
        </w:rPr>
        <w:tab/>
      </w:r>
      <w:r w:rsidR="000071AF">
        <w:rPr>
          <w:rFonts w:cs="Times New Roman"/>
        </w:rPr>
        <w:tab/>
      </w:r>
      <w:proofErr w:type="spellStart"/>
      <w:proofErr w:type="gramStart"/>
      <w:r w:rsidR="00D75BC4">
        <w:rPr>
          <w:rFonts w:cs="Times New Roman"/>
        </w:rPr>
        <w:t>lima:ka</w:t>
      </w:r>
      <w:proofErr w:type="spellEnd"/>
      <w:proofErr w:type="gramEnd"/>
      <w:r w:rsidR="00D75BC4">
        <w:rPr>
          <w:rFonts w:cs="Times New Roman"/>
        </w:rPr>
        <w:tab/>
      </w:r>
      <w:r w:rsidR="00D75BC4">
        <w:rPr>
          <w:rFonts w:cs="Times New Roman"/>
        </w:rPr>
        <w:tab/>
        <w:t>-</w:t>
      </w:r>
      <w:proofErr w:type="spellStart"/>
      <w:r w:rsidR="00D75BC4">
        <w:rPr>
          <w:rFonts w:cs="Times New Roman"/>
        </w:rPr>
        <w:t>i</w:t>
      </w:r>
      <w:r w:rsidR="005A110F" w:rsidRPr="005C2F47">
        <w:t>č</w:t>
      </w:r>
      <w:r w:rsidR="00D75BC4">
        <w:rPr>
          <w:rFonts w:cs="Times New Roman"/>
        </w:rPr>
        <w:t>ka</w:t>
      </w:r>
      <w:proofErr w:type="spellEnd"/>
      <w:r w:rsidR="00D75BC4">
        <w:rPr>
          <w:rFonts w:cs="Times New Roman"/>
        </w:rPr>
        <w:tab/>
        <w:t>-</w:t>
      </w:r>
      <w:proofErr w:type="spellStart"/>
      <w:r w:rsidR="00D75BC4">
        <w:rPr>
          <w:rFonts w:cs="Times New Roman"/>
        </w:rPr>
        <w:t>kta</w:t>
      </w:r>
      <w:proofErr w:type="spellEnd"/>
      <w:r w:rsidR="00D75BC4">
        <w:rPr>
          <w:rFonts w:cs="Times New Roman"/>
        </w:rPr>
        <w:tab/>
        <w:t>-s</w:t>
      </w:r>
    </w:p>
    <w:p w14:paraId="7BA5B1B4" w14:textId="2C1164F1" w:rsidR="00D66537" w:rsidRDefault="00D66537" w:rsidP="004876F4">
      <w:pPr>
        <w:pStyle w:val="NoSpacing"/>
        <w:rPr>
          <w:rFonts w:cs="Times New Roman"/>
        </w:rPr>
      </w:pPr>
      <w:r>
        <w:rPr>
          <w:rFonts w:cs="Times New Roman"/>
        </w:rPr>
        <w:tab/>
      </w:r>
      <w:r>
        <w:rPr>
          <w:rFonts w:cs="Times New Roman"/>
        </w:rPr>
        <w:tab/>
      </w:r>
      <w:r w:rsidR="000071AF">
        <w:rPr>
          <w:rFonts w:cs="Times New Roman"/>
        </w:rPr>
        <w:tab/>
      </w:r>
      <w:r>
        <w:rPr>
          <w:rFonts w:cs="Times New Roman"/>
        </w:rPr>
        <w:t>swallow</w:t>
      </w:r>
      <w:r>
        <w:rPr>
          <w:rFonts w:cs="Times New Roman"/>
        </w:rPr>
        <w:tab/>
        <w:t>-2s.erg</w:t>
      </w:r>
      <w:r>
        <w:rPr>
          <w:rFonts w:cs="Times New Roman"/>
        </w:rPr>
        <w:tab/>
        <w:t>-p4</w:t>
      </w:r>
      <w:r>
        <w:rPr>
          <w:rFonts w:cs="Times New Roman"/>
        </w:rPr>
        <w:tab/>
      </w:r>
      <w:r w:rsidR="000071AF">
        <w:rPr>
          <w:rFonts w:cs="Times New Roman"/>
        </w:rPr>
        <w:tab/>
      </w:r>
      <w:r>
        <w:rPr>
          <w:rFonts w:cs="Times New Roman"/>
        </w:rPr>
        <w:t>-dec</w:t>
      </w:r>
    </w:p>
    <w:p w14:paraId="0711E3A3" w14:textId="325A2A59" w:rsidR="00C01E19" w:rsidRDefault="00C01E19" w:rsidP="004876F4">
      <w:pPr>
        <w:pStyle w:val="NoSpacing"/>
        <w:rPr>
          <w:rFonts w:cs="Times New Roman"/>
        </w:rPr>
      </w:pPr>
      <w:r>
        <w:rPr>
          <w:rFonts w:cs="Times New Roman"/>
        </w:rPr>
        <w:tab/>
      </w:r>
      <w:r>
        <w:rPr>
          <w:rFonts w:cs="Times New Roman"/>
        </w:rPr>
        <w:tab/>
      </w:r>
      <w:r w:rsidR="000071AF">
        <w:rPr>
          <w:rFonts w:cs="Times New Roman"/>
        </w:rPr>
        <w:tab/>
      </w:r>
      <w:r>
        <w:rPr>
          <w:rFonts w:cs="Times New Roman"/>
        </w:rPr>
        <w:t>‘</w:t>
      </w:r>
      <w:proofErr w:type="gramStart"/>
      <w:r>
        <w:rPr>
          <w:rFonts w:cs="Times New Roman"/>
        </w:rPr>
        <w:t>you</w:t>
      </w:r>
      <w:proofErr w:type="gramEnd"/>
      <w:r>
        <w:rPr>
          <w:rFonts w:cs="Times New Roman"/>
        </w:rPr>
        <w:t xml:space="preserve"> </w:t>
      </w:r>
      <w:r w:rsidR="00D75BC4">
        <w:rPr>
          <w:rFonts w:cs="Times New Roman"/>
        </w:rPr>
        <w:t>swallowed</w:t>
      </w:r>
      <w:r>
        <w:rPr>
          <w:rFonts w:cs="Times New Roman"/>
        </w:rPr>
        <w:t xml:space="preserve"> a long time ago’</w:t>
      </w:r>
    </w:p>
    <w:p w14:paraId="7DF6404A" w14:textId="77777777" w:rsidR="008F5C89" w:rsidRDefault="008F5C89" w:rsidP="004876F4">
      <w:pPr>
        <w:pStyle w:val="NoSpacing"/>
        <w:rPr>
          <w:rFonts w:cs="Times New Roman"/>
        </w:rPr>
      </w:pPr>
    </w:p>
    <w:p w14:paraId="77F2AE42" w14:textId="48176608" w:rsidR="008F5C89" w:rsidRDefault="008F5C89" w:rsidP="004876F4">
      <w:pPr>
        <w:pStyle w:val="NoSpacing"/>
        <w:rPr>
          <w:rFonts w:cs="Times New Roman"/>
        </w:rPr>
      </w:pPr>
      <w:r>
        <w:rPr>
          <w:rFonts w:cs="Times New Roman"/>
        </w:rPr>
        <w:tab/>
      </w:r>
      <w:r w:rsidR="000071AF">
        <w:rPr>
          <w:rFonts w:cs="Times New Roman"/>
        </w:rPr>
        <w:tab/>
      </w:r>
      <w:r>
        <w:rPr>
          <w:rFonts w:cs="Times New Roman"/>
        </w:rPr>
        <w:t>(b)</w:t>
      </w:r>
      <w:r>
        <w:rPr>
          <w:rFonts w:cs="Times New Roman"/>
        </w:rPr>
        <w:tab/>
      </w:r>
      <w:proofErr w:type="gramStart"/>
      <w:r w:rsidR="007B60FC" w:rsidRPr="007B60FC">
        <w:rPr>
          <w:rFonts w:cs="Times New Roman"/>
        </w:rPr>
        <w:t>hi:ˈ</w:t>
      </w:r>
      <w:proofErr w:type="spellStart"/>
      <w:r w:rsidR="007B60FC" w:rsidRPr="007B60FC">
        <w:rPr>
          <w:rFonts w:cs="Times New Roman"/>
        </w:rPr>
        <w:t>či</w:t>
      </w:r>
      <w:proofErr w:type="spellEnd"/>
      <w:r w:rsidR="007B60FC" w:rsidRPr="007B60FC">
        <w:rPr>
          <w:rFonts w:cs="Times New Roman"/>
        </w:rPr>
        <w:t>̃́</w:t>
      </w:r>
      <w:proofErr w:type="gramEnd"/>
      <w:r w:rsidR="007B60FC" w:rsidRPr="007B60FC">
        <w:rPr>
          <w:rFonts w:cs="Times New Roman"/>
        </w:rPr>
        <w:t>:</w:t>
      </w:r>
      <w:proofErr w:type="spellStart"/>
      <w:r w:rsidR="007B60FC" w:rsidRPr="007B60FC">
        <w:rPr>
          <w:rFonts w:cs="Times New Roman"/>
        </w:rPr>
        <w:t>kta</w:t>
      </w:r>
      <w:proofErr w:type="spellEnd"/>
    </w:p>
    <w:p w14:paraId="502FEDB9" w14:textId="44B2289B" w:rsidR="00D66537" w:rsidRPr="00D66537" w:rsidRDefault="00D66537" w:rsidP="004876F4">
      <w:pPr>
        <w:pStyle w:val="NoSpacing"/>
        <w:rPr>
          <w:rFonts w:cs="Times New Roman"/>
          <w:b/>
          <w:bCs/>
        </w:rPr>
      </w:pPr>
      <w:r>
        <w:rPr>
          <w:rFonts w:cs="Times New Roman"/>
        </w:rPr>
        <w:tab/>
      </w:r>
      <w:r>
        <w:rPr>
          <w:rFonts w:cs="Times New Roman"/>
        </w:rPr>
        <w:tab/>
      </w:r>
      <w:r w:rsidR="000071AF">
        <w:rPr>
          <w:rFonts w:cs="Times New Roman"/>
        </w:rPr>
        <w:tab/>
      </w:r>
      <w:proofErr w:type="spellStart"/>
      <w:proofErr w:type="gramStart"/>
      <w:r>
        <w:rPr>
          <w:rFonts w:cs="Times New Roman"/>
        </w:rPr>
        <w:t>hi:</w:t>
      </w:r>
      <w:r w:rsidR="005A110F" w:rsidRPr="005C2F47">
        <w:t>č</w:t>
      </w:r>
      <w:r>
        <w:rPr>
          <w:rFonts w:cs="Times New Roman"/>
        </w:rPr>
        <w:t>a</w:t>
      </w:r>
      <w:proofErr w:type="spellEnd"/>
      <w:proofErr w:type="gramEnd"/>
      <w:r>
        <w:rPr>
          <w:rFonts w:cs="Times New Roman"/>
        </w:rPr>
        <w:tab/>
      </w:r>
      <w:r w:rsidRPr="00D66537">
        <w:rPr>
          <w:rFonts w:cs="Times New Roman"/>
          <w:b/>
          <w:bCs/>
        </w:rPr>
        <w:t>-</w:t>
      </w:r>
      <w:proofErr w:type="spellStart"/>
      <w:r w:rsidRPr="00D66537">
        <w:rPr>
          <w:rFonts w:cs="Times New Roman"/>
          <w:b/>
          <w:bCs/>
        </w:rPr>
        <w:t>i</w:t>
      </w:r>
      <w:proofErr w:type="spellEnd"/>
      <w:r w:rsidRPr="00D66537">
        <w:rPr>
          <w:rFonts w:cs="Times New Roman"/>
          <w:b/>
          <w:bCs/>
        </w:rPr>
        <w:t>̃́:</w:t>
      </w:r>
      <w:r w:rsidRPr="00D66537">
        <w:rPr>
          <w:rFonts w:cs="Times New Roman"/>
          <w:b/>
          <w:bCs/>
        </w:rPr>
        <w:tab/>
        <w:t>-</w:t>
      </w:r>
      <w:proofErr w:type="spellStart"/>
      <w:r w:rsidRPr="00D66537">
        <w:rPr>
          <w:rFonts w:cs="Times New Roman"/>
          <w:b/>
          <w:bCs/>
        </w:rPr>
        <w:t>kta</w:t>
      </w:r>
      <w:proofErr w:type="spellEnd"/>
    </w:p>
    <w:p w14:paraId="1D2EE98D" w14:textId="23CE159D" w:rsidR="00D66537" w:rsidRDefault="00D66537" w:rsidP="004876F4">
      <w:pPr>
        <w:pStyle w:val="NoSpacing"/>
        <w:rPr>
          <w:rFonts w:cs="Times New Roman"/>
        </w:rPr>
      </w:pPr>
      <w:r>
        <w:rPr>
          <w:rFonts w:cs="Times New Roman"/>
        </w:rPr>
        <w:tab/>
      </w:r>
      <w:r>
        <w:rPr>
          <w:rFonts w:cs="Times New Roman"/>
        </w:rPr>
        <w:tab/>
      </w:r>
      <w:r w:rsidR="000071AF">
        <w:rPr>
          <w:rFonts w:cs="Times New Roman"/>
        </w:rPr>
        <w:tab/>
      </w:r>
      <w:r>
        <w:rPr>
          <w:rFonts w:cs="Times New Roman"/>
        </w:rPr>
        <w:t>see</w:t>
      </w:r>
      <w:r>
        <w:rPr>
          <w:rFonts w:cs="Times New Roman"/>
        </w:rPr>
        <w:tab/>
      </w:r>
      <w:r w:rsidR="000071AF">
        <w:rPr>
          <w:rFonts w:cs="Times New Roman"/>
        </w:rPr>
        <w:tab/>
      </w:r>
      <w:r w:rsidRPr="00D66537">
        <w:rPr>
          <w:rFonts w:cs="Times New Roman"/>
          <w:b/>
          <w:bCs/>
        </w:rPr>
        <w:t>-p2</w:t>
      </w:r>
      <w:r w:rsidRPr="00D66537">
        <w:rPr>
          <w:rFonts w:cs="Times New Roman"/>
          <w:b/>
          <w:bCs/>
        </w:rPr>
        <w:tab/>
        <w:t>-p4</w:t>
      </w:r>
    </w:p>
    <w:p w14:paraId="72548BBA" w14:textId="341FEED9" w:rsidR="007B60FC" w:rsidRDefault="007B60FC" w:rsidP="004876F4">
      <w:pPr>
        <w:pStyle w:val="NoSpacing"/>
        <w:rPr>
          <w:rFonts w:cs="Times New Roman"/>
        </w:rPr>
      </w:pPr>
      <w:r>
        <w:rPr>
          <w:rFonts w:cs="Times New Roman"/>
        </w:rPr>
        <w:tab/>
      </w:r>
      <w:r>
        <w:rPr>
          <w:rFonts w:cs="Times New Roman"/>
        </w:rPr>
        <w:tab/>
      </w:r>
      <w:r w:rsidR="000071AF">
        <w:rPr>
          <w:rFonts w:cs="Times New Roman"/>
        </w:rPr>
        <w:tab/>
      </w:r>
      <w:r>
        <w:rPr>
          <w:rFonts w:cs="Times New Roman"/>
        </w:rPr>
        <w:t>‘</w:t>
      </w:r>
      <w:proofErr w:type="gramStart"/>
      <w:r>
        <w:rPr>
          <w:rFonts w:cs="Times New Roman"/>
        </w:rPr>
        <w:t>he</w:t>
      </w:r>
      <w:proofErr w:type="gramEnd"/>
      <w:r>
        <w:rPr>
          <w:rFonts w:cs="Times New Roman"/>
        </w:rPr>
        <w:t xml:space="preserve"> saw it before’</w:t>
      </w:r>
    </w:p>
    <w:p w14:paraId="196F0DBD" w14:textId="77777777" w:rsidR="004876F4" w:rsidRDefault="004876F4" w:rsidP="004876F4">
      <w:pPr>
        <w:pStyle w:val="NoSpacing"/>
        <w:rPr>
          <w:rFonts w:cs="Times New Roman"/>
        </w:rPr>
      </w:pPr>
    </w:p>
    <w:p w14:paraId="546ED95C" w14:textId="3F7CB8F5" w:rsidR="004876F4" w:rsidRDefault="00AD254A" w:rsidP="004876F4">
      <w:pPr>
        <w:pStyle w:val="NoSpacing"/>
        <w:rPr>
          <w:rFonts w:cs="Times New Roman"/>
          <w:b/>
          <w:bCs/>
          <w:i/>
          <w:iCs/>
        </w:rPr>
      </w:pPr>
      <w:r w:rsidRPr="00AD254A">
        <w:rPr>
          <w:rFonts w:cs="Times New Roman"/>
          <w:b/>
          <w:bCs/>
        </w:rPr>
        <w:t>It</w:t>
      </w:r>
      <w:r w:rsidR="004876F4" w:rsidRPr="00AD254A">
        <w:rPr>
          <w:rFonts w:cs="Times New Roman"/>
          <w:b/>
          <w:bCs/>
        </w:rPr>
        <w:t xml:space="preserve"> follows the </w:t>
      </w:r>
      <w:proofErr w:type="gramStart"/>
      <w:r w:rsidR="004876F4" w:rsidRPr="00AD254A">
        <w:rPr>
          <w:rFonts w:cs="Times New Roman"/>
          <w:b/>
          <w:bCs/>
        </w:rPr>
        <w:t>first person</w:t>
      </w:r>
      <w:proofErr w:type="gramEnd"/>
      <w:r w:rsidR="004876F4" w:rsidRPr="00AD254A">
        <w:rPr>
          <w:rFonts w:cs="Times New Roman"/>
          <w:b/>
          <w:bCs/>
        </w:rPr>
        <w:t xml:space="preserve"> singular suffix </w:t>
      </w:r>
      <w:r w:rsidR="004876F4" w:rsidRPr="00AD254A">
        <w:rPr>
          <w:rFonts w:cs="Times New Roman"/>
          <w:b/>
          <w:bCs/>
          <w:i/>
          <w:iCs/>
        </w:rPr>
        <w:t>-li</w:t>
      </w:r>
      <w:r w:rsidR="004876F4" w:rsidRPr="00AD254A">
        <w:rPr>
          <w:rFonts w:cs="Times New Roman"/>
          <w:b/>
          <w:bCs/>
        </w:rPr>
        <w:t xml:space="preserve">, while all other tense markers precede </w:t>
      </w:r>
      <w:r w:rsidR="004876F4" w:rsidRPr="00AD254A">
        <w:rPr>
          <w:rFonts w:cs="Times New Roman"/>
          <w:b/>
          <w:bCs/>
          <w:i/>
          <w:iCs/>
        </w:rPr>
        <w:t>-li</w:t>
      </w:r>
    </w:p>
    <w:p w14:paraId="0A984C0F" w14:textId="77777777" w:rsidR="00AD254A" w:rsidRDefault="00AD254A" w:rsidP="004876F4">
      <w:pPr>
        <w:pStyle w:val="NoSpacing"/>
        <w:rPr>
          <w:rFonts w:cs="Times New Roman"/>
          <w:b/>
          <w:bCs/>
          <w:i/>
          <w:iCs/>
        </w:rPr>
      </w:pPr>
    </w:p>
    <w:p w14:paraId="2047C898" w14:textId="72632A6A" w:rsidR="00AD254A" w:rsidRDefault="00AD254A" w:rsidP="004876F4">
      <w:pPr>
        <w:pStyle w:val="NoSpacing"/>
        <w:rPr>
          <w:rFonts w:cs="Times New Roman"/>
        </w:rPr>
      </w:pPr>
      <w:r>
        <w:rPr>
          <w:rFonts w:cs="Times New Roman"/>
        </w:rPr>
        <w:t>(</w:t>
      </w:r>
      <w:r w:rsidR="00D85AB6">
        <w:rPr>
          <w:rFonts w:cs="Times New Roman"/>
        </w:rPr>
        <w:t>52</w:t>
      </w:r>
      <w:r>
        <w:rPr>
          <w:rFonts w:cs="Times New Roman"/>
        </w:rPr>
        <w:t>)</w:t>
      </w:r>
      <w:r>
        <w:rPr>
          <w:rFonts w:cs="Times New Roman"/>
        </w:rPr>
        <w:tab/>
      </w:r>
      <w:proofErr w:type="gramStart"/>
      <w:r w:rsidR="00271275" w:rsidRPr="00271275">
        <w:rPr>
          <w:rFonts w:cs="Times New Roman"/>
        </w:rPr>
        <w:t>hi:ˈ</w:t>
      </w:r>
      <w:proofErr w:type="spellStart"/>
      <w:r w:rsidR="00271275" w:rsidRPr="00271275">
        <w:rPr>
          <w:rFonts w:cs="Times New Roman"/>
        </w:rPr>
        <w:t>či</w:t>
      </w:r>
      <w:proofErr w:type="spellEnd"/>
      <w:r w:rsidR="00271275" w:rsidRPr="00271275">
        <w:rPr>
          <w:rFonts w:cs="Times New Roman"/>
        </w:rPr>
        <w:t>̃́</w:t>
      </w:r>
      <w:proofErr w:type="gramEnd"/>
      <w:r w:rsidR="00271275" w:rsidRPr="00271275">
        <w:rPr>
          <w:rFonts w:cs="Times New Roman"/>
        </w:rPr>
        <w:t>:</w:t>
      </w:r>
      <w:proofErr w:type="spellStart"/>
      <w:r w:rsidR="00271275" w:rsidRPr="00271275">
        <w:rPr>
          <w:rFonts w:cs="Times New Roman"/>
        </w:rPr>
        <w:t>liktawa</w:t>
      </w:r>
      <w:proofErr w:type="spellEnd"/>
    </w:p>
    <w:p w14:paraId="233D2EF7" w14:textId="717951BA" w:rsidR="00271275" w:rsidRDefault="00271275" w:rsidP="004876F4">
      <w:pPr>
        <w:pStyle w:val="NoSpacing"/>
        <w:rPr>
          <w:rFonts w:cs="Times New Roman"/>
        </w:rPr>
      </w:pPr>
      <w:r>
        <w:rPr>
          <w:rFonts w:cs="Times New Roman"/>
        </w:rPr>
        <w:tab/>
      </w:r>
      <w:r w:rsidR="000071AF">
        <w:rPr>
          <w:rFonts w:cs="Times New Roman"/>
        </w:rPr>
        <w:tab/>
      </w:r>
      <w:proofErr w:type="spellStart"/>
      <w:proofErr w:type="gramStart"/>
      <w:r w:rsidRPr="00271275">
        <w:rPr>
          <w:rFonts w:cs="Times New Roman"/>
        </w:rPr>
        <w:t>hi:</w:t>
      </w:r>
      <w:r w:rsidR="005A110F" w:rsidRPr="005C2F47">
        <w:t>č</w:t>
      </w:r>
      <w:r w:rsidRPr="00271275">
        <w:rPr>
          <w:rFonts w:cs="Times New Roman"/>
        </w:rPr>
        <w:t>a</w:t>
      </w:r>
      <w:proofErr w:type="spellEnd"/>
      <w:proofErr w:type="gramEnd"/>
      <w:r w:rsidRPr="00271275">
        <w:rPr>
          <w:rFonts w:cs="Times New Roman"/>
        </w:rPr>
        <w:tab/>
        <w:t>-</w:t>
      </w:r>
      <w:proofErr w:type="spellStart"/>
      <w:r w:rsidRPr="00271275">
        <w:rPr>
          <w:rFonts w:cs="Times New Roman"/>
        </w:rPr>
        <w:t>i</w:t>
      </w:r>
      <w:proofErr w:type="spellEnd"/>
      <w:r w:rsidRPr="00271275">
        <w:rPr>
          <w:rFonts w:cs="Times New Roman"/>
        </w:rPr>
        <w:t>̃́</w:t>
      </w:r>
      <w:r w:rsidRPr="00271275">
        <w:rPr>
          <w:rFonts w:cs="Times New Roman"/>
        </w:rPr>
        <w:tab/>
      </w:r>
      <w:r w:rsidRPr="00430FBC">
        <w:rPr>
          <w:rFonts w:cs="Times New Roman"/>
          <w:b/>
          <w:bCs/>
        </w:rPr>
        <w:t>-li</w:t>
      </w:r>
      <w:r w:rsidRPr="00430FBC">
        <w:rPr>
          <w:rFonts w:cs="Times New Roman"/>
          <w:b/>
          <w:bCs/>
        </w:rPr>
        <w:tab/>
      </w:r>
      <w:r w:rsidR="000071AF">
        <w:rPr>
          <w:rFonts w:cs="Times New Roman"/>
          <w:b/>
          <w:bCs/>
        </w:rPr>
        <w:tab/>
      </w:r>
      <w:r w:rsidR="000071AF">
        <w:rPr>
          <w:rFonts w:cs="Times New Roman"/>
          <w:b/>
          <w:bCs/>
        </w:rPr>
        <w:tab/>
      </w:r>
      <w:r w:rsidRPr="00430FBC">
        <w:rPr>
          <w:rFonts w:cs="Times New Roman"/>
          <w:b/>
          <w:bCs/>
        </w:rPr>
        <w:t>-</w:t>
      </w:r>
      <w:proofErr w:type="spellStart"/>
      <w:r w:rsidRPr="00430FBC">
        <w:rPr>
          <w:rFonts w:cs="Times New Roman"/>
          <w:b/>
          <w:bCs/>
        </w:rPr>
        <w:t>kta</w:t>
      </w:r>
      <w:proofErr w:type="spellEnd"/>
      <w:r w:rsidRPr="00271275">
        <w:rPr>
          <w:rFonts w:cs="Times New Roman"/>
        </w:rPr>
        <w:tab/>
        <w:t>-</w:t>
      </w:r>
      <w:proofErr w:type="spellStart"/>
      <w:r w:rsidRPr="00271275">
        <w:rPr>
          <w:rFonts w:cs="Times New Roman"/>
        </w:rPr>
        <w:t>w</w:t>
      </w:r>
      <w:r>
        <w:rPr>
          <w:rFonts w:cs="Times New Roman"/>
        </w:rPr>
        <w:t>a</w:t>
      </w:r>
      <w:proofErr w:type="spellEnd"/>
    </w:p>
    <w:p w14:paraId="1688F157" w14:textId="5641511E" w:rsidR="00271275" w:rsidRPr="00271275" w:rsidRDefault="00271275" w:rsidP="004876F4">
      <w:pPr>
        <w:pStyle w:val="NoSpacing"/>
        <w:rPr>
          <w:rFonts w:cs="Times New Roman"/>
        </w:rPr>
      </w:pPr>
      <w:r>
        <w:rPr>
          <w:rFonts w:cs="Times New Roman"/>
        </w:rPr>
        <w:tab/>
      </w:r>
      <w:r w:rsidR="000071AF">
        <w:rPr>
          <w:rFonts w:cs="Times New Roman"/>
        </w:rPr>
        <w:tab/>
      </w:r>
      <w:r>
        <w:rPr>
          <w:rFonts w:cs="Times New Roman"/>
        </w:rPr>
        <w:t>see</w:t>
      </w:r>
      <w:r>
        <w:rPr>
          <w:rFonts w:cs="Times New Roman"/>
        </w:rPr>
        <w:tab/>
      </w:r>
      <w:r w:rsidR="000071AF">
        <w:rPr>
          <w:rFonts w:cs="Times New Roman"/>
        </w:rPr>
        <w:tab/>
      </w:r>
      <w:r>
        <w:rPr>
          <w:rFonts w:cs="Times New Roman"/>
        </w:rPr>
        <w:t>-p2</w:t>
      </w:r>
      <w:r>
        <w:rPr>
          <w:rFonts w:cs="Times New Roman"/>
        </w:rPr>
        <w:tab/>
      </w:r>
      <w:r w:rsidRPr="00430FBC">
        <w:rPr>
          <w:rFonts w:cs="Times New Roman"/>
          <w:b/>
          <w:bCs/>
        </w:rPr>
        <w:t>-1s.erg</w:t>
      </w:r>
      <w:r w:rsidRPr="00430FBC">
        <w:rPr>
          <w:rFonts w:cs="Times New Roman"/>
          <w:b/>
          <w:bCs/>
        </w:rPr>
        <w:tab/>
      </w:r>
      <w:r w:rsidR="000071AF">
        <w:rPr>
          <w:rFonts w:cs="Times New Roman"/>
          <w:b/>
          <w:bCs/>
        </w:rPr>
        <w:tab/>
      </w:r>
      <w:r w:rsidRPr="00430FBC">
        <w:rPr>
          <w:rFonts w:cs="Times New Roman"/>
          <w:b/>
          <w:bCs/>
        </w:rPr>
        <w:t>-p4</w:t>
      </w:r>
      <w:r>
        <w:rPr>
          <w:rFonts w:cs="Times New Roman"/>
        </w:rPr>
        <w:tab/>
      </w:r>
      <w:r w:rsidR="000071AF">
        <w:rPr>
          <w:rFonts w:cs="Times New Roman"/>
        </w:rPr>
        <w:tab/>
      </w:r>
      <w:r>
        <w:rPr>
          <w:rFonts w:cs="Times New Roman"/>
        </w:rPr>
        <w:t>-</w:t>
      </w:r>
      <w:proofErr w:type="spellStart"/>
      <w:r w:rsidR="00430FBC">
        <w:rPr>
          <w:rFonts w:cs="Times New Roman"/>
        </w:rPr>
        <w:t>hsay</w:t>
      </w:r>
      <w:proofErr w:type="spellEnd"/>
    </w:p>
    <w:p w14:paraId="46771FF2" w14:textId="609DADE8" w:rsidR="00271275" w:rsidRPr="00AD254A" w:rsidRDefault="00271275" w:rsidP="004876F4">
      <w:pPr>
        <w:pStyle w:val="NoSpacing"/>
        <w:rPr>
          <w:rFonts w:cs="Times New Roman"/>
        </w:rPr>
      </w:pPr>
      <w:r w:rsidRPr="00271275">
        <w:rPr>
          <w:rFonts w:cs="Times New Roman"/>
        </w:rPr>
        <w:tab/>
      </w:r>
      <w:r w:rsidR="000071AF">
        <w:rPr>
          <w:rFonts w:cs="Times New Roman"/>
        </w:rPr>
        <w:tab/>
      </w:r>
      <w:r>
        <w:rPr>
          <w:rFonts w:cs="Times New Roman"/>
        </w:rPr>
        <w:t>‘I looked at it a long time ago’</w:t>
      </w:r>
    </w:p>
    <w:p w14:paraId="3B958620" w14:textId="77777777" w:rsidR="004876F4" w:rsidRDefault="004876F4" w:rsidP="004876F4">
      <w:pPr>
        <w:pStyle w:val="NoSpacing"/>
        <w:rPr>
          <w:rFonts w:cs="Times New Roman"/>
          <w:i/>
          <w:iCs/>
        </w:rPr>
      </w:pPr>
    </w:p>
    <w:p w14:paraId="72473C15" w14:textId="33AFA716" w:rsidR="004876F4" w:rsidRPr="00430FBC" w:rsidRDefault="004876F4" w:rsidP="004876F4">
      <w:pPr>
        <w:pStyle w:val="NoSpacing"/>
        <w:rPr>
          <w:rFonts w:cs="Times New Roman"/>
          <w:b/>
          <w:bCs/>
        </w:rPr>
      </w:pPr>
      <w:r w:rsidRPr="00430FBC">
        <w:rPr>
          <w:rFonts w:cs="Times New Roman"/>
          <w:b/>
          <w:bCs/>
        </w:rPr>
        <w:t xml:space="preserve">In </w:t>
      </w:r>
      <w:r w:rsidR="00430FBC">
        <w:rPr>
          <w:rFonts w:cs="Times New Roman"/>
          <w:b/>
          <w:bCs/>
        </w:rPr>
        <w:t xml:space="preserve">the </w:t>
      </w:r>
      <w:proofErr w:type="spellStart"/>
      <w:r w:rsidR="00430FBC">
        <w:rPr>
          <w:rFonts w:cs="Times New Roman"/>
          <w:b/>
          <w:bCs/>
        </w:rPr>
        <w:t>Kashihta</w:t>
      </w:r>
      <w:proofErr w:type="spellEnd"/>
      <w:r w:rsidR="00430FBC">
        <w:rPr>
          <w:rFonts w:cs="Times New Roman"/>
          <w:b/>
          <w:bCs/>
        </w:rPr>
        <w:t xml:space="preserve"> Legend</w:t>
      </w:r>
      <w:r w:rsidR="00C20839">
        <w:rPr>
          <w:rStyle w:val="FootnoteReference"/>
          <w:rFonts w:cs="Times New Roman"/>
          <w:b/>
          <w:bCs/>
        </w:rPr>
        <w:footnoteReference w:id="13"/>
      </w:r>
      <w:r w:rsidRPr="00430FBC">
        <w:rPr>
          <w:rFonts w:cs="Times New Roman"/>
          <w:b/>
          <w:bCs/>
        </w:rPr>
        <w:t xml:space="preserve"> it almost always occurs with the ‘inferential’ suffix </w:t>
      </w:r>
      <w:r w:rsidRPr="00430FBC">
        <w:rPr>
          <w:rFonts w:cs="Times New Roman"/>
          <w:b/>
          <w:bCs/>
          <w:i/>
          <w:iCs/>
        </w:rPr>
        <w:t>-</w:t>
      </w:r>
      <w:proofErr w:type="spellStart"/>
      <w:r w:rsidRPr="00430FBC">
        <w:rPr>
          <w:rFonts w:cs="Times New Roman"/>
          <w:b/>
          <w:bCs/>
          <w:i/>
          <w:iCs/>
        </w:rPr>
        <w:t>wa</w:t>
      </w:r>
      <w:proofErr w:type="spellEnd"/>
    </w:p>
    <w:p w14:paraId="31D8F641" w14:textId="77777777" w:rsidR="004876F4" w:rsidRDefault="004876F4" w:rsidP="004876F4">
      <w:pPr>
        <w:pStyle w:val="NoSpacing"/>
        <w:rPr>
          <w:rFonts w:cs="Times New Roman"/>
        </w:rPr>
      </w:pPr>
    </w:p>
    <w:p w14:paraId="3AE4C864" w14:textId="77777777" w:rsidR="004876F4" w:rsidRPr="00CD2F7C" w:rsidRDefault="004876F4" w:rsidP="004876F4">
      <w:pPr>
        <w:pStyle w:val="NoSpacing"/>
        <w:rPr>
          <w:rFonts w:cs="Times New Roman"/>
        </w:rPr>
      </w:pPr>
      <w:r>
        <w:rPr>
          <w:rFonts w:cs="Times New Roman"/>
        </w:rPr>
        <w:t>The ‘inferential’ -</w:t>
      </w:r>
      <w:proofErr w:type="spellStart"/>
      <w:r>
        <w:rPr>
          <w:rFonts w:cs="Times New Roman"/>
          <w:i/>
          <w:iCs/>
        </w:rPr>
        <w:t>wa</w:t>
      </w:r>
      <w:proofErr w:type="spellEnd"/>
      <w:r>
        <w:rPr>
          <w:rFonts w:cs="Times New Roman"/>
        </w:rPr>
        <w:t>: “With this suffix the speaker indicates that she expects that what she says is true but that she does not have personal knowledge of it.” (Boynton, 1982:147)</w:t>
      </w:r>
    </w:p>
    <w:p w14:paraId="75E8691C" w14:textId="77777777" w:rsidR="004876F4" w:rsidRDefault="004876F4" w:rsidP="004876F4">
      <w:pPr>
        <w:pStyle w:val="NoSpacing"/>
        <w:rPr>
          <w:rFonts w:cs="Times New Roman"/>
        </w:rPr>
      </w:pPr>
    </w:p>
    <w:p w14:paraId="1C077097" w14:textId="77777777" w:rsidR="00CB745E" w:rsidRDefault="00CB745E" w:rsidP="00CB745E">
      <w:pPr>
        <w:pStyle w:val="NoSpacing"/>
        <w:rPr>
          <w:rFonts w:cs="Times New Roman"/>
        </w:rPr>
      </w:pPr>
      <w:r w:rsidRPr="00ED7E4C">
        <w:rPr>
          <w:rFonts w:cs="Times New Roman"/>
          <w:b/>
          <w:bCs/>
        </w:rPr>
        <w:t>Proposal:</w:t>
      </w:r>
      <w:r>
        <w:rPr>
          <w:rFonts w:cs="Times New Roman"/>
        </w:rPr>
        <w:t xml:space="preserve"> past 4 </w:t>
      </w:r>
      <w:r>
        <w:rPr>
          <w:rFonts w:cs="Times New Roman"/>
          <w:i/>
          <w:iCs/>
        </w:rPr>
        <w:t>-</w:t>
      </w:r>
      <w:proofErr w:type="spellStart"/>
      <w:r>
        <w:rPr>
          <w:rFonts w:cs="Times New Roman"/>
          <w:i/>
          <w:iCs/>
        </w:rPr>
        <w:t>kta</w:t>
      </w:r>
      <w:proofErr w:type="spellEnd"/>
      <w:r>
        <w:rPr>
          <w:rFonts w:cs="Times New Roman"/>
        </w:rPr>
        <w:t xml:space="preserve"> marks evidentiality, specifically that an event was ‘not directly observed’</w:t>
      </w:r>
    </w:p>
    <w:p w14:paraId="64771590" w14:textId="77777777" w:rsidR="00CB745E" w:rsidRDefault="00CB745E" w:rsidP="00CB745E">
      <w:pPr>
        <w:pStyle w:val="NoSpacing"/>
        <w:rPr>
          <w:rFonts w:cs="Times New Roman"/>
        </w:rPr>
      </w:pPr>
      <w:r>
        <w:rPr>
          <w:rFonts w:cs="Times New Roman"/>
        </w:rPr>
        <w:tab/>
        <w:t>-lack of clear knowledge explains why limited use of ‘true’ tenses: just past or present</w:t>
      </w:r>
      <w:r>
        <w:rPr>
          <w:rStyle w:val="FootnoteReference"/>
          <w:rFonts w:cs="Times New Roman"/>
        </w:rPr>
        <w:footnoteReference w:id="14"/>
      </w:r>
    </w:p>
    <w:p w14:paraId="478324CE" w14:textId="77777777" w:rsidR="00CB745E" w:rsidRDefault="00CB745E" w:rsidP="00CB745E">
      <w:pPr>
        <w:pStyle w:val="NoSpacing"/>
        <w:rPr>
          <w:rFonts w:cs="Times New Roman"/>
        </w:rPr>
      </w:pPr>
    </w:p>
    <w:p w14:paraId="3F5E3441" w14:textId="327CDAAF" w:rsidR="00CB745E" w:rsidRDefault="00D61FB4" w:rsidP="004876F4">
      <w:pPr>
        <w:pStyle w:val="NoSpacing"/>
        <w:rPr>
          <w:rFonts w:cs="Times New Roman"/>
        </w:rPr>
      </w:pPr>
      <w:r>
        <w:rPr>
          <w:rFonts w:cs="Times New Roman"/>
        </w:rPr>
        <w:t xml:space="preserve">Johnson (2022) </w:t>
      </w:r>
      <w:r w:rsidR="00011BA6">
        <w:rPr>
          <w:rFonts w:cs="Times New Roman"/>
        </w:rPr>
        <w:t xml:space="preserve">shows that evidentiality is incorporated into the tense system of </w:t>
      </w:r>
      <w:proofErr w:type="spellStart"/>
      <w:r w:rsidR="00011BA6">
        <w:rPr>
          <w:rFonts w:cs="Times New Roman"/>
        </w:rPr>
        <w:t>Mvskoke</w:t>
      </w:r>
      <w:proofErr w:type="spellEnd"/>
      <w:r w:rsidR="00011BA6">
        <w:rPr>
          <w:rFonts w:cs="Times New Roman"/>
        </w:rPr>
        <w:t xml:space="preserve"> Creek,</w:t>
      </w:r>
      <w:r w:rsidR="0095436F">
        <w:rPr>
          <w:rFonts w:cs="Times New Roman"/>
        </w:rPr>
        <w:t xml:space="preserve"> with th</w:t>
      </w:r>
      <w:r w:rsidR="00F8682D">
        <w:rPr>
          <w:rFonts w:cs="Times New Roman"/>
        </w:rPr>
        <w:t xml:space="preserve">ree of the four past tenses encoding “direct evidence” and the fourth, </w:t>
      </w:r>
      <w:r w:rsidR="00C41BAB">
        <w:rPr>
          <w:rFonts w:cs="Times New Roman"/>
        </w:rPr>
        <w:t xml:space="preserve">the most distant, being unspecified for evidentiality (yielding the implication of indirect evidence when used with </w:t>
      </w:r>
      <w:r w:rsidR="00F67C8D">
        <w:rPr>
          <w:rFonts w:cs="Times New Roman"/>
        </w:rPr>
        <w:t>events not in the remote past</w:t>
      </w:r>
      <w:r w:rsidR="00F67C8D">
        <w:rPr>
          <w:rStyle w:val="FootnoteReference"/>
          <w:rFonts w:cs="Times New Roman"/>
        </w:rPr>
        <w:footnoteReference w:id="15"/>
      </w:r>
      <w:r w:rsidR="00F67C8D">
        <w:rPr>
          <w:rFonts w:cs="Times New Roman"/>
        </w:rPr>
        <w:t>)</w:t>
      </w:r>
    </w:p>
    <w:p w14:paraId="69350CE1" w14:textId="77777777" w:rsidR="000F4AFB" w:rsidRDefault="000F4AFB" w:rsidP="004876F4">
      <w:pPr>
        <w:pStyle w:val="NoSpacing"/>
        <w:rPr>
          <w:rFonts w:cs="Times New Roman"/>
        </w:rPr>
      </w:pPr>
    </w:p>
    <w:p w14:paraId="3E290846" w14:textId="2511E580" w:rsidR="0002467D" w:rsidRDefault="00F54C5A" w:rsidP="004876F4">
      <w:pPr>
        <w:pStyle w:val="NoSpacing"/>
        <w:rPr>
          <w:rFonts w:cs="Times New Roman"/>
        </w:rPr>
      </w:pPr>
      <w:r>
        <w:rPr>
          <w:rFonts w:cs="Times New Roman"/>
        </w:rPr>
        <w:t xml:space="preserve">In my proposal here tense and evidentiality are not so </w:t>
      </w:r>
      <w:r w:rsidR="00F349AF">
        <w:rPr>
          <w:rFonts w:cs="Times New Roman"/>
        </w:rPr>
        <w:t>intimately bound together, but I believe th</w:t>
      </w:r>
      <w:r w:rsidR="0002467D">
        <w:rPr>
          <w:rFonts w:cs="Times New Roman"/>
        </w:rPr>
        <w:t xml:space="preserve">e </w:t>
      </w:r>
      <w:r w:rsidR="00A617B3">
        <w:rPr>
          <w:rFonts w:cs="Times New Roman"/>
        </w:rPr>
        <w:t>confusability</w:t>
      </w:r>
      <w:r w:rsidR="00F95B1F">
        <w:rPr>
          <w:rFonts w:cs="Times New Roman"/>
        </w:rPr>
        <w:t xml:space="preserve"> of (maximally) remote </w:t>
      </w:r>
      <w:proofErr w:type="gramStart"/>
      <w:r w:rsidR="00F95B1F">
        <w:rPr>
          <w:rFonts w:cs="Times New Roman"/>
        </w:rPr>
        <w:t>past</w:t>
      </w:r>
      <w:proofErr w:type="gramEnd"/>
      <w:r w:rsidR="00F95B1F">
        <w:rPr>
          <w:rFonts w:cs="Times New Roman"/>
        </w:rPr>
        <w:t xml:space="preserve"> and lack of direct evidence</w:t>
      </w:r>
      <w:r w:rsidR="00A617B3">
        <w:rPr>
          <w:rFonts w:cs="Times New Roman"/>
        </w:rPr>
        <w:t xml:space="preserve"> is relevant.</w:t>
      </w:r>
    </w:p>
    <w:p w14:paraId="7CE71D6B" w14:textId="77777777" w:rsidR="008E1CBC" w:rsidRDefault="008E1CBC" w:rsidP="004876F4">
      <w:pPr>
        <w:pStyle w:val="NoSpacing"/>
        <w:rPr>
          <w:rFonts w:cs="Times New Roman"/>
        </w:rPr>
      </w:pPr>
    </w:p>
    <w:p w14:paraId="1566DBF8" w14:textId="2D097ACB" w:rsidR="008E1CBC" w:rsidRDefault="008E1CBC" w:rsidP="004876F4">
      <w:pPr>
        <w:pStyle w:val="NoSpacing"/>
        <w:rPr>
          <w:rFonts w:cs="Times New Roman"/>
        </w:rPr>
      </w:pPr>
      <w:r>
        <w:rPr>
          <w:rFonts w:cs="Times New Roman"/>
        </w:rPr>
        <w:t>What’s “direct evidence?”</w:t>
      </w:r>
    </w:p>
    <w:p w14:paraId="4407306B" w14:textId="005074F9" w:rsidR="008E1CBC" w:rsidRDefault="008E1CBC" w:rsidP="004876F4">
      <w:pPr>
        <w:pStyle w:val="NoSpacing"/>
        <w:rPr>
          <w:rFonts w:cs="Times New Roman"/>
        </w:rPr>
      </w:pPr>
      <w:proofErr w:type="gramStart"/>
      <w:r>
        <w:rPr>
          <w:rFonts w:cs="Times New Roman"/>
        </w:rPr>
        <w:t>-</w:t>
      </w:r>
      <w:r w:rsidR="00F9577D">
        <w:t>“</w:t>
      </w:r>
      <w:proofErr w:type="gramEnd"/>
      <w:r w:rsidR="00F9577D" w:rsidRPr="00F9577D">
        <w:rPr>
          <w:rFonts w:cs="Times New Roman"/>
        </w:rPr>
        <w:t>When the speaker's perceptual</w:t>
      </w:r>
      <w:r w:rsidR="00F9577D">
        <w:rPr>
          <w:rFonts w:cs="Times New Roman"/>
        </w:rPr>
        <w:t xml:space="preserve"> fie</w:t>
      </w:r>
      <w:r w:rsidR="00F9577D" w:rsidRPr="00F9577D">
        <w:rPr>
          <w:rFonts w:cs="Times New Roman"/>
        </w:rPr>
        <w:t xml:space="preserve">ld and the </w:t>
      </w:r>
      <w:proofErr w:type="spellStart"/>
      <w:r w:rsidR="00F9577D" w:rsidRPr="00F9577D">
        <w:rPr>
          <w:rFonts w:cs="Times New Roman"/>
        </w:rPr>
        <w:t>spatio</w:t>
      </w:r>
      <w:proofErr w:type="spellEnd"/>
      <w:r w:rsidR="00F9577D" w:rsidRPr="00F9577D">
        <w:rPr>
          <w:rFonts w:cs="Times New Roman"/>
        </w:rPr>
        <w:t>-temporal trace of the event overlap, what results is a situation where the speaker perceives the event directly.</w:t>
      </w:r>
      <w:r w:rsidR="00F9577D">
        <w:rPr>
          <w:rFonts w:cs="Times New Roman"/>
        </w:rPr>
        <w:t>” (Johnson</w:t>
      </w:r>
      <w:r w:rsidR="0061621B">
        <w:rPr>
          <w:rFonts w:cs="Times New Roman"/>
        </w:rPr>
        <w:t>, 2022:97)</w:t>
      </w:r>
    </w:p>
    <w:p w14:paraId="1749C845" w14:textId="77777777" w:rsidR="0061621B" w:rsidRDefault="0061621B" w:rsidP="004876F4">
      <w:pPr>
        <w:pStyle w:val="NoSpacing"/>
        <w:rPr>
          <w:rFonts w:cs="Times New Roman"/>
        </w:rPr>
      </w:pPr>
    </w:p>
    <w:p w14:paraId="621DB9A2" w14:textId="77777777" w:rsidR="00414A6F" w:rsidRDefault="0061621B" w:rsidP="004876F4">
      <w:pPr>
        <w:pStyle w:val="NoSpacing"/>
        <w:rPr>
          <w:rFonts w:cs="Times New Roman"/>
        </w:rPr>
      </w:pPr>
      <w:r>
        <w:rPr>
          <w:rFonts w:cs="Times New Roman"/>
        </w:rPr>
        <w:t>“</w:t>
      </w:r>
      <w:r w:rsidRPr="0061621B">
        <w:rPr>
          <w:rFonts w:cs="Times New Roman"/>
        </w:rPr>
        <w:t xml:space="preserve">According to Faller (2004), an evidential-tense can make use of three possible relations between the P−trace and the e−trace: </w:t>
      </w:r>
    </w:p>
    <w:p w14:paraId="0844F20E" w14:textId="77777777" w:rsidR="00414A6F" w:rsidRDefault="0061621B" w:rsidP="004876F4">
      <w:pPr>
        <w:pStyle w:val="NoSpacing"/>
        <w:rPr>
          <w:rFonts w:cs="Times New Roman"/>
        </w:rPr>
      </w:pPr>
      <w:r w:rsidRPr="0061621B">
        <w:rPr>
          <w:rFonts w:cs="Times New Roman"/>
        </w:rPr>
        <w:t xml:space="preserve">1) partial direct evidence - the P−trace overlaps with part of the e−trace, </w:t>
      </w:r>
    </w:p>
    <w:p w14:paraId="40AF2F6C" w14:textId="77777777" w:rsidR="00414A6F" w:rsidRDefault="0061621B" w:rsidP="004876F4">
      <w:pPr>
        <w:pStyle w:val="NoSpacing"/>
        <w:rPr>
          <w:rFonts w:cs="Times New Roman"/>
        </w:rPr>
      </w:pPr>
      <w:r w:rsidRPr="0061621B">
        <w:rPr>
          <w:rFonts w:cs="Times New Roman"/>
        </w:rPr>
        <w:t xml:space="preserve">2) total direct evidence - the e−trace is contained in the P−trace, and </w:t>
      </w:r>
    </w:p>
    <w:p w14:paraId="75B2053E" w14:textId="77777777" w:rsidR="00414A6F" w:rsidRDefault="0061621B" w:rsidP="004876F4">
      <w:pPr>
        <w:pStyle w:val="NoSpacing"/>
        <w:rPr>
          <w:rFonts w:cs="Times New Roman"/>
        </w:rPr>
      </w:pPr>
      <w:r w:rsidRPr="0061621B">
        <w:rPr>
          <w:rFonts w:cs="Times New Roman"/>
        </w:rPr>
        <w:t xml:space="preserve">3) indirect evidence - there is no overlap between the two traces. </w:t>
      </w:r>
    </w:p>
    <w:p w14:paraId="5B04C877" w14:textId="1F8F9C34" w:rsidR="0061621B" w:rsidRDefault="0061621B" w:rsidP="004876F4">
      <w:pPr>
        <w:pStyle w:val="NoSpacing"/>
        <w:rPr>
          <w:rFonts w:cs="Times New Roman"/>
        </w:rPr>
      </w:pPr>
      <w:r w:rsidRPr="0061621B">
        <w:rPr>
          <w:rFonts w:cs="Times New Roman"/>
        </w:rPr>
        <w:t>The Cuzco Quechua evidential-tense -</w:t>
      </w:r>
      <w:proofErr w:type="spellStart"/>
      <w:r w:rsidRPr="0061621B">
        <w:rPr>
          <w:rFonts w:cs="Times New Roman"/>
        </w:rPr>
        <w:t>sqa</w:t>
      </w:r>
      <w:proofErr w:type="spellEnd"/>
      <w:r w:rsidRPr="0061621B">
        <w:rPr>
          <w:rFonts w:cs="Times New Roman"/>
        </w:rPr>
        <w:t xml:space="preserve"> is compatible with both direct and indirect evidence because it simply requires that the P−trace does not entirely contain the e−trace.</w:t>
      </w:r>
      <w:r w:rsidR="00414A6F">
        <w:rPr>
          <w:rFonts w:cs="Times New Roman"/>
        </w:rPr>
        <w:t>”</w:t>
      </w:r>
    </w:p>
    <w:p w14:paraId="283C4AC2" w14:textId="4715C118" w:rsidR="00525D16" w:rsidRDefault="00525D16" w:rsidP="004876F4">
      <w:pPr>
        <w:pStyle w:val="NoSpacing"/>
        <w:rPr>
          <w:rFonts w:cs="Times New Roman"/>
        </w:rPr>
      </w:pPr>
    </w:p>
    <w:p w14:paraId="0A1515AC" w14:textId="29980B74" w:rsidR="00525D16" w:rsidRDefault="00D47FE1" w:rsidP="004876F4">
      <w:pPr>
        <w:pStyle w:val="NoSpacing"/>
        <w:rPr>
          <w:rFonts w:cs="Times New Roman"/>
        </w:rPr>
      </w:pPr>
      <w:r>
        <w:rPr>
          <w:rFonts w:cs="Times New Roman"/>
        </w:rPr>
        <w:t xml:space="preserve">Initial typology of </w:t>
      </w:r>
      <w:r w:rsidRPr="00D47FE1">
        <w:rPr>
          <w:rFonts w:cs="Times New Roman"/>
          <w:i/>
          <w:iCs/>
        </w:rPr>
        <w:t>indirect</w:t>
      </w:r>
      <w:r>
        <w:rPr>
          <w:rFonts w:cs="Times New Roman"/>
        </w:rPr>
        <w:t xml:space="preserve"> evidence:</w:t>
      </w:r>
    </w:p>
    <w:p w14:paraId="0DBD7463" w14:textId="77777777" w:rsidR="00D47FE1" w:rsidRDefault="00D47FE1" w:rsidP="004876F4">
      <w:pPr>
        <w:pStyle w:val="NoSpacing"/>
        <w:rPr>
          <w:rFonts w:cs="Times New Roman"/>
        </w:rPr>
      </w:pPr>
    </w:p>
    <w:p w14:paraId="70154DA2" w14:textId="425ED71F" w:rsidR="004876F4" w:rsidRDefault="00F04F5F" w:rsidP="004876F4">
      <w:pPr>
        <w:pStyle w:val="NoSpacing"/>
        <w:rPr>
          <w:rFonts w:cs="Times New Roman"/>
        </w:rPr>
      </w:pPr>
      <w:r>
        <w:rPr>
          <w:rFonts w:cs="Times New Roman"/>
        </w:rPr>
        <w:t>(</w:t>
      </w:r>
      <w:r w:rsidR="00D85AB6">
        <w:rPr>
          <w:rFonts w:cs="Times New Roman"/>
        </w:rPr>
        <w:t>53</w:t>
      </w:r>
      <w:r>
        <w:rPr>
          <w:rFonts w:cs="Times New Roman"/>
        </w:rPr>
        <w:t>)</w:t>
      </w:r>
      <w:r>
        <w:rPr>
          <w:rFonts w:cs="Times New Roman"/>
        </w:rPr>
        <w:tab/>
      </w:r>
      <w:r w:rsidR="004876F4">
        <w:rPr>
          <w:rFonts w:cs="Times New Roman"/>
        </w:rPr>
        <w:t>Specific semantics of the evidentiality: Evidence types from Willett (1988)</w:t>
      </w:r>
    </w:p>
    <w:p w14:paraId="7C50206E" w14:textId="08A367C7" w:rsidR="004876F4" w:rsidRPr="007A7D0D" w:rsidRDefault="004A47D7" w:rsidP="004A47D7">
      <w:pPr>
        <w:pStyle w:val="NoSpacing"/>
        <w:jc w:val="center"/>
        <w:rPr>
          <w:rFonts w:cs="Times New Roman"/>
        </w:rPr>
      </w:pPr>
      <w:r w:rsidRPr="004A47D7">
        <w:rPr>
          <w:rFonts w:cs="Times New Roman"/>
          <w:noProof/>
        </w:rPr>
        <w:drawing>
          <wp:inline distT="0" distB="0" distL="0" distR="0" wp14:anchorId="70342AD3" wp14:editId="27372B90">
            <wp:extent cx="2967487" cy="1865430"/>
            <wp:effectExtent l="0" t="0" r="4445" b="1905"/>
            <wp:docPr id="179682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23954" name=""/>
                    <pic:cNvPicPr/>
                  </pic:nvPicPr>
                  <pic:blipFill>
                    <a:blip r:embed="rId13"/>
                    <a:stretch>
                      <a:fillRect/>
                    </a:stretch>
                  </pic:blipFill>
                  <pic:spPr>
                    <a:xfrm>
                      <a:off x="0" y="0"/>
                      <a:ext cx="2997078" cy="1884031"/>
                    </a:xfrm>
                    <a:prstGeom prst="rect">
                      <a:avLst/>
                    </a:prstGeom>
                  </pic:spPr>
                </pic:pic>
              </a:graphicData>
            </a:graphic>
          </wp:inline>
        </w:drawing>
      </w:r>
    </w:p>
    <w:p w14:paraId="28F92169" w14:textId="77777777" w:rsidR="004876F4" w:rsidRDefault="004876F4" w:rsidP="004876F4">
      <w:pPr>
        <w:pStyle w:val="NoSpacing"/>
        <w:rPr>
          <w:rFonts w:cs="Times New Roman"/>
          <w:i/>
          <w:iCs/>
          <w:color w:val="FF0000"/>
        </w:rPr>
      </w:pPr>
    </w:p>
    <w:p w14:paraId="4CDA84B0" w14:textId="52513982" w:rsidR="00F04F5F" w:rsidRDefault="00DA5268" w:rsidP="004876F4">
      <w:pPr>
        <w:pStyle w:val="NoSpacing"/>
        <w:rPr>
          <w:rFonts w:cs="Times New Roman"/>
          <w:color w:val="000000" w:themeColor="text1"/>
        </w:rPr>
      </w:pPr>
      <w:r>
        <w:rPr>
          <w:rFonts w:cs="Times New Roman"/>
          <w:color w:val="000000" w:themeColor="text1"/>
        </w:rPr>
        <w:t>The past 4 is actually used for ‘indirect’ evidence,</w:t>
      </w:r>
      <w:r w:rsidR="00BE6195">
        <w:rPr>
          <w:rStyle w:val="FootnoteReference"/>
          <w:rFonts w:cs="Times New Roman"/>
          <w:color w:val="000000" w:themeColor="text1"/>
        </w:rPr>
        <w:footnoteReference w:id="16"/>
      </w:r>
      <w:r>
        <w:rPr>
          <w:rFonts w:cs="Times New Roman"/>
          <w:color w:val="000000" w:themeColor="text1"/>
        </w:rPr>
        <w:t xml:space="preserve"> and </w:t>
      </w:r>
      <w:r>
        <w:rPr>
          <w:rFonts w:cs="Times New Roman"/>
          <w:i/>
          <w:iCs/>
          <w:color w:val="000000" w:themeColor="text1"/>
        </w:rPr>
        <w:t>-</w:t>
      </w:r>
      <w:proofErr w:type="spellStart"/>
      <w:r>
        <w:rPr>
          <w:rFonts w:cs="Times New Roman"/>
          <w:i/>
          <w:iCs/>
          <w:color w:val="000000" w:themeColor="text1"/>
        </w:rPr>
        <w:t>wa</w:t>
      </w:r>
      <w:proofErr w:type="spellEnd"/>
      <w:r>
        <w:rPr>
          <w:rFonts w:cs="Times New Roman"/>
          <w:i/>
          <w:iCs/>
          <w:color w:val="000000" w:themeColor="text1"/>
        </w:rPr>
        <w:t xml:space="preserve"> </w:t>
      </w:r>
      <w:r>
        <w:rPr>
          <w:rFonts w:cs="Times New Roman"/>
          <w:color w:val="000000" w:themeColor="text1"/>
        </w:rPr>
        <w:t>is for reported indirect evidence specifically</w:t>
      </w:r>
      <w:r w:rsidR="003E2BB9">
        <w:rPr>
          <w:rFonts w:cs="Times New Roman"/>
          <w:color w:val="000000" w:themeColor="text1"/>
        </w:rPr>
        <w:t>, hence its noticeable use in “Folklore” contexts.</w:t>
      </w:r>
    </w:p>
    <w:p w14:paraId="1F63F87A" w14:textId="77777777" w:rsidR="00DA4983" w:rsidRPr="00E01A5D" w:rsidRDefault="00DA4983" w:rsidP="00BF129E">
      <w:pPr>
        <w:pStyle w:val="NoSpacing"/>
        <w:rPr>
          <w:rFonts w:cs="Times New Roman"/>
        </w:rPr>
      </w:pPr>
    </w:p>
    <w:p w14:paraId="3828DB53" w14:textId="558E3156" w:rsidR="00BF129E" w:rsidRPr="00B510D0" w:rsidRDefault="00BF129E" w:rsidP="00421880">
      <w:pPr>
        <w:pStyle w:val="Heading3"/>
      </w:pPr>
      <w:r w:rsidRPr="00B510D0">
        <w:t>5.</w:t>
      </w:r>
      <w:r w:rsidR="002F0A29">
        <w:t>2</w:t>
      </w:r>
      <w:r w:rsidRPr="00B510D0">
        <w:t>.</w:t>
      </w:r>
      <w:r w:rsidR="00421880">
        <w:t>3.</w:t>
      </w:r>
      <w:r w:rsidRPr="00B510D0">
        <w:t xml:space="preserve"> There is no past 1</w:t>
      </w:r>
    </w:p>
    <w:p w14:paraId="1CBA3FFF" w14:textId="06BB47E9" w:rsidR="007F016D" w:rsidRDefault="007F016D" w:rsidP="007F016D">
      <w:pPr>
        <w:pStyle w:val="NoSpacing"/>
        <w:rPr>
          <w:rFonts w:cs="Times New Roman"/>
        </w:rPr>
      </w:pPr>
      <w:r>
        <w:rPr>
          <w:rFonts w:cs="Times New Roman"/>
        </w:rPr>
        <w:t xml:space="preserve">Let’s look again at the past 1 and present tense forms from </w:t>
      </w:r>
      <w:r w:rsidR="00BE46CF">
        <w:rPr>
          <w:rFonts w:cs="Times New Roman"/>
        </w:rPr>
        <w:t>DM80</w:t>
      </w:r>
      <w:r>
        <w:rPr>
          <w:rFonts w:cs="Times New Roman"/>
        </w:rPr>
        <w:t>.</w:t>
      </w:r>
    </w:p>
    <w:p w14:paraId="396E230E" w14:textId="77777777" w:rsidR="00F46E3D" w:rsidRDefault="00F46E3D" w:rsidP="007F016D">
      <w:pPr>
        <w:pStyle w:val="NoSpacing"/>
        <w:rPr>
          <w:rFonts w:cs="Times New Roman"/>
        </w:rPr>
      </w:pPr>
    </w:p>
    <w:p w14:paraId="0AC54432" w14:textId="08759298" w:rsidR="00F46E3D" w:rsidRDefault="00F46E3D" w:rsidP="007F016D">
      <w:pPr>
        <w:pStyle w:val="NoSpacing"/>
        <w:rPr>
          <w:rFonts w:cs="Times New Roman"/>
        </w:rPr>
      </w:pPr>
      <w:r>
        <w:rPr>
          <w:rFonts w:cs="Times New Roman"/>
        </w:rPr>
        <w:t>(</w:t>
      </w:r>
      <w:r w:rsidR="00680ACD">
        <w:rPr>
          <w:rFonts w:cs="Times New Roman"/>
        </w:rPr>
        <w:t>54</w:t>
      </w:r>
      <w:r>
        <w:rPr>
          <w:rFonts w:cs="Times New Roman"/>
        </w:rPr>
        <w:t>)</w:t>
      </w:r>
      <w:r>
        <w:rPr>
          <w:rFonts w:cs="Times New Roman"/>
        </w:rPr>
        <w:tab/>
        <w:t xml:space="preserve">DM80 present and past 1 </w:t>
      </w:r>
      <w:proofErr w:type="gramStart"/>
      <w:r>
        <w:rPr>
          <w:rFonts w:cs="Times New Roman"/>
        </w:rPr>
        <w:t>forms</w:t>
      </w:r>
      <w:proofErr w:type="gramEnd"/>
      <w:r w:rsidR="008775D8">
        <w:rPr>
          <w:rFonts w:cs="Times New Roman"/>
        </w:rPr>
        <w:t xml:space="preserve"> (v. 1)</w:t>
      </w:r>
    </w:p>
    <w:p w14:paraId="6709E04C" w14:textId="77777777" w:rsidR="00F46E3D" w:rsidRDefault="00F46E3D" w:rsidP="007F016D">
      <w:pPr>
        <w:pStyle w:val="NoSpacing"/>
        <w:rPr>
          <w:rFonts w:cs="Times New Roman"/>
        </w:rPr>
      </w:pPr>
    </w:p>
    <w:tbl>
      <w:tblPr>
        <w:tblStyle w:val="TableGrid"/>
        <w:tblW w:w="0" w:type="auto"/>
        <w:tblLook w:val="04A0" w:firstRow="1" w:lastRow="0" w:firstColumn="1" w:lastColumn="0" w:noHBand="0" w:noVBand="1"/>
      </w:tblPr>
      <w:tblGrid>
        <w:gridCol w:w="1033"/>
        <w:gridCol w:w="1277"/>
        <w:gridCol w:w="1267"/>
        <w:gridCol w:w="1232"/>
        <w:gridCol w:w="1301"/>
      </w:tblGrid>
      <w:tr w:rsidR="00DE7D4F" w14:paraId="0A2B6671" w14:textId="77777777" w:rsidTr="00A1637B">
        <w:tc>
          <w:tcPr>
            <w:tcW w:w="1229" w:type="dxa"/>
          </w:tcPr>
          <w:p w14:paraId="3F1DC1F9" w14:textId="77777777" w:rsidR="00DE7D4F" w:rsidRDefault="00DE7D4F" w:rsidP="00A1637B">
            <w:pPr>
              <w:pStyle w:val="NoSpacing"/>
            </w:pPr>
          </w:p>
        </w:tc>
        <w:tc>
          <w:tcPr>
            <w:tcW w:w="2006" w:type="dxa"/>
          </w:tcPr>
          <w:p w14:paraId="73A75348" w14:textId="3B77FC51" w:rsidR="00DE7D4F" w:rsidRDefault="002630B0" w:rsidP="00A1637B">
            <w:pPr>
              <w:pStyle w:val="NoSpacing"/>
            </w:pPr>
            <w:proofErr w:type="spellStart"/>
            <w:r>
              <w:t>compl</w:t>
            </w:r>
            <w:proofErr w:type="spellEnd"/>
          </w:p>
        </w:tc>
        <w:tc>
          <w:tcPr>
            <w:tcW w:w="1980" w:type="dxa"/>
          </w:tcPr>
          <w:p w14:paraId="7532EB96" w14:textId="4852D483" w:rsidR="00DE7D4F" w:rsidRDefault="002630B0" w:rsidP="00A1637B">
            <w:pPr>
              <w:pStyle w:val="NoSpacing"/>
            </w:pPr>
            <w:proofErr w:type="spellStart"/>
            <w:r>
              <w:t>neut</w:t>
            </w:r>
            <w:proofErr w:type="spellEnd"/>
          </w:p>
        </w:tc>
        <w:tc>
          <w:tcPr>
            <w:tcW w:w="1890" w:type="dxa"/>
          </w:tcPr>
          <w:p w14:paraId="3D84D234" w14:textId="005DA982" w:rsidR="00DE7D4F" w:rsidRDefault="002630B0" w:rsidP="00A1637B">
            <w:pPr>
              <w:pStyle w:val="NoSpacing"/>
            </w:pPr>
            <w:r>
              <w:t>prog</w:t>
            </w:r>
          </w:p>
        </w:tc>
        <w:tc>
          <w:tcPr>
            <w:tcW w:w="2070" w:type="dxa"/>
          </w:tcPr>
          <w:p w14:paraId="2B80E058" w14:textId="29BB10F1" w:rsidR="00DE7D4F" w:rsidRDefault="002630B0" w:rsidP="00A1637B">
            <w:pPr>
              <w:pStyle w:val="NoSpacing"/>
            </w:pPr>
            <w:r>
              <w:t>prog-</w:t>
            </w:r>
            <w:proofErr w:type="spellStart"/>
            <w:r>
              <w:t>compl</w:t>
            </w:r>
            <w:proofErr w:type="spellEnd"/>
          </w:p>
        </w:tc>
      </w:tr>
      <w:tr w:rsidR="00F46E3D" w14:paraId="276D9644" w14:textId="77777777" w:rsidTr="00A1637B">
        <w:tc>
          <w:tcPr>
            <w:tcW w:w="1229" w:type="dxa"/>
          </w:tcPr>
          <w:p w14:paraId="45FD2B1E" w14:textId="77777777" w:rsidR="00F46E3D" w:rsidRDefault="00F46E3D" w:rsidP="00A1637B">
            <w:pPr>
              <w:pStyle w:val="NoSpacing"/>
            </w:pPr>
            <w:r>
              <w:t>present</w:t>
            </w:r>
          </w:p>
        </w:tc>
        <w:tc>
          <w:tcPr>
            <w:tcW w:w="2006" w:type="dxa"/>
          </w:tcPr>
          <w:p w14:paraId="1C6BE77B" w14:textId="77777777" w:rsidR="00F46E3D" w:rsidRDefault="00F46E3D" w:rsidP="00A1637B">
            <w:pPr>
              <w:pStyle w:val="NoSpacing"/>
            </w:pPr>
            <w:r>
              <w:t>penult   H   oral</w:t>
            </w:r>
          </w:p>
          <w:p w14:paraId="729C1B65" w14:textId="77777777" w:rsidR="00F46E3D" w:rsidRDefault="00F46E3D" w:rsidP="00A1637B">
            <w:pPr>
              <w:pStyle w:val="NoSpacing"/>
            </w:pPr>
          </w:p>
          <w:p w14:paraId="69D3D6FE" w14:textId="77777777" w:rsidR="00F46E3D" w:rsidRDefault="00F46E3D" w:rsidP="00A1637B">
            <w:pPr>
              <w:pStyle w:val="NoSpacing"/>
              <w:jc w:val="center"/>
            </w:pPr>
            <w:r>
              <w:t>-om</w:t>
            </w:r>
          </w:p>
          <w:p w14:paraId="7EEBBE4A" w14:textId="77777777" w:rsidR="00F46E3D" w:rsidRDefault="00F46E3D" w:rsidP="00A1637B">
            <w:pPr>
              <w:pStyle w:val="NoSpacing"/>
              <w:jc w:val="center"/>
            </w:pPr>
            <w:r>
              <w:t>-</w:t>
            </w:r>
            <w:proofErr w:type="spellStart"/>
            <w:proofErr w:type="gramStart"/>
            <w:r>
              <w:t>i:p</w:t>
            </w:r>
            <w:proofErr w:type="gramEnd"/>
            <w:r>
              <w:t>-om</w:t>
            </w:r>
            <w:proofErr w:type="spellEnd"/>
          </w:p>
        </w:tc>
        <w:tc>
          <w:tcPr>
            <w:tcW w:w="1980" w:type="dxa"/>
            <w:vMerge w:val="restart"/>
          </w:tcPr>
          <w:p w14:paraId="34F00BED" w14:textId="77777777" w:rsidR="00F46E3D" w:rsidRDefault="00F46E3D" w:rsidP="00A1637B">
            <w:pPr>
              <w:pStyle w:val="NoSpacing"/>
            </w:pPr>
          </w:p>
          <w:p w14:paraId="7806646D" w14:textId="77777777" w:rsidR="00F46E3D" w:rsidRDefault="00F46E3D" w:rsidP="00A1637B">
            <w:pPr>
              <w:pStyle w:val="NoSpacing"/>
            </w:pPr>
          </w:p>
          <w:p w14:paraId="2847A7EE" w14:textId="77777777" w:rsidR="00F46E3D" w:rsidRDefault="00F46E3D" w:rsidP="00A1637B">
            <w:pPr>
              <w:pStyle w:val="NoSpacing"/>
            </w:pPr>
            <w:r>
              <w:t>penult   M   oral</w:t>
            </w:r>
          </w:p>
          <w:p w14:paraId="60021287" w14:textId="77777777" w:rsidR="00F46E3D" w:rsidRDefault="00F46E3D" w:rsidP="00A1637B">
            <w:pPr>
              <w:pStyle w:val="NoSpacing"/>
            </w:pPr>
          </w:p>
          <w:p w14:paraId="4A8DA04E" w14:textId="77777777" w:rsidR="00F46E3D" w:rsidRDefault="00F46E3D" w:rsidP="00A1637B">
            <w:pPr>
              <w:pStyle w:val="NoSpacing"/>
              <w:jc w:val="center"/>
            </w:pPr>
            <w:r>
              <w:t>-om</w:t>
            </w:r>
          </w:p>
        </w:tc>
        <w:tc>
          <w:tcPr>
            <w:tcW w:w="1890" w:type="dxa"/>
          </w:tcPr>
          <w:p w14:paraId="364BB351" w14:textId="77777777" w:rsidR="00F46E3D" w:rsidRDefault="00F46E3D" w:rsidP="00A1637B">
            <w:pPr>
              <w:pStyle w:val="NoSpacing"/>
            </w:pPr>
            <w:r>
              <w:t>penult   M   nasal</w:t>
            </w:r>
          </w:p>
          <w:p w14:paraId="112B023F" w14:textId="77777777" w:rsidR="00F46E3D" w:rsidRDefault="00F46E3D" w:rsidP="00A1637B">
            <w:pPr>
              <w:pStyle w:val="NoSpacing"/>
            </w:pPr>
          </w:p>
          <w:p w14:paraId="3A01D9DE" w14:textId="77777777" w:rsidR="00F46E3D" w:rsidRDefault="00F46E3D" w:rsidP="00A1637B">
            <w:pPr>
              <w:pStyle w:val="NoSpacing"/>
              <w:jc w:val="center"/>
            </w:pPr>
            <w:r>
              <w:t>-om</w:t>
            </w:r>
          </w:p>
          <w:p w14:paraId="740FEF37" w14:textId="77777777" w:rsidR="00F46E3D" w:rsidRDefault="00F46E3D" w:rsidP="00A1637B">
            <w:pPr>
              <w:pStyle w:val="NoSpacing"/>
              <w:jc w:val="center"/>
            </w:pPr>
            <w:r>
              <w:t>-</w:t>
            </w:r>
            <w:proofErr w:type="spellStart"/>
            <w:r>
              <w:t>onka</w:t>
            </w:r>
            <w:proofErr w:type="spellEnd"/>
          </w:p>
        </w:tc>
        <w:tc>
          <w:tcPr>
            <w:tcW w:w="2070" w:type="dxa"/>
          </w:tcPr>
          <w:p w14:paraId="2258FB75" w14:textId="77777777" w:rsidR="00F46E3D" w:rsidRDefault="00F46E3D" w:rsidP="00A1637B">
            <w:pPr>
              <w:pStyle w:val="NoSpacing"/>
            </w:pPr>
            <w:r>
              <w:t>penult   H   nasal</w:t>
            </w:r>
          </w:p>
          <w:p w14:paraId="4AB36F53" w14:textId="77777777" w:rsidR="00F46E3D" w:rsidRDefault="00F46E3D" w:rsidP="00A1637B">
            <w:pPr>
              <w:pStyle w:val="NoSpacing"/>
            </w:pPr>
          </w:p>
          <w:p w14:paraId="60C2A95A" w14:textId="77777777" w:rsidR="00F46E3D" w:rsidRDefault="00F46E3D" w:rsidP="00A1637B">
            <w:pPr>
              <w:pStyle w:val="NoSpacing"/>
              <w:jc w:val="center"/>
            </w:pPr>
            <w:r>
              <w:t>-om</w:t>
            </w:r>
          </w:p>
          <w:p w14:paraId="26E7D89C" w14:textId="77777777" w:rsidR="00F46E3D" w:rsidRDefault="00F46E3D" w:rsidP="00A1637B">
            <w:pPr>
              <w:pStyle w:val="NoSpacing"/>
              <w:jc w:val="center"/>
            </w:pPr>
            <w:r>
              <w:t>-</w:t>
            </w:r>
            <w:proofErr w:type="spellStart"/>
            <w:proofErr w:type="gramStart"/>
            <w:r>
              <w:t>i:p</w:t>
            </w:r>
            <w:proofErr w:type="gramEnd"/>
            <w:r>
              <w:t>-om</w:t>
            </w:r>
            <w:proofErr w:type="spellEnd"/>
          </w:p>
        </w:tc>
      </w:tr>
      <w:tr w:rsidR="00F46E3D" w14:paraId="0A3828AD" w14:textId="77777777" w:rsidTr="00A1637B">
        <w:tc>
          <w:tcPr>
            <w:tcW w:w="1229" w:type="dxa"/>
          </w:tcPr>
          <w:p w14:paraId="322A6E05" w14:textId="77777777" w:rsidR="00F46E3D" w:rsidRDefault="00F46E3D" w:rsidP="00A1637B">
            <w:pPr>
              <w:pStyle w:val="NoSpacing"/>
            </w:pPr>
            <w:r>
              <w:t>past 1</w:t>
            </w:r>
          </w:p>
        </w:tc>
        <w:tc>
          <w:tcPr>
            <w:tcW w:w="2006" w:type="dxa"/>
          </w:tcPr>
          <w:p w14:paraId="20CB7BF4" w14:textId="77777777" w:rsidR="00F46E3D" w:rsidRDefault="00F46E3D" w:rsidP="00A1637B">
            <w:pPr>
              <w:pStyle w:val="NoSpacing"/>
            </w:pPr>
            <w:r>
              <w:t>final   H   oral</w:t>
            </w:r>
          </w:p>
          <w:p w14:paraId="395EF3B7" w14:textId="77777777" w:rsidR="00F46E3D" w:rsidRDefault="00F46E3D" w:rsidP="00A1637B">
            <w:pPr>
              <w:pStyle w:val="NoSpacing"/>
            </w:pPr>
          </w:p>
          <w:p w14:paraId="0AB8968A" w14:textId="77777777" w:rsidR="00F46E3D" w:rsidRDefault="00F46E3D" w:rsidP="00A1637B">
            <w:pPr>
              <w:pStyle w:val="NoSpacing"/>
              <w:jc w:val="center"/>
            </w:pPr>
            <w:r>
              <w:t>-om</w:t>
            </w:r>
          </w:p>
        </w:tc>
        <w:tc>
          <w:tcPr>
            <w:tcW w:w="1980" w:type="dxa"/>
            <w:vMerge/>
          </w:tcPr>
          <w:p w14:paraId="6673E48D" w14:textId="77777777" w:rsidR="00F46E3D" w:rsidRDefault="00F46E3D" w:rsidP="00A1637B">
            <w:pPr>
              <w:pStyle w:val="NoSpacing"/>
            </w:pPr>
          </w:p>
        </w:tc>
        <w:tc>
          <w:tcPr>
            <w:tcW w:w="1890" w:type="dxa"/>
          </w:tcPr>
          <w:p w14:paraId="0713ECD0" w14:textId="77777777" w:rsidR="00F46E3D" w:rsidRDefault="00F46E3D" w:rsidP="00A1637B">
            <w:pPr>
              <w:pStyle w:val="NoSpacing"/>
              <w:jc w:val="center"/>
            </w:pPr>
            <w:r>
              <w:t>?</w:t>
            </w:r>
          </w:p>
        </w:tc>
        <w:tc>
          <w:tcPr>
            <w:tcW w:w="2070" w:type="dxa"/>
          </w:tcPr>
          <w:p w14:paraId="22709725" w14:textId="77777777" w:rsidR="00F46E3D" w:rsidRDefault="00F46E3D" w:rsidP="00A1637B">
            <w:pPr>
              <w:pStyle w:val="NoSpacing"/>
            </w:pPr>
            <w:r>
              <w:t>final     H    either</w:t>
            </w:r>
          </w:p>
          <w:p w14:paraId="54632707" w14:textId="77777777" w:rsidR="00F46E3D" w:rsidRDefault="00F46E3D" w:rsidP="00A1637B">
            <w:pPr>
              <w:pStyle w:val="NoSpacing"/>
            </w:pPr>
          </w:p>
          <w:p w14:paraId="7ADD2768" w14:textId="77777777" w:rsidR="00F46E3D" w:rsidRDefault="00F46E3D" w:rsidP="00A1637B">
            <w:pPr>
              <w:pStyle w:val="NoSpacing"/>
              <w:jc w:val="center"/>
            </w:pPr>
            <w:r>
              <w:t>-om</w:t>
            </w:r>
          </w:p>
          <w:p w14:paraId="113DC841" w14:textId="77777777" w:rsidR="00F46E3D" w:rsidRDefault="00F46E3D" w:rsidP="00A1637B">
            <w:pPr>
              <w:pStyle w:val="NoSpacing"/>
              <w:jc w:val="center"/>
            </w:pPr>
            <w:r>
              <w:t>-</w:t>
            </w:r>
            <w:proofErr w:type="spellStart"/>
            <w:r>
              <w:t>onka</w:t>
            </w:r>
            <w:proofErr w:type="spellEnd"/>
          </w:p>
        </w:tc>
      </w:tr>
    </w:tbl>
    <w:p w14:paraId="2CDD6F22" w14:textId="77777777" w:rsidR="00F46E3D" w:rsidRDefault="00F46E3D" w:rsidP="007F016D">
      <w:pPr>
        <w:pStyle w:val="NoSpacing"/>
        <w:rPr>
          <w:rFonts w:cs="Times New Roman"/>
        </w:rPr>
      </w:pPr>
    </w:p>
    <w:p w14:paraId="0266E5EC" w14:textId="73E0DA36" w:rsidR="00B60E42" w:rsidRDefault="00BE46CF" w:rsidP="007F016D">
      <w:pPr>
        <w:pStyle w:val="NoSpacing"/>
        <w:rPr>
          <w:rFonts w:cs="Times New Roman"/>
        </w:rPr>
      </w:pPr>
      <w:r>
        <w:rPr>
          <w:rFonts w:cs="Times New Roman"/>
        </w:rPr>
        <w:t>And then l</w:t>
      </w:r>
      <w:r w:rsidR="00B60E42">
        <w:rPr>
          <w:rFonts w:cs="Times New Roman"/>
        </w:rPr>
        <w:t>et’s</w:t>
      </w:r>
      <w:r>
        <w:rPr>
          <w:rFonts w:cs="Times New Roman"/>
        </w:rPr>
        <w:t>:</w:t>
      </w:r>
    </w:p>
    <w:p w14:paraId="7EAE0BE8" w14:textId="77777777" w:rsidR="00CF76A1" w:rsidRDefault="00B60E42" w:rsidP="007F016D">
      <w:pPr>
        <w:pStyle w:val="NoSpacing"/>
        <w:rPr>
          <w:rFonts w:cs="Times New Roman"/>
        </w:rPr>
      </w:pPr>
      <w:r>
        <w:rPr>
          <w:rFonts w:cs="Times New Roman"/>
        </w:rPr>
        <w:t>-</w:t>
      </w:r>
      <w:r w:rsidR="00595D9B">
        <w:rPr>
          <w:rFonts w:cs="Times New Roman"/>
        </w:rPr>
        <w:t>adjust for B82’s version of aspect marking</w:t>
      </w:r>
    </w:p>
    <w:p w14:paraId="19C106E7" w14:textId="42477726" w:rsidR="00696DA6" w:rsidRDefault="00696DA6" w:rsidP="007F016D">
      <w:pPr>
        <w:pStyle w:val="NoSpacing"/>
        <w:rPr>
          <w:rFonts w:cs="Times New Roman"/>
        </w:rPr>
      </w:pPr>
      <w:r>
        <w:rPr>
          <w:rFonts w:cs="Times New Roman"/>
        </w:rPr>
        <w:t>-assume Boynton is right in past 1 requiring the perfective</w:t>
      </w:r>
    </w:p>
    <w:p w14:paraId="7AECCC58" w14:textId="1ED8EFA8" w:rsidR="00696DA6" w:rsidRPr="00157883" w:rsidRDefault="00CF76A1" w:rsidP="007F016D">
      <w:pPr>
        <w:pStyle w:val="NoSpacing"/>
        <w:rPr>
          <w:rFonts w:cs="Times New Roman"/>
        </w:rPr>
      </w:pPr>
      <w:r>
        <w:rPr>
          <w:rFonts w:cs="Times New Roman"/>
        </w:rPr>
        <w:t>-</w:t>
      </w:r>
      <w:r w:rsidR="00595D9B">
        <w:rPr>
          <w:rFonts w:cs="Times New Roman"/>
        </w:rPr>
        <w:t>remove</w:t>
      </w:r>
      <w:r w:rsidR="00067FFB">
        <w:rPr>
          <w:rFonts w:cs="Times New Roman"/>
        </w:rPr>
        <w:t xml:space="preserve"> </w:t>
      </w:r>
      <w:proofErr w:type="spellStart"/>
      <w:r w:rsidR="00B60E42">
        <w:rPr>
          <w:rFonts w:cs="Times New Roman"/>
          <w:i/>
          <w:iCs/>
        </w:rPr>
        <w:t>onk</w:t>
      </w:r>
      <w:r w:rsidR="00157883">
        <w:rPr>
          <w:rFonts w:cs="Times New Roman"/>
          <w:i/>
          <w:iCs/>
        </w:rPr>
        <w:t>a</w:t>
      </w:r>
      <w:proofErr w:type="spellEnd"/>
      <w:r w:rsidR="00157883">
        <w:rPr>
          <w:rFonts w:cs="Times New Roman"/>
          <w:i/>
          <w:iCs/>
        </w:rPr>
        <w:t xml:space="preserve"> </w:t>
      </w:r>
      <w:r w:rsidR="00157883">
        <w:rPr>
          <w:rFonts w:cs="Times New Roman"/>
        </w:rPr>
        <w:t>+ oral vowel</w:t>
      </w:r>
      <w:r w:rsidR="00C77AD7">
        <w:rPr>
          <w:rFonts w:cs="Times New Roman"/>
        </w:rPr>
        <w:t xml:space="preserve"> (DM80’s alternative form of the progressive)</w:t>
      </w:r>
    </w:p>
    <w:p w14:paraId="37931C6A" w14:textId="77777777" w:rsidR="008775D8" w:rsidRDefault="008775D8" w:rsidP="007F016D">
      <w:pPr>
        <w:pStyle w:val="NoSpacing"/>
        <w:rPr>
          <w:rFonts w:cs="Times New Roman"/>
          <w:i/>
          <w:iCs/>
        </w:rPr>
      </w:pPr>
    </w:p>
    <w:p w14:paraId="358594FD" w14:textId="25835A73" w:rsidR="008775D8" w:rsidRDefault="008775D8" w:rsidP="008775D8">
      <w:pPr>
        <w:pStyle w:val="NoSpacing"/>
        <w:rPr>
          <w:rFonts w:cs="Times New Roman"/>
        </w:rPr>
      </w:pPr>
      <w:r>
        <w:rPr>
          <w:rFonts w:cs="Times New Roman"/>
        </w:rPr>
        <w:lastRenderedPageBreak/>
        <w:t>(</w:t>
      </w:r>
      <w:r w:rsidR="00680ACD">
        <w:rPr>
          <w:rFonts w:cs="Times New Roman"/>
        </w:rPr>
        <w:t>55</w:t>
      </w:r>
      <w:r>
        <w:rPr>
          <w:rFonts w:cs="Times New Roman"/>
        </w:rPr>
        <w:t>)</w:t>
      </w:r>
      <w:r>
        <w:rPr>
          <w:rFonts w:cs="Times New Roman"/>
        </w:rPr>
        <w:tab/>
        <w:t>DM</w:t>
      </w:r>
      <w:r w:rsidR="009D1E77">
        <w:rPr>
          <w:rFonts w:cs="Times New Roman"/>
        </w:rPr>
        <w:t>80</w:t>
      </w:r>
      <w:r>
        <w:rPr>
          <w:rFonts w:cs="Times New Roman"/>
        </w:rPr>
        <w:t xml:space="preserve"> present and past 1 </w:t>
      </w:r>
      <w:proofErr w:type="gramStart"/>
      <w:r>
        <w:rPr>
          <w:rFonts w:cs="Times New Roman"/>
        </w:rPr>
        <w:t>forms</w:t>
      </w:r>
      <w:proofErr w:type="gramEnd"/>
      <w:r>
        <w:rPr>
          <w:rFonts w:cs="Times New Roman"/>
        </w:rPr>
        <w:t xml:space="preserve"> (v. 2)</w:t>
      </w:r>
    </w:p>
    <w:tbl>
      <w:tblPr>
        <w:tblStyle w:val="TableGrid"/>
        <w:tblW w:w="6210" w:type="dxa"/>
        <w:tblLook w:val="04A0" w:firstRow="1" w:lastRow="0" w:firstColumn="1" w:lastColumn="0" w:noHBand="0" w:noVBand="1"/>
      </w:tblPr>
      <w:tblGrid>
        <w:gridCol w:w="736"/>
        <w:gridCol w:w="924"/>
        <w:gridCol w:w="924"/>
        <w:gridCol w:w="923"/>
        <w:gridCol w:w="900"/>
        <w:gridCol w:w="816"/>
        <w:gridCol w:w="987"/>
      </w:tblGrid>
      <w:tr w:rsidR="0071226E" w14:paraId="55F844FB" w14:textId="259D068F" w:rsidTr="0071226E">
        <w:tc>
          <w:tcPr>
            <w:tcW w:w="736" w:type="dxa"/>
          </w:tcPr>
          <w:p w14:paraId="60B17EC2" w14:textId="77777777" w:rsidR="00A67D2C" w:rsidRDefault="00A67D2C" w:rsidP="00E56743">
            <w:pPr>
              <w:pStyle w:val="NoSpacing"/>
            </w:pPr>
          </w:p>
        </w:tc>
        <w:tc>
          <w:tcPr>
            <w:tcW w:w="924" w:type="dxa"/>
          </w:tcPr>
          <w:p w14:paraId="74FD2E6A" w14:textId="6D69DAF6" w:rsidR="00A67D2C" w:rsidRDefault="00A67D2C" w:rsidP="00E56743">
            <w:pPr>
              <w:pStyle w:val="NoSpacing"/>
            </w:pPr>
            <w:proofErr w:type="spellStart"/>
            <w:r>
              <w:t>neut</w:t>
            </w:r>
            <w:proofErr w:type="spellEnd"/>
          </w:p>
        </w:tc>
        <w:tc>
          <w:tcPr>
            <w:tcW w:w="924" w:type="dxa"/>
          </w:tcPr>
          <w:p w14:paraId="1458B1F2" w14:textId="0D0A7929" w:rsidR="00A67D2C" w:rsidRDefault="00A67D2C" w:rsidP="00E56743">
            <w:pPr>
              <w:pStyle w:val="NoSpacing"/>
            </w:pPr>
            <w:r>
              <w:t>perf</w:t>
            </w:r>
          </w:p>
        </w:tc>
        <w:tc>
          <w:tcPr>
            <w:tcW w:w="923" w:type="dxa"/>
          </w:tcPr>
          <w:p w14:paraId="688F2EA7" w14:textId="49516C00" w:rsidR="00A67D2C" w:rsidRDefault="00A67D2C" w:rsidP="0071226E">
            <w:pPr>
              <w:pStyle w:val="NoSpacing"/>
              <w:jc w:val="center"/>
            </w:pPr>
            <w:proofErr w:type="spellStart"/>
            <w:r>
              <w:t>compl</w:t>
            </w:r>
            <w:proofErr w:type="spellEnd"/>
          </w:p>
        </w:tc>
        <w:tc>
          <w:tcPr>
            <w:tcW w:w="900" w:type="dxa"/>
          </w:tcPr>
          <w:p w14:paraId="432D4A05" w14:textId="77777777" w:rsidR="00A67D2C" w:rsidRDefault="00A67D2C" w:rsidP="00E56743">
            <w:pPr>
              <w:pStyle w:val="NoSpacing"/>
            </w:pPr>
            <w:r>
              <w:t>prog</w:t>
            </w:r>
          </w:p>
        </w:tc>
        <w:tc>
          <w:tcPr>
            <w:tcW w:w="816" w:type="dxa"/>
          </w:tcPr>
          <w:p w14:paraId="3B7D6E2B" w14:textId="19ACB8E0" w:rsidR="00A67D2C" w:rsidRDefault="00A67D2C" w:rsidP="00E56743">
            <w:pPr>
              <w:pStyle w:val="NoSpacing"/>
            </w:pPr>
            <w:r>
              <w:t>prog-perf</w:t>
            </w:r>
          </w:p>
        </w:tc>
        <w:tc>
          <w:tcPr>
            <w:tcW w:w="987" w:type="dxa"/>
          </w:tcPr>
          <w:p w14:paraId="14116336" w14:textId="3D3D43D3" w:rsidR="00A67D2C" w:rsidRDefault="00A67D2C" w:rsidP="00E56743">
            <w:pPr>
              <w:pStyle w:val="NoSpacing"/>
            </w:pPr>
            <w:r>
              <w:t>prog-</w:t>
            </w:r>
            <w:proofErr w:type="spellStart"/>
            <w:r>
              <w:t>compl</w:t>
            </w:r>
            <w:proofErr w:type="spellEnd"/>
          </w:p>
        </w:tc>
      </w:tr>
      <w:tr w:rsidR="0071226E" w14:paraId="45F8EE91" w14:textId="3A1AA656" w:rsidTr="0071226E">
        <w:tc>
          <w:tcPr>
            <w:tcW w:w="736" w:type="dxa"/>
          </w:tcPr>
          <w:p w14:paraId="307B3776" w14:textId="342F2B38" w:rsidR="00A67D2C" w:rsidRDefault="00A67D2C" w:rsidP="00E56743">
            <w:pPr>
              <w:pStyle w:val="NoSpacing"/>
            </w:pPr>
            <w:proofErr w:type="spellStart"/>
            <w:r>
              <w:t>pres</w:t>
            </w:r>
            <w:proofErr w:type="spellEnd"/>
          </w:p>
        </w:tc>
        <w:tc>
          <w:tcPr>
            <w:tcW w:w="924" w:type="dxa"/>
          </w:tcPr>
          <w:p w14:paraId="6BA0CBF1" w14:textId="77777777" w:rsidR="00A67D2C" w:rsidRDefault="00A67D2C" w:rsidP="00F06CFD">
            <w:pPr>
              <w:pStyle w:val="NoSpacing"/>
              <w:jc w:val="center"/>
            </w:pPr>
            <w:r>
              <w:t>penult</w:t>
            </w:r>
          </w:p>
          <w:p w14:paraId="12BCDC9B" w14:textId="77777777" w:rsidR="00A67D2C" w:rsidRDefault="00A67D2C" w:rsidP="00F06CFD">
            <w:pPr>
              <w:pStyle w:val="NoSpacing"/>
              <w:jc w:val="center"/>
            </w:pPr>
            <w:r>
              <w:t>M</w:t>
            </w:r>
          </w:p>
          <w:p w14:paraId="7267EA1E" w14:textId="77777777" w:rsidR="00A67D2C" w:rsidRDefault="00A67D2C" w:rsidP="00F06CFD">
            <w:pPr>
              <w:pStyle w:val="NoSpacing"/>
              <w:jc w:val="center"/>
            </w:pPr>
            <w:r>
              <w:t>oral</w:t>
            </w:r>
          </w:p>
          <w:p w14:paraId="178D6980" w14:textId="77777777" w:rsidR="00A67D2C" w:rsidRDefault="00A67D2C" w:rsidP="00F06CFD">
            <w:pPr>
              <w:pStyle w:val="NoSpacing"/>
              <w:jc w:val="center"/>
            </w:pPr>
          </w:p>
          <w:p w14:paraId="0FB06C8D" w14:textId="27151CDB" w:rsidR="00A67D2C" w:rsidRDefault="00A67D2C" w:rsidP="00F06CFD">
            <w:pPr>
              <w:pStyle w:val="NoSpacing"/>
              <w:jc w:val="center"/>
            </w:pPr>
            <w:r>
              <w:t>-om</w:t>
            </w:r>
          </w:p>
        </w:tc>
        <w:tc>
          <w:tcPr>
            <w:tcW w:w="924" w:type="dxa"/>
          </w:tcPr>
          <w:p w14:paraId="22149E86" w14:textId="15FB3A8D" w:rsidR="00A67D2C" w:rsidRDefault="00A67D2C" w:rsidP="00F06CFD">
            <w:pPr>
              <w:pStyle w:val="NoSpacing"/>
              <w:jc w:val="center"/>
            </w:pPr>
            <w:r>
              <w:t>penult</w:t>
            </w:r>
          </w:p>
          <w:p w14:paraId="38FCF62F" w14:textId="77777777" w:rsidR="00A67D2C" w:rsidRDefault="00A67D2C" w:rsidP="00F06CFD">
            <w:pPr>
              <w:pStyle w:val="NoSpacing"/>
              <w:jc w:val="center"/>
            </w:pPr>
            <w:r>
              <w:t>H</w:t>
            </w:r>
          </w:p>
          <w:p w14:paraId="020B8163" w14:textId="16363787" w:rsidR="00A67D2C" w:rsidRDefault="00A67D2C" w:rsidP="00F06CFD">
            <w:pPr>
              <w:pStyle w:val="NoSpacing"/>
              <w:jc w:val="center"/>
            </w:pPr>
            <w:r>
              <w:t>oral</w:t>
            </w:r>
          </w:p>
          <w:p w14:paraId="0E6F6C70" w14:textId="77777777" w:rsidR="00A67D2C" w:rsidRDefault="00A67D2C" w:rsidP="00F06CFD">
            <w:pPr>
              <w:pStyle w:val="NoSpacing"/>
              <w:jc w:val="center"/>
            </w:pPr>
          </w:p>
          <w:p w14:paraId="033D96DB" w14:textId="3F52A502" w:rsidR="00A67D2C" w:rsidRDefault="00A67D2C" w:rsidP="00F06CFD">
            <w:pPr>
              <w:pStyle w:val="NoSpacing"/>
              <w:jc w:val="center"/>
            </w:pPr>
            <w:r>
              <w:t>-om</w:t>
            </w:r>
          </w:p>
        </w:tc>
        <w:tc>
          <w:tcPr>
            <w:tcW w:w="923" w:type="dxa"/>
          </w:tcPr>
          <w:p w14:paraId="378B082E" w14:textId="77777777" w:rsidR="00A67D2C" w:rsidRDefault="00A67D2C" w:rsidP="00F06CFD">
            <w:pPr>
              <w:pStyle w:val="NoSpacing"/>
              <w:jc w:val="center"/>
            </w:pPr>
            <w:r>
              <w:t>penult</w:t>
            </w:r>
          </w:p>
          <w:p w14:paraId="1AF7D2EC" w14:textId="77777777" w:rsidR="00A67D2C" w:rsidRDefault="00A67D2C" w:rsidP="00F06CFD">
            <w:pPr>
              <w:pStyle w:val="NoSpacing"/>
              <w:jc w:val="center"/>
            </w:pPr>
            <w:r>
              <w:t>()</w:t>
            </w:r>
          </w:p>
          <w:p w14:paraId="69373E6A" w14:textId="77777777" w:rsidR="00A67D2C" w:rsidRDefault="00A67D2C" w:rsidP="00F06CFD">
            <w:pPr>
              <w:pStyle w:val="NoSpacing"/>
              <w:jc w:val="center"/>
            </w:pPr>
            <w:r>
              <w:t>oral</w:t>
            </w:r>
          </w:p>
          <w:p w14:paraId="612D6FC4" w14:textId="77777777" w:rsidR="00A67D2C" w:rsidRDefault="00A67D2C" w:rsidP="00F06CFD">
            <w:pPr>
              <w:pStyle w:val="NoSpacing"/>
              <w:jc w:val="center"/>
            </w:pPr>
          </w:p>
          <w:p w14:paraId="2786DFE7" w14:textId="4AA3A29D" w:rsidR="00A67D2C" w:rsidRDefault="00A67D2C" w:rsidP="00F06CFD">
            <w:pPr>
              <w:pStyle w:val="NoSpacing"/>
              <w:jc w:val="center"/>
            </w:pPr>
            <w:r>
              <w:t>-</w:t>
            </w:r>
            <w:proofErr w:type="spellStart"/>
            <w:proofErr w:type="gramStart"/>
            <w:r>
              <w:t>i:p</w:t>
            </w:r>
            <w:proofErr w:type="gramEnd"/>
            <w:r>
              <w:t>-om</w:t>
            </w:r>
            <w:proofErr w:type="spellEnd"/>
          </w:p>
        </w:tc>
        <w:tc>
          <w:tcPr>
            <w:tcW w:w="900" w:type="dxa"/>
          </w:tcPr>
          <w:p w14:paraId="7505169C" w14:textId="77777777" w:rsidR="00A67D2C" w:rsidRDefault="00A67D2C" w:rsidP="00F06CFD">
            <w:pPr>
              <w:pStyle w:val="NoSpacing"/>
              <w:jc w:val="center"/>
            </w:pPr>
            <w:r>
              <w:t>penult</w:t>
            </w:r>
          </w:p>
          <w:p w14:paraId="031742C0" w14:textId="77777777" w:rsidR="00A67D2C" w:rsidRDefault="00A67D2C" w:rsidP="00F06CFD">
            <w:pPr>
              <w:pStyle w:val="NoSpacing"/>
              <w:jc w:val="center"/>
            </w:pPr>
            <w:r>
              <w:t>M</w:t>
            </w:r>
          </w:p>
          <w:p w14:paraId="7B8D472F" w14:textId="2BB2BD5C" w:rsidR="00A67D2C" w:rsidRDefault="00A67D2C" w:rsidP="00F06CFD">
            <w:pPr>
              <w:pStyle w:val="NoSpacing"/>
              <w:jc w:val="center"/>
            </w:pPr>
            <w:r>
              <w:t>nasal</w:t>
            </w:r>
          </w:p>
          <w:p w14:paraId="75F0D4ED" w14:textId="77777777" w:rsidR="00A67D2C" w:rsidRDefault="00A67D2C" w:rsidP="00F06CFD">
            <w:pPr>
              <w:pStyle w:val="NoSpacing"/>
              <w:jc w:val="center"/>
            </w:pPr>
          </w:p>
          <w:p w14:paraId="3F27A389" w14:textId="0B6C735D" w:rsidR="00A67D2C" w:rsidRDefault="00A67D2C" w:rsidP="00F06CFD">
            <w:pPr>
              <w:pStyle w:val="NoSpacing"/>
              <w:jc w:val="center"/>
            </w:pPr>
            <w:r>
              <w:t>-om</w:t>
            </w:r>
          </w:p>
        </w:tc>
        <w:tc>
          <w:tcPr>
            <w:tcW w:w="816" w:type="dxa"/>
          </w:tcPr>
          <w:p w14:paraId="3BF3AC25" w14:textId="77777777" w:rsidR="00A67D2C" w:rsidRDefault="00A67D2C" w:rsidP="00F06CFD">
            <w:pPr>
              <w:pStyle w:val="NoSpacing"/>
              <w:jc w:val="center"/>
            </w:pPr>
            <w:r>
              <w:t>penult</w:t>
            </w:r>
          </w:p>
          <w:p w14:paraId="722DF173" w14:textId="77777777" w:rsidR="00A67D2C" w:rsidRDefault="00A67D2C" w:rsidP="00F06CFD">
            <w:pPr>
              <w:pStyle w:val="NoSpacing"/>
              <w:jc w:val="center"/>
            </w:pPr>
            <w:r>
              <w:t>H</w:t>
            </w:r>
          </w:p>
          <w:p w14:paraId="6EB98919" w14:textId="49558DCE" w:rsidR="00A67D2C" w:rsidRDefault="00A67D2C" w:rsidP="00F06CFD">
            <w:pPr>
              <w:pStyle w:val="NoSpacing"/>
              <w:jc w:val="center"/>
            </w:pPr>
            <w:r>
              <w:t>nasal</w:t>
            </w:r>
          </w:p>
          <w:p w14:paraId="5ECD651D" w14:textId="77777777" w:rsidR="00A67D2C" w:rsidRDefault="00A67D2C" w:rsidP="00F06CFD">
            <w:pPr>
              <w:pStyle w:val="NoSpacing"/>
              <w:jc w:val="center"/>
            </w:pPr>
          </w:p>
          <w:p w14:paraId="6CE91C8B" w14:textId="0D69A176" w:rsidR="00A67D2C" w:rsidRDefault="00A67D2C" w:rsidP="00F06CFD">
            <w:pPr>
              <w:pStyle w:val="NoSpacing"/>
              <w:jc w:val="center"/>
            </w:pPr>
            <w:r>
              <w:t>-om</w:t>
            </w:r>
          </w:p>
        </w:tc>
        <w:tc>
          <w:tcPr>
            <w:tcW w:w="987" w:type="dxa"/>
          </w:tcPr>
          <w:p w14:paraId="0D1E9E37" w14:textId="77777777" w:rsidR="00A67D2C" w:rsidRDefault="00A67D2C" w:rsidP="00F06CFD">
            <w:pPr>
              <w:pStyle w:val="NoSpacing"/>
              <w:jc w:val="center"/>
            </w:pPr>
            <w:r>
              <w:t>penult</w:t>
            </w:r>
          </w:p>
          <w:p w14:paraId="6D443F01" w14:textId="77777777" w:rsidR="00A67D2C" w:rsidRDefault="00A67D2C" w:rsidP="00F06CFD">
            <w:pPr>
              <w:pStyle w:val="NoSpacing"/>
              <w:jc w:val="center"/>
            </w:pPr>
            <w:r>
              <w:t>()</w:t>
            </w:r>
          </w:p>
          <w:p w14:paraId="6C74842F" w14:textId="77777777" w:rsidR="00A67D2C" w:rsidRDefault="00A67D2C" w:rsidP="00F06CFD">
            <w:pPr>
              <w:pStyle w:val="NoSpacing"/>
              <w:jc w:val="center"/>
            </w:pPr>
            <w:r>
              <w:t>nasal</w:t>
            </w:r>
          </w:p>
          <w:p w14:paraId="11D4B0DB" w14:textId="77777777" w:rsidR="00A67D2C" w:rsidRDefault="00A67D2C" w:rsidP="00F06CFD">
            <w:pPr>
              <w:pStyle w:val="NoSpacing"/>
              <w:jc w:val="center"/>
            </w:pPr>
          </w:p>
          <w:p w14:paraId="2B6BFB0C" w14:textId="1E41D348" w:rsidR="00A67D2C" w:rsidRDefault="00A67D2C" w:rsidP="00F06CFD">
            <w:pPr>
              <w:pStyle w:val="NoSpacing"/>
              <w:jc w:val="center"/>
            </w:pPr>
            <w:r>
              <w:t>-</w:t>
            </w:r>
            <w:proofErr w:type="spellStart"/>
            <w:proofErr w:type="gramStart"/>
            <w:r>
              <w:t>i:p</w:t>
            </w:r>
            <w:proofErr w:type="gramEnd"/>
            <w:r>
              <w:t>-om</w:t>
            </w:r>
            <w:proofErr w:type="spellEnd"/>
          </w:p>
        </w:tc>
      </w:tr>
      <w:tr w:rsidR="0071226E" w14:paraId="103CD43C" w14:textId="7475CF9E" w:rsidTr="0071226E">
        <w:tc>
          <w:tcPr>
            <w:tcW w:w="736" w:type="dxa"/>
          </w:tcPr>
          <w:p w14:paraId="79E50411" w14:textId="537DADF1" w:rsidR="00A67D2C" w:rsidRDefault="00A67D2C" w:rsidP="00E56743">
            <w:pPr>
              <w:pStyle w:val="NoSpacing"/>
            </w:pPr>
            <w:r>
              <w:t>p1</w:t>
            </w:r>
          </w:p>
        </w:tc>
        <w:tc>
          <w:tcPr>
            <w:tcW w:w="924" w:type="dxa"/>
          </w:tcPr>
          <w:p w14:paraId="767E892A" w14:textId="77777777" w:rsidR="00D10342" w:rsidRDefault="00D10342" w:rsidP="00F06CFD">
            <w:pPr>
              <w:pStyle w:val="NoSpacing"/>
              <w:jc w:val="center"/>
            </w:pPr>
          </w:p>
          <w:p w14:paraId="1C571FB9" w14:textId="77777777" w:rsidR="004C6E4F" w:rsidRDefault="004C6E4F" w:rsidP="00F06CFD">
            <w:pPr>
              <w:pStyle w:val="NoSpacing"/>
              <w:jc w:val="center"/>
            </w:pPr>
          </w:p>
          <w:p w14:paraId="6260E833" w14:textId="028DFE08" w:rsidR="00A67D2C" w:rsidRDefault="00D10342" w:rsidP="00F06CFD">
            <w:pPr>
              <w:pStyle w:val="NoSpacing"/>
              <w:jc w:val="center"/>
            </w:pPr>
            <w:r>
              <w:t>*</w:t>
            </w:r>
          </w:p>
        </w:tc>
        <w:tc>
          <w:tcPr>
            <w:tcW w:w="924" w:type="dxa"/>
          </w:tcPr>
          <w:p w14:paraId="079720C8" w14:textId="749CF72E" w:rsidR="00A67D2C" w:rsidRDefault="00A67D2C" w:rsidP="00F06CFD">
            <w:pPr>
              <w:pStyle w:val="NoSpacing"/>
              <w:jc w:val="center"/>
            </w:pPr>
            <w:r>
              <w:t>final</w:t>
            </w:r>
          </w:p>
          <w:p w14:paraId="5BB2771E" w14:textId="77777777" w:rsidR="00A67D2C" w:rsidRDefault="00A67D2C" w:rsidP="00F06CFD">
            <w:pPr>
              <w:pStyle w:val="NoSpacing"/>
              <w:jc w:val="center"/>
            </w:pPr>
            <w:r>
              <w:t>H</w:t>
            </w:r>
          </w:p>
          <w:p w14:paraId="61DA06BF" w14:textId="37C35577" w:rsidR="00A67D2C" w:rsidRDefault="00A67D2C" w:rsidP="00F06CFD">
            <w:pPr>
              <w:pStyle w:val="NoSpacing"/>
              <w:jc w:val="center"/>
            </w:pPr>
            <w:r>
              <w:t>oral</w:t>
            </w:r>
          </w:p>
          <w:p w14:paraId="0441AFEC" w14:textId="77777777" w:rsidR="00A67D2C" w:rsidRDefault="00A67D2C" w:rsidP="00F06CFD">
            <w:pPr>
              <w:pStyle w:val="NoSpacing"/>
              <w:jc w:val="center"/>
            </w:pPr>
          </w:p>
          <w:p w14:paraId="67069EBD" w14:textId="77777777" w:rsidR="00A67D2C" w:rsidRDefault="00A67D2C" w:rsidP="00F06CFD">
            <w:pPr>
              <w:pStyle w:val="NoSpacing"/>
              <w:jc w:val="center"/>
            </w:pPr>
            <w:r>
              <w:t>-om</w:t>
            </w:r>
          </w:p>
        </w:tc>
        <w:tc>
          <w:tcPr>
            <w:tcW w:w="923" w:type="dxa"/>
          </w:tcPr>
          <w:p w14:paraId="7C2B6152" w14:textId="77777777" w:rsidR="00F06CFD" w:rsidRDefault="00F06CFD" w:rsidP="00F06CFD">
            <w:pPr>
              <w:pStyle w:val="NoSpacing"/>
              <w:jc w:val="center"/>
            </w:pPr>
          </w:p>
          <w:p w14:paraId="2CACEF4D" w14:textId="77777777" w:rsidR="004C6E4F" w:rsidRDefault="004C6E4F" w:rsidP="00F06CFD">
            <w:pPr>
              <w:pStyle w:val="NoSpacing"/>
              <w:jc w:val="center"/>
            </w:pPr>
          </w:p>
          <w:p w14:paraId="2855B9FB" w14:textId="5568B321" w:rsidR="00A67D2C" w:rsidRDefault="00652232" w:rsidP="00F06CFD">
            <w:pPr>
              <w:pStyle w:val="NoSpacing"/>
              <w:jc w:val="center"/>
            </w:pPr>
            <w:r>
              <w:t>*</w:t>
            </w:r>
          </w:p>
        </w:tc>
        <w:tc>
          <w:tcPr>
            <w:tcW w:w="900" w:type="dxa"/>
          </w:tcPr>
          <w:p w14:paraId="00140AE9" w14:textId="77777777" w:rsidR="00F06CFD" w:rsidRDefault="00F06CFD" w:rsidP="00F06CFD">
            <w:pPr>
              <w:pStyle w:val="NoSpacing"/>
              <w:jc w:val="center"/>
            </w:pPr>
          </w:p>
          <w:p w14:paraId="21DDC7C8" w14:textId="77777777" w:rsidR="004C6E4F" w:rsidRDefault="004C6E4F" w:rsidP="00F06CFD">
            <w:pPr>
              <w:pStyle w:val="NoSpacing"/>
              <w:jc w:val="center"/>
            </w:pPr>
          </w:p>
          <w:p w14:paraId="417D2741" w14:textId="01652F8C" w:rsidR="00A67D2C" w:rsidRDefault="00652232" w:rsidP="00F06CFD">
            <w:pPr>
              <w:pStyle w:val="NoSpacing"/>
              <w:jc w:val="center"/>
            </w:pPr>
            <w:r>
              <w:t>*</w:t>
            </w:r>
          </w:p>
        </w:tc>
        <w:tc>
          <w:tcPr>
            <w:tcW w:w="816" w:type="dxa"/>
          </w:tcPr>
          <w:p w14:paraId="6D49D458" w14:textId="77777777" w:rsidR="00A67D2C" w:rsidRDefault="00A67D2C" w:rsidP="00F06CFD">
            <w:pPr>
              <w:pStyle w:val="NoSpacing"/>
              <w:jc w:val="center"/>
            </w:pPr>
            <w:r>
              <w:t>final</w:t>
            </w:r>
          </w:p>
          <w:p w14:paraId="72CE131D" w14:textId="77777777" w:rsidR="00A67D2C" w:rsidRDefault="00A67D2C" w:rsidP="00F06CFD">
            <w:pPr>
              <w:pStyle w:val="NoSpacing"/>
              <w:jc w:val="center"/>
            </w:pPr>
            <w:r>
              <w:t>H</w:t>
            </w:r>
          </w:p>
          <w:p w14:paraId="7957C1DA" w14:textId="3ED6A18A" w:rsidR="00A67D2C" w:rsidRDefault="00307989" w:rsidP="00F06CFD">
            <w:pPr>
              <w:pStyle w:val="NoSpacing"/>
              <w:jc w:val="center"/>
            </w:pPr>
            <w:r>
              <w:t>nasal</w:t>
            </w:r>
          </w:p>
          <w:p w14:paraId="36B4AED9" w14:textId="77777777" w:rsidR="00A67D2C" w:rsidRDefault="00A67D2C" w:rsidP="00F06CFD">
            <w:pPr>
              <w:pStyle w:val="NoSpacing"/>
              <w:jc w:val="center"/>
            </w:pPr>
          </w:p>
          <w:p w14:paraId="600DE5FC" w14:textId="29DDCF54" w:rsidR="00A67D2C" w:rsidRDefault="00A67D2C" w:rsidP="00F06CFD">
            <w:pPr>
              <w:pStyle w:val="NoSpacing"/>
              <w:jc w:val="center"/>
            </w:pPr>
            <w:r>
              <w:t>-om</w:t>
            </w:r>
          </w:p>
        </w:tc>
        <w:tc>
          <w:tcPr>
            <w:tcW w:w="987" w:type="dxa"/>
          </w:tcPr>
          <w:p w14:paraId="5DF8568C" w14:textId="77777777" w:rsidR="00F06CFD" w:rsidRDefault="00F06CFD" w:rsidP="00F06CFD">
            <w:pPr>
              <w:pStyle w:val="NoSpacing"/>
              <w:jc w:val="center"/>
            </w:pPr>
          </w:p>
          <w:p w14:paraId="1D7F7580" w14:textId="77777777" w:rsidR="004C6E4F" w:rsidRDefault="004C6E4F" w:rsidP="00F06CFD">
            <w:pPr>
              <w:pStyle w:val="NoSpacing"/>
              <w:jc w:val="center"/>
            </w:pPr>
          </w:p>
          <w:p w14:paraId="66AAC4E0" w14:textId="544606CB" w:rsidR="00A67D2C" w:rsidRDefault="00652232" w:rsidP="00F06CFD">
            <w:pPr>
              <w:pStyle w:val="NoSpacing"/>
              <w:jc w:val="center"/>
            </w:pPr>
            <w:r>
              <w:t>*</w:t>
            </w:r>
          </w:p>
        </w:tc>
      </w:tr>
    </w:tbl>
    <w:p w14:paraId="08A6B38E" w14:textId="77777777" w:rsidR="008775D8" w:rsidRDefault="008775D8" w:rsidP="008775D8">
      <w:pPr>
        <w:pStyle w:val="NoSpacing"/>
        <w:rPr>
          <w:rFonts w:cs="Times New Roman"/>
        </w:rPr>
      </w:pPr>
    </w:p>
    <w:p w14:paraId="6F4A3848" w14:textId="1EF85D82" w:rsidR="007F016D" w:rsidRDefault="00C32C53" w:rsidP="007F016D">
      <w:pPr>
        <w:pStyle w:val="NoSpacing"/>
        <w:rPr>
          <w:rFonts w:cs="Times New Roman"/>
        </w:rPr>
      </w:pPr>
      <w:r>
        <w:rPr>
          <w:rFonts w:cs="Times New Roman"/>
        </w:rPr>
        <w:t xml:space="preserve">Now let’s take out </w:t>
      </w:r>
      <w:r w:rsidR="00927BF8">
        <w:rPr>
          <w:rFonts w:cs="Times New Roman"/>
        </w:rPr>
        <w:t xml:space="preserve">the cells that don’t </w:t>
      </w:r>
      <w:r w:rsidR="0048324B">
        <w:rPr>
          <w:rFonts w:cs="Times New Roman"/>
        </w:rPr>
        <w:t xml:space="preserve">have past 1 </w:t>
      </w:r>
      <w:proofErr w:type="gramStart"/>
      <w:r w:rsidR="0048324B">
        <w:rPr>
          <w:rFonts w:cs="Times New Roman"/>
        </w:rPr>
        <w:t>forms</w:t>
      </w:r>
      <w:proofErr w:type="gramEnd"/>
      <w:r w:rsidR="00460A8B">
        <w:rPr>
          <w:rFonts w:cs="Times New Roman"/>
        </w:rPr>
        <w:t>.</w:t>
      </w:r>
    </w:p>
    <w:p w14:paraId="4D25A843" w14:textId="77777777" w:rsidR="00460A8B" w:rsidRDefault="00460A8B" w:rsidP="007F016D">
      <w:pPr>
        <w:pStyle w:val="NoSpacing"/>
        <w:rPr>
          <w:rFonts w:cs="Times New Roman"/>
        </w:rPr>
      </w:pPr>
    </w:p>
    <w:p w14:paraId="0EC45EAC" w14:textId="2D931916" w:rsidR="00460A8B" w:rsidRDefault="00460A8B" w:rsidP="007F016D">
      <w:pPr>
        <w:pStyle w:val="NoSpacing"/>
        <w:rPr>
          <w:rFonts w:cs="Times New Roman"/>
        </w:rPr>
      </w:pPr>
      <w:r>
        <w:rPr>
          <w:rFonts w:cs="Times New Roman"/>
        </w:rPr>
        <w:t>(</w:t>
      </w:r>
      <w:r w:rsidR="00680ACD">
        <w:rPr>
          <w:rFonts w:cs="Times New Roman"/>
        </w:rPr>
        <w:t>56</w:t>
      </w:r>
      <w:r>
        <w:rPr>
          <w:rFonts w:cs="Times New Roman"/>
        </w:rPr>
        <w:t>)</w:t>
      </w:r>
      <w:r>
        <w:rPr>
          <w:rFonts w:cs="Times New Roman"/>
        </w:rPr>
        <w:tab/>
      </w:r>
      <w:r w:rsidR="009D1E77">
        <w:rPr>
          <w:rFonts w:cs="Times New Roman"/>
        </w:rPr>
        <w:t xml:space="preserve">DM80 present and past 1 </w:t>
      </w:r>
      <w:proofErr w:type="gramStart"/>
      <w:r w:rsidR="009D1E77">
        <w:rPr>
          <w:rFonts w:cs="Times New Roman"/>
        </w:rPr>
        <w:t>forms</w:t>
      </w:r>
      <w:proofErr w:type="gramEnd"/>
      <w:r w:rsidR="009D1E77">
        <w:rPr>
          <w:rFonts w:cs="Times New Roman"/>
        </w:rPr>
        <w:t xml:space="preserve"> (v. 3)</w:t>
      </w:r>
    </w:p>
    <w:tbl>
      <w:tblPr>
        <w:tblStyle w:val="TableGrid"/>
        <w:tblW w:w="0" w:type="auto"/>
        <w:tblLook w:val="04A0" w:firstRow="1" w:lastRow="0" w:firstColumn="1" w:lastColumn="0" w:noHBand="0" w:noVBand="1"/>
      </w:tblPr>
      <w:tblGrid>
        <w:gridCol w:w="1030"/>
        <w:gridCol w:w="816"/>
        <w:gridCol w:w="1243"/>
      </w:tblGrid>
      <w:tr w:rsidR="00660EA6" w14:paraId="6185CED6" w14:textId="77777777" w:rsidTr="0071226E">
        <w:tc>
          <w:tcPr>
            <w:tcW w:w="1030" w:type="dxa"/>
          </w:tcPr>
          <w:p w14:paraId="785D9B0D" w14:textId="77777777" w:rsidR="00660EA6" w:rsidRDefault="00660EA6" w:rsidP="007F016D">
            <w:pPr>
              <w:pStyle w:val="NoSpacing"/>
              <w:rPr>
                <w:rFonts w:cs="Times New Roman"/>
              </w:rPr>
            </w:pPr>
          </w:p>
        </w:tc>
        <w:tc>
          <w:tcPr>
            <w:tcW w:w="816" w:type="dxa"/>
          </w:tcPr>
          <w:p w14:paraId="3A122ED2" w14:textId="73D46FD0" w:rsidR="00660EA6" w:rsidRDefault="00660EA6" w:rsidP="007F016D">
            <w:pPr>
              <w:pStyle w:val="NoSpacing"/>
              <w:rPr>
                <w:rFonts w:cs="Times New Roman"/>
              </w:rPr>
            </w:pPr>
            <w:r>
              <w:rPr>
                <w:rFonts w:cs="Times New Roman"/>
              </w:rPr>
              <w:t>perf</w:t>
            </w:r>
          </w:p>
        </w:tc>
        <w:tc>
          <w:tcPr>
            <w:tcW w:w="1243" w:type="dxa"/>
          </w:tcPr>
          <w:p w14:paraId="669AF3BF" w14:textId="1D8A4891" w:rsidR="00660EA6" w:rsidRDefault="00660EA6" w:rsidP="007F016D">
            <w:pPr>
              <w:pStyle w:val="NoSpacing"/>
              <w:rPr>
                <w:rFonts w:cs="Times New Roman"/>
              </w:rPr>
            </w:pPr>
            <w:r>
              <w:rPr>
                <w:rFonts w:cs="Times New Roman"/>
              </w:rPr>
              <w:t>prog-perf</w:t>
            </w:r>
          </w:p>
        </w:tc>
      </w:tr>
      <w:tr w:rsidR="00660EA6" w14:paraId="2FA1A101" w14:textId="77777777" w:rsidTr="0071226E">
        <w:tc>
          <w:tcPr>
            <w:tcW w:w="1030" w:type="dxa"/>
          </w:tcPr>
          <w:p w14:paraId="655CC986" w14:textId="282C4A3A" w:rsidR="00660EA6" w:rsidRDefault="00660EA6" w:rsidP="007F016D">
            <w:pPr>
              <w:pStyle w:val="NoSpacing"/>
              <w:rPr>
                <w:rFonts w:cs="Times New Roman"/>
              </w:rPr>
            </w:pPr>
            <w:r>
              <w:rPr>
                <w:rFonts w:cs="Times New Roman"/>
              </w:rPr>
              <w:t>present</w:t>
            </w:r>
          </w:p>
        </w:tc>
        <w:tc>
          <w:tcPr>
            <w:tcW w:w="816" w:type="dxa"/>
          </w:tcPr>
          <w:p w14:paraId="78476849" w14:textId="77777777" w:rsidR="00660EA6" w:rsidRDefault="00471EB4" w:rsidP="00F24F21">
            <w:pPr>
              <w:pStyle w:val="NoSpacing"/>
              <w:jc w:val="center"/>
              <w:rPr>
                <w:rFonts w:cs="Times New Roman"/>
              </w:rPr>
            </w:pPr>
            <w:r>
              <w:rPr>
                <w:rFonts w:cs="Times New Roman"/>
              </w:rPr>
              <w:t>penult</w:t>
            </w:r>
          </w:p>
          <w:p w14:paraId="30C3F55A" w14:textId="77777777" w:rsidR="00471EB4" w:rsidRDefault="00471EB4" w:rsidP="00F24F21">
            <w:pPr>
              <w:pStyle w:val="NoSpacing"/>
              <w:jc w:val="center"/>
              <w:rPr>
                <w:rFonts w:cs="Times New Roman"/>
              </w:rPr>
            </w:pPr>
            <w:r>
              <w:rPr>
                <w:rFonts w:cs="Times New Roman"/>
              </w:rPr>
              <w:t>H</w:t>
            </w:r>
          </w:p>
          <w:p w14:paraId="0A6294EA" w14:textId="77777777" w:rsidR="00471EB4" w:rsidRDefault="00471EB4" w:rsidP="00F24F21">
            <w:pPr>
              <w:pStyle w:val="NoSpacing"/>
              <w:jc w:val="center"/>
              <w:rPr>
                <w:rFonts w:cs="Times New Roman"/>
              </w:rPr>
            </w:pPr>
            <w:r>
              <w:rPr>
                <w:rFonts w:cs="Times New Roman"/>
              </w:rPr>
              <w:t>oral</w:t>
            </w:r>
          </w:p>
          <w:p w14:paraId="6C4A5994" w14:textId="77777777" w:rsidR="00471EB4" w:rsidRDefault="00471EB4" w:rsidP="00F24F21">
            <w:pPr>
              <w:pStyle w:val="NoSpacing"/>
              <w:jc w:val="center"/>
              <w:rPr>
                <w:rFonts w:cs="Times New Roman"/>
              </w:rPr>
            </w:pPr>
          </w:p>
          <w:p w14:paraId="33ABF518" w14:textId="68806D4E" w:rsidR="00471EB4" w:rsidRDefault="00471EB4" w:rsidP="00F24F21">
            <w:pPr>
              <w:pStyle w:val="NoSpacing"/>
              <w:jc w:val="center"/>
              <w:rPr>
                <w:rFonts w:cs="Times New Roman"/>
              </w:rPr>
            </w:pPr>
            <w:r>
              <w:rPr>
                <w:rFonts w:cs="Times New Roman"/>
              </w:rPr>
              <w:t>-om</w:t>
            </w:r>
          </w:p>
        </w:tc>
        <w:tc>
          <w:tcPr>
            <w:tcW w:w="1243" w:type="dxa"/>
          </w:tcPr>
          <w:p w14:paraId="5AE2D510" w14:textId="77777777" w:rsidR="009E72D4" w:rsidRDefault="009E72D4" w:rsidP="00F24F21">
            <w:pPr>
              <w:pStyle w:val="NoSpacing"/>
              <w:jc w:val="center"/>
              <w:rPr>
                <w:rFonts w:cs="Times New Roman"/>
              </w:rPr>
            </w:pPr>
            <w:r>
              <w:rPr>
                <w:rFonts w:cs="Times New Roman"/>
              </w:rPr>
              <w:t>penult</w:t>
            </w:r>
          </w:p>
          <w:p w14:paraId="09696035" w14:textId="77777777" w:rsidR="009E72D4" w:rsidRDefault="009E72D4" w:rsidP="00F24F21">
            <w:pPr>
              <w:pStyle w:val="NoSpacing"/>
              <w:jc w:val="center"/>
              <w:rPr>
                <w:rFonts w:cs="Times New Roman"/>
              </w:rPr>
            </w:pPr>
            <w:r>
              <w:rPr>
                <w:rFonts w:cs="Times New Roman"/>
              </w:rPr>
              <w:t>H</w:t>
            </w:r>
          </w:p>
          <w:p w14:paraId="039EE228" w14:textId="77777777" w:rsidR="009E72D4" w:rsidRDefault="009E72D4" w:rsidP="00F24F21">
            <w:pPr>
              <w:pStyle w:val="NoSpacing"/>
              <w:jc w:val="center"/>
              <w:rPr>
                <w:rFonts w:cs="Times New Roman"/>
              </w:rPr>
            </w:pPr>
            <w:r>
              <w:rPr>
                <w:rFonts w:cs="Times New Roman"/>
              </w:rPr>
              <w:t>nasal</w:t>
            </w:r>
          </w:p>
          <w:p w14:paraId="77733633" w14:textId="77777777" w:rsidR="009E72D4" w:rsidRDefault="009E72D4" w:rsidP="00F24F21">
            <w:pPr>
              <w:pStyle w:val="NoSpacing"/>
              <w:jc w:val="center"/>
              <w:rPr>
                <w:rFonts w:cs="Times New Roman"/>
              </w:rPr>
            </w:pPr>
          </w:p>
          <w:p w14:paraId="66E66445" w14:textId="462B7615" w:rsidR="009E72D4" w:rsidRDefault="009E72D4" w:rsidP="00F24F21">
            <w:pPr>
              <w:pStyle w:val="NoSpacing"/>
              <w:jc w:val="center"/>
              <w:rPr>
                <w:rFonts w:cs="Times New Roman"/>
              </w:rPr>
            </w:pPr>
            <w:r>
              <w:rPr>
                <w:rFonts w:cs="Times New Roman"/>
              </w:rPr>
              <w:t>-om</w:t>
            </w:r>
          </w:p>
        </w:tc>
      </w:tr>
      <w:tr w:rsidR="00660EA6" w14:paraId="0646A37B" w14:textId="77777777" w:rsidTr="0071226E">
        <w:tc>
          <w:tcPr>
            <w:tcW w:w="1030" w:type="dxa"/>
          </w:tcPr>
          <w:p w14:paraId="66AA7974" w14:textId="0E48427A" w:rsidR="00660EA6" w:rsidRDefault="00660EA6" w:rsidP="007F016D">
            <w:pPr>
              <w:pStyle w:val="NoSpacing"/>
              <w:rPr>
                <w:rFonts w:cs="Times New Roman"/>
              </w:rPr>
            </w:pPr>
            <w:r>
              <w:rPr>
                <w:rFonts w:cs="Times New Roman"/>
              </w:rPr>
              <w:t>past</w:t>
            </w:r>
            <w:r w:rsidR="00831D4D">
              <w:rPr>
                <w:rFonts w:cs="Times New Roman"/>
              </w:rPr>
              <w:t xml:space="preserve"> 1</w:t>
            </w:r>
          </w:p>
        </w:tc>
        <w:tc>
          <w:tcPr>
            <w:tcW w:w="816" w:type="dxa"/>
          </w:tcPr>
          <w:p w14:paraId="049B874D" w14:textId="77777777" w:rsidR="00660EA6" w:rsidRDefault="009E72D4" w:rsidP="00F24F21">
            <w:pPr>
              <w:pStyle w:val="NoSpacing"/>
              <w:jc w:val="center"/>
              <w:rPr>
                <w:rFonts w:cs="Times New Roman"/>
              </w:rPr>
            </w:pPr>
            <w:r>
              <w:rPr>
                <w:rFonts w:cs="Times New Roman"/>
              </w:rPr>
              <w:t>final</w:t>
            </w:r>
          </w:p>
          <w:p w14:paraId="7EDF950F" w14:textId="77777777" w:rsidR="009E72D4" w:rsidRDefault="009E72D4" w:rsidP="00F24F21">
            <w:pPr>
              <w:pStyle w:val="NoSpacing"/>
              <w:jc w:val="center"/>
              <w:rPr>
                <w:rFonts w:cs="Times New Roman"/>
              </w:rPr>
            </w:pPr>
            <w:r>
              <w:rPr>
                <w:rFonts w:cs="Times New Roman"/>
              </w:rPr>
              <w:t>H</w:t>
            </w:r>
          </w:p>
          <w:p w14:paraId="7F333938" w14:textId="77777777" w:rsidR="009E72D4" w:rsidRDefault="009E72D4" w:rsidP="00F24F21">
            <w:pPr>
              <w:pStyle w:val="NoSpacing"/>
              <w:jc w:val="center"/>
              <w:rPr>
                <w:rFonts w:cs="Times New Roman"/>
              </w:rPr>
            </w:pPr>
            <w:r>
              <w:rPr>
                <w:rFonts w:cs="Times New Roman"/>
              </w:rPr>
              <w:t>oral</w:t>
            </w:r>
          </w:p>
          <w:p w14:paraId="531223F4" w14:textId="77777777" w:rsidR="009E72D4" w:rsidRDefault="009E72D4" w:rsidP="00F24F21">
            <w:pPr>
              <w:pStyle w:val="NoSpacing"/>
              <w:jc w:val="center"/>
              <w:rPr>
                <w:rFonts w:cs="Times New Roman"/>
              </w:rPr>
            </w:pPr>
          </w:p>
          <w:p w14:paraId="35024C08" w14:textId="066797A9" w:rsidR="009E72D4" w:rsidRDefault="009E72D4" w:rsidP="00F24F21">
            <w:pPr>
              <w:pStyle w:val="NoSpacing"/>
              <w:jc w:val="center"/>
              <w:rPr>
                <w:rFonts w:cs="Times New Roman"/>
              </w:rPr>
            </w:pPr>
            <w:r>
              <w:rPr>
                <w:rFonts w:cs="Times New Roman"/>
              </w:rPr>
              <w:t>-om</w:t>
            </w:r>
          </w:p>
        </w:tc>
        <w:tc>
          <w:tcPr>
            <w:tcW w:w="1243" w:type="dxa"/>
          </w:tcPr>
          <w:p w14:paraId="5212FDBC" w14:textId="77777777" w:rsidR="00660EA6" w:rsidRDefault="009E72D4" w:rsidP="00F24F21">
            <w:pPr>
              <w:pStyle w:val="NoSpacing"/>
              <w:jc w:val="center"/>
              <w:rPr>
                <w:rFonts w:cs="Times New Roman"/>
              </w:rPr>
            </w:pPr>
            <w:r>
              <w:rPr>
                <w:rFonts w:cs="Times New Roman"/>
              </w:rPr>
              <w:t>final</w:t>
            </w:r>
          </w:p>
          <w:p w14:paraId="115AFED2" w14:textId="77777777" w:rsidR="009E72D4" w:rsidRDefault="009E72D4" w:rsidP="00F24F21">
            <w:pPr>
              <w:pStyle w:val="NoSpacing"/>
              <w:jc w:val="center"/>
              <w:rPr>
                <w:rFonts w:cs="Times New Roman"/>
              </w:rPr>
            </w:pPr>
            <w:r>
              <w:rPr>
                <w:rFonts w:cs="Times New Roman"/>
              </w:rPr>
              <w:t>H</w:t>
            </w:r>
          </w:p>
          <w:p w14:paraId="6E503965" w14:textId="77777777" w:rsidR="009E72D4" w:rsidRDefault="009E72D4" w:rsidP="00F24F21">
            <w:pPr>
              <w:pStyle w:val="NoSpacing"/>
              <w:jc w:val="center"/>
              <w:rPr>
                <w:rFonts w:cs="Times New Roman"/>
              </w:rPr>
            </w:pPr>
            <w:r>
              <w:rPr>
                <w:rFonts w:cs="Times New Roman"/>
              </w:rPr>
              <w:t>either</w:t>
            </w:r>
          </w:p>
          <w:p w14:paraId="7F4BC085" w14:textId="77777777" w:rsidR="009E72D4" w:rsidRDefault="009E72D4" w:rsidP="00F24F21">
            <w:pPr>
              <w:pStyle w:val="NoSpacing"/>
              <w:jc w:val="center"/>
              <w:rPr>
                <w:rFonts w:cs="Times New Roman"/>
              </w:rPr>
            </w:pPr>
          </w:p>
          <w:p w14:paraId="342B902B" w14:textId="4A76CD93" w:rsidR="009E72D4" w:rsidRDefault="009E72D4" w:rsidP="00F24F21">
            <w:pPr>
              <w:pStyle w:val="NoSpacing"/>
              <w:jc w:val="center"/>
              <w:rPr>
                <w:rFonts w:cs="Times New Roman"/>
              </w:rPr>
            </w:pPr>
            <w:r>
              <w:rPr>
                <w:rFonts w:cs="Times New Roman"/>
              </w:rPr>
              <w:t>-om</w:t>
            </w:r>
          </w:p>
        </w:tc>
      </w:tr>
    </w:tbl>
    <w:p w14:paraId="3DB1CC2F" w14:textId="77777777" w:rsidR="009D1E77" w:rsidRDefault="009D1E77" w:rsidP="007F016D">
      <w:pPr>
        <w:pStyle w:val="NoSpacing"/>
        <w:rPr>
          <w:rFonts w:cs="Times New Roman"/>
        </w:rPr>
      </w:pPr>
    </w:p>
    <w:p w14:paraId="2DA84D93" w14:textId="252C9AFB" w:rsidR="00485DEA" w:rsidRDefault="00831D4D" w:rsidP="007F016D">
      <w:pPr>
        <w:pStyle w:val="NoSpacing"/>
        <w:rPr>
          <w:rFonts w:cs="Times New Roman"/>
        </w:rPr>
      </w:pPr>
      <w:r>
        <w:rPr>
          <w:rFonts w:cs="Times New Roman"/>
        </w:rPr>
        <w:t>We can see now that the only difference between DM80’s present and past 1 is the stress location.</w:t>
      </w:r>
    </w:p>
    <w:p w14:paraId="2F2D9CF4" w14:textId="77777777" w:rsidR="00BB0A01" w:rsidRDefault="00BB0A01" w:rsidP="007F016D">
      <w:pPr>
        <w:pStyle w:val="NoSpacing"/>
        <w:rPr>
          <w:rFonts w:cs="Times New Roman"/>
        </w:rPr>
      </w:pPr>
    </w:p>
    <w:p w14:paraId="6AFE530C" w14:textId="7865732A" w:rsidR="00BB0A01" w:rsidRDefault="00BB0A01" w:rsidP="007F016D">
      <w:pPr>
        <w:pStyle w:val="NoSpacing"/>
        <w:rPr>
          <w:rFonts w:cs="Times New Roman"/>
        </w:rPr>
      </w:pPr>
      <w:r>
        <w:rPr>
          <w:rFonts w:cs="Times New Roman"/>
        </w:rPr>
        <w:t>And we find something similar if we look at B82’s account:</w:t>
      </w:r>
    </w:p>
    <w:p w14:paraId="12693870" w14:textId="77777777" w:rsidR="00B72399" w:rsidRDefault="00B72399" w:rsidP="007F016D">
      <w:pPr>
        <w:pStyle w:val="NoSpacing"/>
        <w:rPr>
          <w:rFonts w:cs="Times New Roman"/>
        </w:rPr>
      </w:pPr>
    </w:p>
    <w:p w14:paraId="0D5E1746" w14:textId="3773DA12" w:rsidR="007F016D" w:rsidRDefault="007F016D" w:rsidP="007F016D">
      <w:pPr>
        <w:pStyle w:val="NoSpacing"/>
        <w:rPr>
          <w:rFonts w:cs="Times New Roman"/>
        </w:rPr>
      </w:pPr>
      <w:r>
        <w:rPr>
          <w:rFonts w:cs="Times New Roman"/>
        </w:rPr>
        <w:t>(</w:t>
      </w:r>
      <w:r w:rsidR="00680ACD">
        <w:rPr>
          <w:rFonts w:cs="Times New Roman"/>
        </w:rPr>
        <w:t>57</w:t>
      </w:r>
      <w:r>
        <w:rPr>
          <w:rFonts w:cs="Times New Roman"/>
        </w:rPr>
        <w:t>)</w:t>
      </w:r>
      <w:r>
        <w:rPr>
          <w:rFonts w:cs="Times New Roman"/>
        </w:rPr>
        <w:tab/>
        <w:t>Boynton (1982)</w:t>
      </w:r>
    </w:p>
    <w:p w14:paraId="6DAF884E" w14:textId="77777777" w:rsidR="007F016D" w:rsidRDefault="007F016D" w:rsidP="007F016D">
      <w:pPr>
        <w:pStyle w:val="NoSpacing"/>
        <w:rPr>
          <w:rFonts w:cs="Times New Roman"/>
        </w:rPr>
      </w:pPr>
    </w:p>
    <w:tbl>
      <w:tblPr>
        <w:tblStyle w:val="TableGrid"/>
        <w:tblW w:w="5485" w:type="dxa"/>
        <w:tblLook w:val="04A0" w:firstRow="1" w:lastRow="0" w:firstColumn="1" w:lastColumn="0" w:noHBand="0" w:noVBand="1"/>
      </w:tblPr>
      <w:tblGrid>
        <w:gridCol w:w="616"/>
        <w:gridCol w:w="816"/>
        <w:gridCol w:w="870"/>
        <w:gridCol w:w="816"/>
        <w:gridCol w:w="816"/>
        <w:gridCol w:w="736"/>
        <w:gridCol w:w="816"/>
      </w:tblGrid>
      <w:tr w:rsidR="0071226E" w14:paraId="1AC631A1" w14:textId="77777777" w:rsidTr="00C716F8">
        <w:tc>
          <w:tcPr>
            <w:tcW w:w="618" w:type="dxa"/>
          </w:tcPr>
          <w:p w14:paraId="020D1B2A" w14:textId="77777777" w:rsidR="007F016D" w:rsidRDefault="007F016D" w:rsidP="00A1637B">
            <w:pPr>
              <w:pStyle w:val="NoSpacing"/>
              <w:rPr>
                <w:rFonts w:cs="Times New Roman"/>
              </w:rPr>
            </w:pPr>
          </w:p>
        </w:tc>
        <w:tc>
          <w:tcPr>
            <w:tcW w:w="816" w:type="dxa"/>
          </w:tcPr>
          <w:p w14:paraId="4BD7D36D" w14:textId="677193C1" w:rsidR="007F016D" w:rsidRDefault="007F016D" w:rsidP="00A1637B">
            <w:pPr>
              <w:pStyle w:val="NoSpacing"/>
              <w:rPr>
                <w:rFonts w:cs="Times New Roman"/>
              </w:rPr>
            </w:pPr>
            <w:proofErr w:type="spellStart"/>
            <w:r>
              <w:rPr>
                <w:rFonts w:cs="Times New Roman"/>
              </w:rPr>
              <w:t>neut</w:t>
            </w:r>
            <w:proofErr w:type="spellEnd"/>
          </w:p>
        </w:tc>
        <w:tc>
          <w:tcPr>
            <w:tcW w:w="870" w:type="dxa"/>
          </w:tcPr>
          <w:p w14:paraId="31D6ED25" w14:textId="77777777" w:rsidR="007F016D" w:rsidRDefault="007F016D" w:rsidP="00A1637B">
            <w:pPr>
              <w:pStyle w:val="NoSpacing"/>
              <w:rPr>
                <w:rFonts w:cs="Times New Roman"/>
              </w:rPr>
            </w:pPr>
            <w:r>
              <w:rPr>
                <w:rFonts w:cs="Times New Roman"/>
              </w:rPr>
              <w:t>perf</w:t>
            </w:r>
          </w:p>
        </w:tc>
        <w:tc>
          <w:tcPr>
            <w:tcW w:w="816" w:type="dxa"/>
          </w:tcPr>
          <w:p w14:paraId="1D54682E" w14:textId="77777777" w:rsidR="007F016D" w:rsidRDefault="007F016D" w:rsidP="00A1637B">
            <w:pPr>
              <w:pStyle w:val="NoSpacing"/>
              <w:rPr>
                <w:rFonts w:cs="Times New Roman"/>
              </w:rPr>
            </w:pPr>
            <w:r>
              <w:rPr>
                <w:rFonts w:cs="Times New Roman"/>
              </w:rPr>
              <w:t>prog</w:t>
            </w:r>
          </w:p>
        </w:tc>
        <w:tc>
          <w:tcPr>
            <w:tcW w:w="816" w:type="dxa"/>
          </w:tcPr>
          <w:p w14:paraId="4A2D67FB" w14:textId="3105D546" w:rsidR="007F016D" w:rsidRDefault="007F016D" w:rsidP="00A1637B">
            <w:pPr>
              <w:pStyle w:val="NoSpacing"/>
              <w:rPr>
                <w:rFonts w:cs="Times New Roman"/>
              </w:rPr>
            </w:pPr>
            <w:proofErr w:type="spellStart"/>
            <w:r>
              <w:rPr>
                <w:rFonts w:cs="Times New Roman"/>
              </w:rPr>
              <w:t>compl</w:t>
            </w:r>
            <w:proofErr w:type="spellEnd"/>
          </w:p>
        </w:tc>
        <w:tc>
          <w:tcPr>
            <w:tcW w:w="736" w:type="dxa"/>
          </w:tcPr>
          <w:p w14:paraId="4AFAD5A9" w14:textId="77777777" w:rsidR="007F016D" w:rsidRDefault="007F016D" w:rsidP="00A1637B">
            <w:pPr>
              <w:pStyle w:val="NoSpacing"/>
              <w:rPr>
                <w:rFonts w:cs="Times New Roman"/>
              </w:rPr>
            </w:pPr>
            <w:r>
              <w:rPr>
                <w:rFonts w:cs="Times New Roman"/>
              </w:rPr>
              <w:t>prog-perf</w:t>
            </w:r>
          </w:p>
        </w:tc>
        <w:tc>
          <w:tcPr>
            <w:tcW w:w="813" w:type="dxa"/>
          </w:tcPr>
          <w:p w14:paraId="13E38731" w14:textId="77777777" w:rsidR="007F016D" w:rsidRDefault="007F016D" w:rsidP="00A1637B">
            <w:pPr>
              <w:pStyle w:val="NoSpacing"/>
              <w:rPr>
                <w:rFonts w:cs="Times New Roman"/>
              </w:rPr>
            </w:pPr>
            <w:r>
              <w:rPr>
                <w:rFonts w:cs="Times New Roman"/>
              </w:rPr>
              <w:t>prog-</w:t>
            </w:r>
            <w:proofErr w:type="spellStart"/>
            <w:r>
              <w:rPr>
                <w:rFonts w:cs="Times New Roman"/>
              </w:rPr>
              <w:t>compl</w:t>
            </w:r>
            <w:proofErr w:type="spellEnd"/>
          </w:p>
        </w:tc>
      </w:tr>
      <w:tr w:rsidR="0071226E" w14:paraId="5DEA0308" w14:textId="77777777" w:rsidTr="00C716F8">
        <w:tc>
          <w:tcPr>
            <w:tcW w:w="618" w:type="dxa"/>
          </w:tcPr>
          <w:p w14:paraId="406AA443" w14:textId="77777777" w:rsidR="007F016D" w:rsidRDefault="007F016D" w:rsidP="00A1637B">
            <w:pPr>
              <w:pStyle w:val="NoSpacing"/>
              <w:rPr>
                <w:rFonts w:cs="Times New Roman"/>
              </w:rPr>
            </w:pPr>
            <w:proofErr w:type="spellStart"/>
            <w:r>
              <w:rPr>
                <w:rFonts w:cs="Times New Roman"/>
              </w:rPr>
              <w:t>pres</w:t>
            </w:r>
            <w:proofErr w:type="spellEnd"/>
          </w:p>
        </w:tc>
        <w:tc>
          <w:tcPr>
            <w:tcW w:w="816" w:type="dxa"/>
          </w:tcPr>
          <w:p w14:paraId="562C6FB6" w14:textId="3DCB5FE7" w:rsidR="007F016D" w:rsidRDefault="007F016D" w:rsidP="004C6E4F">
            <w:pPr>
              <w:pStyle w:val="NoSpacing"/>
              <w:jc w:val="center"/>
              <w:rPr>
                <w:rFonts w:cs="Times New Roman"/>
              </w:rPr>
            </w:pPr>
            <w:r>
              <w:rPr>
                <w:rFonts w:cs="Times New Roman"/>
              </w:rPr>
              <w:t>penult</w:t>
            </w:r>
          </w:p>
          <w:p w14:paraId="01C67D00" w14:textId="3E2B07CC" w:rsidR="007F016D" w:rsidRDefault="007F016D" w:rsidP="004C6E4F">
            <w:pPr>
              <w:pStyle w:val="NoSpacing"/>
              <w:jc w:val="center"/>
              <w:rPr>
                <w:rFonts w:cs="Times New Roman"/>
              </w:rPr>
            </w:pPr>
            <w:r>
              <w:rPr>
                <w:rFonts w:cs="Times New Roman"/>
              </w:rPr>
              <w:t>M</w:t>
            </w:r>
          </w:p>
          <w:p w14:paraId="36B62159" w14:textId="77777777" w:rsidR="007F016D" w:rsidRDefault="007F016D" w:rsidP="004C6E4F">
            <w:pPr>
              <w:pStyle w:val="NoSpacing"/>
              <w:jc w:val="center"/>
              <w:rPr>
                <w:rFonts w:cs="Times New Roman"/>
              </w:rPr>
            </w:pPr>
            <w:r>
              <w:rPr>
                <w:rFonts w:cs="Times New Roman"/>
              </w:rPr>
              <w:t>oral</w:t>
            </w:r>
          </w:p>
        </w:tc>
        <w:tc>
          <w:tcPr>
            <w:tcW w:w="870" w:type="dxa"/>
          </w:tcPr>
          <w:p w14:paraId="042A1D98" w14:textId="13D6DFA6" w:rsidR="007F016D" w:rsidRPr="00ED12D4" w:rsidRDefault="007F016D" w:rsidP="004C6E4F">
            <w:pPr>
              <w:pStyle w:val="NoSpacing"/>
              <w:jc w:val="center"/>
              <w:rPr>
                <w:rFonts w:cs="Times New Roman"/>
                <w:b/>
                <w:bCs/>
              </w:rPr>
            </w:pPr>
            <w:r w:rsidRPr="00ED12D4">
              <w:rPr>
                <w:rFonts w:cs="Times New Roman"/>
                <w:b/>
                <w:bCs/>
              </w:rPr>
              <w:t>penult</w:t>
            </w:r>
          </w:p>
          <w:p w14:paraId="5EBDF48F" w14:textId="354EA22C" w:rsidR="007F016D" w:rsidRDefault="007F016D" w:rsidP="004C6E4F">
            <w:pPr>
              <w:pStyle w:val="NoSpacing"/>
              <w:jc w:val="center"/>
              <w:rPr>
                <w:rFonts w:cs="Times New Roman"/>
              </w:rPr>
            </w:pPr>
            <w:r>
              <w:rPr>
                <w:rFonts w:cs="Times New Roman"/>
              </w:rPr>
              <w:t>H</w:t>
            </w:r>
          </w:p>
          <w:p w14:paraId="385BEF76" w14:textId="77777777" w:rsidR="007F016D" w:rsidRDefault="007F016D" w:rsidP="004C6E4F">
            <w:pPr>
              <w:pStyle w:val="NoSpacing"/>
              <w:jc w:val="center"/>
              <w:rPr>
                <w:rFonts w:cs="Times New Roman"/>
              </w:rPr>
            </w:pPr>
            <w:r>
              <w:rPr>
                <w:rFonts w:cs="Times New Roman"/>
              </w:rPr>
              <w:t>oral</w:t>
            </w:r>
          </w:p>
        </w:tc>
        <w:tc>
          <w:tcPr>
            <w:tcW w:w="816" w:type="dxa"/>
          </w:tcPr>
          <w:p w14:paraId="39FE4FB8" w14:textId="77777777" w:rsidR="007F016D" w:rsidRDefault="007F016D" w:rsidP="004C6E4F">
            <w:pPr>
              <w:pStyle w:val="NoSpacing"/>
              <w:jc w:val="center"/>
              <w:rPr>
                <w:rFonts w:cs="Times New Roman"/>
              </w:rPr>
            </w:pPr>
            <w:r>
              <w:rPr>
                <w:rFonts w:cs="Times New Roman"/>
              </w:rPr>
              <w:t>penult</w:t>
            </w:r>
          </w:p>
          <w:p w14:paraId="6C45151E" w14:textId="77777777" w:rsidR="007F016D" w:rsidRDefault="007F016D" w:rsidP="004C6E4F">
            <w:pPr>
              <w:pStyle w:val="NoSpacing"/>
              <w:jc w:val="center"/>
              <w:rPr>
                <w:rFonts w:cs="Times New Roman"/>
              </w:rPr>
            </w:pPr>
            <w:r>
              <w:rPr>
                <w:rFonts w:cs="Times New Roman"/>
              </w:rPr>
              <w:t>M</w:t>
            </w:r>
          </w:p>
          <w:p w14:paraId="3148007B" w14:textId="77777777" w:rsidR="007F016D" w:rsidRDefault="007F016D" w:rsidP="004C6E4F">
            <w:pPr>
              <w:pStyle w:val="NoSpacing"/>
              <w:jc w:val="center"/>
              <w:rPr>
                <w:rFonts w:cs="Times New Roman"/>
              </w:rPr>
            </w:pPr>
            <w:proofErr w:type="spellStart"/>
            <w:r>
              <w:rPr>
                <w:rFonts w:cs="Times New Roman"/>
              </w:rPr>
              <w:t>nas</w:t>
            </w:r>
            <w:proofErr w:type="spellEnd"/>
          </w:p>
        </w:tc>
        <w:tc>
          <w:tcPr>
            <w:tcW w:w="816" w:type="dxa"/>
          </w:tcPr>
          <w:p w14:paraId="32474DC5" w14:textId="77777777" w:rsidR="007F016D" w:rsidRDefault="007F016D" w:rsidP="004C6E4F">
            <w:pPr>
              <w:pStyle w:val="NoSpacing"/>
              <w:jc w:val="center"/>
              <w:rPr>
                <w:rFonts w:cs="Times New Roman"/>
              </w:rPr>
            </w:pPr>
            <w:r>
              <w:rPr>
                <w:rFonts w:cs="Times New Roman"/>
              </w:rPr>
              <w:t>penult</w:t>
            </w:r>
          </w:p>
          <w:p w14:paraId="747F454C" w14:textId="77777777" w:rsidR="007F016D" w:rsidRDefault="007F016D" w:rsidP="004C6E4F">
            <w:pPr>
              <w:pStyle w:val="NoSpacing"/>
              <w:jc w:val="center"/>
              <w:rPr>
                <w:rFonts w:cs="Times New Roman"/>
              </w:rPr>
            </w:pPr>
            <w:r>
              <w:rPr>
                <w:rFonts w:cs="Times New Roman"/>
              </w:rPr>
              <w:t>M</w:t>
            </w:r>
          </w:p>
          <w:p w14:paraId="5192606E" w14:textId="77777777" w:rsidR="007F016D" w:rsidRDefault="007F016D" w:rsidP="004C6E4F">
            <w:pPr>
              <w:pStyle w:val="NoSpacing"/>
              <w:jc w:val="center"/>
              <w:rPr>
                <w:rFonts w:cs="Times New Roman"/>
              </w:rPr>
            </w:pPr>
            <w:r>
              <w:rPr>
                <w:rFonts w:cs="Times New Roman"/>
              </w:rPr>
              <w:t>oral</w:t>
            </w:r>
          </w:p>
          <w:p w14:paraId="778A447C" w14:textId="77777777" w:rsidR="007F016D" w:rsidRDefault="007F016D" w:rsidP="004C6E4F">
            <w:pPr>
              <w:pStyle w:val="NoSpacing"/>
              <w:jc w:val="center"/>
              <w:rPr>
                <w:rFonts w:cs="Times New Roman"/>
              </w:rPr>
            </w:pPr>
          </w:p>
          <w:p w14:paraId="0E7231CD" w14:textId="77777777" w:rsidR="007F016D" w:rsidRDefault="007F016D" w:rsidP="004C6E4F">
            <w:pPr>
              <w:pStyle w:val="NoSpacing"/>
              <w:jc w:val="center"/>
              <w:rPr>
                <w:rFonts w:cs="Times New Roman"/>
              </w:rPr>
            </w:pPr>
            <w:r>
              <w:rPr>
                <w:rFonts w:cs="Times New Roman"/>
              </w:rPr>
              <w:t>-</w:t>
            </w:r>
            <w:proofErr w:type="spellStart"/>
            <w:proofErr w:type="gramStart"/>
            <w:r>
              <w:rPr>
                <w:rFonts w:cs="Times New Roman"/>
              </w:rPr>
              <w:t>i:p</w:t>
            </w:r>
            <w:proofErr w:type="spellEnd"/>
            <w:proofErr w:type="gramEnd"/>
            <w:r>
              <w:rPr>
                <w:rFonts w:cs="Times New Roman"/>
              </w:rPr>
              <w:t>-</w:t>
            </w:r>
          </w:p>
        </w:tc>
        <w:tc>
          <w:tcPr>
            <w:tcW w:w="736" w:type="dxa"/>
          </w:tcPr>
          <w:p w14:paraId="46B24788" w14:textId="77777777" w:rsidR="004C6E4F" w:rsidRDefault="004C6E4F" w:rsidP="004C6E4F">
            <w:pPr>
              <w:pStyle w:val="NoSpacing"/>
              <w:jc w:val="center"/>
              <w:rPr>
                <w:rFonts w:cs="Times New Roman"/>
              </w:rPr>
            </w:pPr>
          </w:p>
          <w:p w14:paraId="7E15F324" w14:textId="77777777" w:rsidR="004C6E4F" w:rsidRDefault="004C6E4F" w:rsidP="004C6E4F">
            <w:pPr>
              <w:pStyle w:val="NoSpacing"/>
              <w:jc w:val="center"/>
              <w:rPr>
                <w:rFonts w:cs="Times New Roman"/>
              </w:rPr>
            </w:pPr>
          </w:p>
          <w:p w14:paraId="4DED368D" w14:textId="406F04BF" w:rsidR="007F016D" w:rsidRDefault="007F016D" w:rsidP="004C6E4F">
            <w:pPr>
              <w:pStyle w:val="NoSpacing"/>
              <w:jc w:val="center"/>
              <w:rPr>
                <w:rFonts w:cs="Times New Roman"/>
              </w:rPr>
            </w:pPr>
            <w:r>
              <w:rPr>
                <w:rFonts w:cs="Times New Roman"/>
              </w:rPr>
              <w:t>?</w:t>
            </w:r>
          </w:p>
        </w:tc>
        <w:tc>
          <w:tcPr>
            <w:tcW w:w="813" w:type="dxa"/>
          </w:tcPr>
          <w:p w14:paraId="20529817" w14:textId="77777777" w:rsidR="007F016D" w:rsidRDefault="007F016D" w:rsidP="004C6E4F">
            <w:pPr>
              <w:pStyle w:val="NoSpacing"/>
              <w:jc w:val="center"/>
              <w:rPr>
                <w:rFonts w:cs="Times New Roman"/>
              </w:rPr>
            </w:pPr>
            <w:r>
              <w:rPr>
                <w:rFonts w:cs="Times New Roman"/>
              </w:rPr>
              <w:t>penult</w:t>
            </w:r>
          </w:p>
          <w:p w14:paraId="1BA16E2B" w14:textId="77777777" w:rsidR="007F016D" w:rsidRDefault="007F016D" w:rsidP="004C6E4F">
            <w:pPr>
              <w:pStyle w:val="NoSpacing"/>
              <w:jc w:val="center"/>
              <w:rPr>
                <w:rFonts w:cs="Times New Roman"/>
              </w:rPr>
            </w:pPr>
            <w:r>
              <w:rPr>
                <w:rFonts w:cs="Times New Roman"/>
              </w:rPr>
              <w:t>M</w:t>
            </w:r>
          </w:p>
          <w:p w14:paraId="1B0C29DC" w14:textId="77777777" w:rsidR="007F016D" w:rsidRDefault="007F016D" w:rsidP="004C6E4F">
            <w:pPr>
              <w:pStyle w:val="NoSpacing"/>
              <w:jc w:val="center"/>
              <w:rPr>
                <w:rFonts w:cs="Times New Roman"/>
              </w:rPr>
            </w:pPr>
            <w:r>
              <w:rPr>
                <w:rFonts w:cs="Times New Roman"/>
              </w:rPr>
              <w:t>nasal</w:t>
            </w:r>
          </w:p>
          <w:p w14:paraId="3CAEA647" w14:textId="77777777" w:rsidR="007F016D" w:rsidRDefault="007F016D" w:rsidP="004C6E4F">
            <w:pPr>
              <w:pStyle w:val="NoSpacing"/>
              <w:jc w:val="center"/>
              <w:rPr>
                <w:rFonts w:cs="Times New Roman"/>
              </w:rPr>
            </w:pPr>
          </w:p>
          <w:p w14:paraId="132DC4F7" w14:textId="77777777" w:rsidR="007F016D" w:rsidRDefault="007F016D" w:rsidP="004C6E4F">
            <w:pPr>
              <w:pStyle w:val="NoSpacing"/>
              <w:jc w:val="center"/>
              <w:rPr>
                <w:rFonts w:cs="Times New Roman"/>
              </w:rPr>
            </w:pPr>
            <w:r>
              <w:rPr>
                <w:rFonts w:cs="Times New Roman"/>
              </w:rPr>
              <w:t>-</w:t>
            </w:r>
            <w:proofErr w:type="spellStart"/>
            <w:proofErr w:type="gramStart"/>
            <w:r>
              <w:rPr>
                <w:rFonts w:cs="Times New Roman"/>
              </w:rPr>
              <w:t>i:p</w:t>
            </w:r>
            <w:proofErr w:type="spellEnd"/>
            <w:proofErr w:type="gramEnd"/>
            <w:r>
              <w:rPr>
                <w:rFonts w:cs="Times New Roman"/>
              </w:rPr>
              <w:t>-</w:t>
            </w:r>
          </w:p>
        </w:tc>
      </w:tr>
      <w:tr w:rsidR="0071226E" w14:paraId="1E85E5F3" w14:textId="77777777" w:rsidTr="00C716F8">
        <w:tc>
          <w:tcPr>
            <w:tcW w:w="618" w:type="dxa"/>
          </w:tcPr>
          <w:p w14:paraId="758338CC" w14:textId="0BCD94E0" w:rsidR="007F016D" w:rsidRDefault="007F016D" w:rsidP="00A1637B">
            <w:pPr>
              <w:pStyle w:val="NoSpacing"/>
              <w:rPr>
                <w:rFonts w:cs="Times New Roman"/>
              </w:rPr>
            </w:pPr>
            <w:r>
              <w:rPr>
                <w:rFonts w:cs="Times New Roman"/>
              </w:rPr>
              <w:t>p1</w:t>
            </w:r>
          </w:p>
        </w:tc>
        <w:tc>
          <w:tcPr>
            <w:tcW w:w="816" w:type="dxa"/>
          </w:tcPr>
          <w:p w14:paraId="30A7C011" w14:textId="77777777" w:rsidR="004C6E4F" w:rsidRDefault="004C6E4F" w:rsidP="004C6E4F">
            <w:pPr>
              <w:pStyle w:val="NoSpacing"/>
              <w:jc w:val="center"/>
              <w:rPr>
                <w:rFonts w:cs="Times New Roman"/>
              </w:rPr>
            </w:pPr>
          </w:p>
          <w:p w14:paraId="4626E3B8" w14:textId="2E8025F1" w:rsidR="007F016D" w:rsidRDefault="007F016D" w:rsidP="004C6E4F">
            <w:pPr>
              <w:pStyle w:val="NoSpacing"/>
              <w:jc w:val="center"/>
              <w:rPr>
                <w:rFonts w:cs="Times New Roman"/>
              </w:rPr>
            </w:pPr>
            <w:r>
              <w:rPr>
                <w:rFonts w:cs="Times New Roman"/>
              </w:rPr>
              <w:t>*</w:t>
            </w:r>
          </w:p>
        </w:tc>
        <w:tc>
          <w:tcPr>
            <w:tcW w:w="870" w:type="dxa"/>
          </w:tcPr>
          <w:p w14:paraId="5CFADC30" w14:textId="24B034AC" w:rsidR="007F016D" w:rsidRPr="00ED12D4" w:rsidRDefault="007F016D" w:rsidP="004C6E4F">
            <w:pPr>
              <w:pStyle w:val="NoSpacing"/>
              <w:jc w:val="center"/>
              <w:rPr>
                <w:rFonts w:cs="Times New Roman"/>
                <w:b/>
                <w:bCs/>
              </w:rPr>
            </w:pPr>
            <w:r w:rsidRPr="00ED12D4">
              <w:rPr>
                <w:rFonts w:cs="Times New Roman"/>
                <w:b/>
                <w:bCs/>
              </w:rPr>
              <w:t>final</w:t>
            </w:r>
          </w:p>
          <w:p w14:paraId="1EDE0F2E" w14:textId="16E1774A" w:rsidR="007F016D" w:rsidRDefault="007F016D" w:rsidP="004C6E4F">
            <w:pPr>
              <w:pStyle w:val="NoSpacing"/>
              <w:jc w:val="center"/>
              <w:rPr>
                <w:rFonts w:cs="Times New Roman"/>
              </w:rPr>
            </w:pPr>
            <w:r>
              <w:rPr>
                <w:rFonts w:cs="Times New Roman"/>
              </w:rPr>
              <w:t>H</w:t>
            </w:r>
          </w:p>
          <w:p w14:paraId="47F92736" w14:textId="77777777" w:rsidR="007F016D" w:rsidRDefault="007F016D" w:rsidP="004C6E4F">
            <w:pPr>
              <w:pStyle w:val="NoSpacing"/>
              <w:jc w:val="center"/>
              <w:rPr>
                <w:rFonts w:cs="Times New Roman"/>
              </w:rPr>
            </w:pPr>
            <w:r>
              <w:rPr>
                <w:rFonts w:cs="Times New Roman"/>
              </w:rPr>
              <w:t>oral</w:t>
            </w:r>
          </w:p>
        </w:tc>
        <w:tc>
          <w:tcPr>
            <w:tcW w:w="816" w:type="dxa"/>
          </w:tcPr>
          <w:p w14:paraId="183EB3AD" w14:textId="77777777" w:rsidR="004C6E4F" w:rsidRDefault="004C6E4F" w:rsidP="004C6E4F">
            <w:pPr>
              <w:pStyle w:val="NoSpacing"/>
              <w:jc w:val="center"/>
              <w:rPr>
                <w:rFonts w:cs="Times New Roman"/>
              </w:rPr>
            </w:pPr>
          </w:p>
          <w:p w14:paraId="3C6211BE" w14:textId="421E1CAB" w:rsidR="007F016D" w:rsidRDefault="007F016D" w:rsidP="004C6E4F">
            <w:pPr>
              <w:pStyle w:val="NoSpacing"/>
              <w:jc w:val="center"/>
              <w:rPr>
                <w:rFonts w:cs="Times New Roman"/>
              </w:rPr>
            </w:pPr>
            <w:r>
              <w:rPr>
                <w:rFonts w:cs="Times New Roman"/>
              </w:rPr>
              <w:t>*</w:t>
            </w:r>
          </w:p>
        </w:tc>
        <w:tc>
          <w:tcPr>
            <w:tcW w:w="816" w:type="dxa"/>
          </w:tcPr>
          <w:p w14:paraId="146B2B04" w14:textId="77777777" w:rsidR="004C6E4F" w:rsidRDefault="004C6E4F" w:rsidP="004C6E4F">
            <w:pPr>
              <w:pStyle w:val="NoSpacing"/>
              <w:jc w:val="center"/>
              <w:rPr>
                <w:rFonts w:cs="Times New Roman"/>
              </w:rPr>
            </w:pPr>
          </w:p>
          <w:p w14:paraId="194F78AC" w14:textId="387FA860" w:rsidR="007F016D" w:rsidRDefault="007F016D" w:rsidP="004C6E4F">
            <w:pPr>
              <w:pStyle w:val="NoSpacing"/>
              <w:jc w:val="center"/>
              <w:rPr>
                <w:rFonts w:cs="Times New Roman"/>
              </w:rPr>
            </w:pPr>
            <w:r>
              <w:rPr>
                <w:rFonts w:cs="Times New Roman"/>
              </w:rPr>
              <w:t>*</w:t>
            </w:r>
          </w:p>
        </w:tc>
        <w:tc>
          <w:tcPr>
            <w:tcW w:w="736" w:type="dxa"/>
          </w:tcPr>
          <w:p w14:paraId="18D51F60" w14:textId="77777777" w:rsidR="007F016D" w:rsidRDefault="007F016D" w:rsidP="004C6E4F">
            <w:pPr>
              <w:pStyle w:val="NoSpacing"/>
              <w:jc w:val="center"/>
              <w:rPr>
                <w:rFonts w:cs="Times New Roman"/>
              </w:rPr>
            </w:pPr>
            <w:r>
              <w:rPr>
                <w:rFonts w:cs="Times New Roman"/>
              </w:rPr>
              <w:t>final</w:t>
            </w:r>
          </w:p>
          <w:p w14:paraId="432164E4" w14:textId="77777777" w:rsidR="007F016D" w:rsidRDefault="007F016D" w:rsidP="004C6E4F">
            <w:pPr>
              <w:pStyle w:val="NoSpacing"/>
              <w:jc w:val="center"/>
              <w:rPr>
                <w:rFonts w:cs="Times New Roman"/>
              </w:rPr>
            </w:pPr>
            <w:r>
              <w:rPr>
                <w:rFonts w:cs="Times New Roman"/>
              </w:rPr>
              <w:t>H</w:t>
            </w:r>
          </w:p>
          <w:p w14:paraId="6C7CD9B3" w14:textId="558A15C6" w:rsidR="007F016D" w:rsidRDefault="007F016D" w:rsidP="004C6E4F">
            <w:pPr>
              <w:pStyle w:val="NoSpacing"/>
              <w:jc w:val="center"/>
              <w:rPr>
                <w:rFonts w:cs="Times New Roman"/>
              </w:rPr>
            </w:pPr>
            <w:r>
              <w:rPr>
                <w:rFonts w:cs="Times New Roman"/>
              </w:rPr>
              <w:t>oral</w:t>
            </w:r>
          </w:p>
        </w:tc>
        <w:tc>
          <w:tcPr>
            <w:tcW w:w="813" w:type="dxa"/>
          </w:tcPr>
          <w:p w14:paraId="120C254C" w14:textId="77777777" w:rsidR="004C6E4F" w:rsidRDefault="004C6E4F" w:rsidP="004C6E4F">
            <w:pPr>
              <w:pStyle w:val="NoSpacing"/>
              <w:jc w:val="center"/>
              <w:rPr>
                <w:rFonts w:cs="Times New Roman"/>
              </w:rPr>
            </w:pPr>
          </w:p>
          <w:p w14:paraId="0CB889AA" w14:textId="2D723947" w:rsidR="007F016D" w:rsidRDefault="007F016D" w:rsidP="004C6E4F">
            <w:pPr>
              <w:pStyle w:val="NoSpacing"/>
              <w:jc w:val="center"/>
              <w:rPr>
                <w:rFonts w:cs="Times New Roman"/>
              </w:rPr>
            </w:pPr>
            <w:r>
              <w:rPr>
                <w:rFonts w:cs="Times New Roman"/>
              </w:rPr>
              <w:t>?</w:t>
            </w:r>
          </w:p>
        </w:tc>
      </w:tr>
    </w:tbl>
    <w:p w14:paraId="11D34EAE" w14:textId="77777777" w:rsidR="007F016D" w:rsidRDefault="007F016D" w:rsidP="007F016D">
      <w:pPr>
        <w:pStyle w:val="NoSpacing"/>
        <w:rPr>
          <w:rFonts w:cs="Times New Roman"/>
        </w:rPr>
      </w:pPr>
    </w:p>
    <w:p w14:paraId="7E6B8B23" w14:textId="02597818" w:rsidR="00A22B64" w:rsidRDefault="004046C4" w:rsidP="007F016D">
      <w:pPr>
        <w:pStyle w:val="NoSpacing"/>
        <w:rPr>
          <w:rFonts w:cs="Times New Roman"/>
        </w:rPr>
      </w:pPr>
      <w:r>
        <w:rPr>
          <w:rFonts w:cs="Times New Roman"/>
        </w:rPr>
        <w:t xml:space="preserve">The </w:t>
      </w:r>
      <w:r w:rsidR="0011741D">
        <w:rPr>
          <w:rFonts w:cs="Times New Roman"/>
        </w:rPr>
        <w:t xml:space="preserve">only aspect for which the present and past 1 </w:t>
      </w:r>
      <w:proofErr w:type="gramStart"/>
      <w:r w:rsidR="0011741D">
        <w:rPr>
          <w:rFonts w:cs="Times New Roman"/>
        </w:rPr>
        <w:t>tenses</w:t>
      </w:r>
      <w:proofErr w:type="gramEnd"/>
      <w:r w:rsidR="00E65BC2">
        <w:rPr>
          <w:rFonts w:cs="Times New Roman"/>
        </w:rPr>
        <w:t xml:space="preserve"> differ is the perfective, and once again the only difference is stress location.</w:t>
      </w:r>
    </w:p>
    <w:p w14:paraId="4B9C36A5" w14:textId="77777777" w:rsidR="007F016D" w:rsidRDefault="007F016D" w:rsidP="007F016D">
      <w:pPr>
        <w:pStyle w:val="NoSpacing"/>
        <w:rPr>
          <w:rFonts w:cs="Times New Roman"/>
          <w:color w:val="FF0000"/>
        </w:rPr>
      </w:pPr>
    </w:p>
    <w:p w14:paraId="42E932FB" w14:textId="7C01AE59" w:rsidR="007F016D" w:rsidRPr="006B619E" w:rsidRDefault="005B60F0" w:rsidP="007F016D">
      <w:pPr>
        <w:pStyle w:val="NoSpacing"/>
        <w:rPr>
          <w:rFonts w:cs="Times New Roman"/>
        </w:rPr>
      </w:pPr>
      <w:r>
        <w:rPr>
          <w:rFonts w:cs="Times New Roman"/>
        </w:rPr>
        <w:t>To summarize the facts:</w:t>
      </w:r>
    </w:p>
    <w:p w14:paraId="794BE927" w14:textId="72F8495F" w:rsidR="007F016D" w:rsidRPr="00E74701" w:rsidRDefault="007F016D" w:rsidP="007F016D">
      <w:pPr>
        <w:pStyle w:val="NoSpacing"/>
        <w:rPr>
          <w:rFonts w:cs="Times New Roman"/>
          <w:i/>
          <w:iCs/>
        </w:rPr>
      </w:pPr>
      <w:r>
        <w:rPr>
          <w:rFonts w:cs="Times New Roman"/>
        </w:rPr>
        <w:t xml:space="preserve">-both grammars only give </w:t>
      </w:r>
      <w:r w:rsidR="005B60F0">
        <w:rPr>
          <w:rFonts w:cs="Times New Roman"/>
        </w:rPr>
        <w:t xml:space="preserve">past 1 </w:t>
      </w:r>
      <w:r>
        <w:rPr>
          <w:rFonts w:cs="Times New Roman"/>
        </w:rPr>
        <w:t xml:space="preserve">examples of it with </w:t>
      </w:r>
      <w:r>
        <w:rPr>
          <w:rFonts w:cs="Times New Roman"/>
          <w:i/>
          <w:iCs/>
        </w:rPr>
        <w:t>om</w:t>
      </w:r>
    </w:p>
    <w:p w14:paraId="7CCE0ECD" w14:textId="77777777" w:rsidR="007E1D6D" w:rsidRDefault="007F016D" w:rsidP="007F016D">
      <w:pPr>
        <w:pStyle w:val="NoSpacing"/>
        <w:rPr>
          <w:rFonts w:cs="Times New Roman"/>
        </w:rPr>
      </w:pPr>
      <w:r w:rsidRPr="006B619E">
        <w:rPr>
          <w:rFonts w:cs="Times New Roman"/>
        </w:rPr>
        <w:t>-</w:t>
      </w:r>
      <w:r w:rsidR="00AD440F">
        <w:rPr>
          <w:rFonts w:cs="Times New Roman"/>
        </w:rPr>
        <w:t xml:space="preserve">in B82 </w:t>
      </w:r>
      <w:r w:rsidRPr="006B619E">
        <w:rPr>
          <w:rFonts w:cs="Times New Roman"/>
        </w:rPr>
        <w:t>the past 1 and present tenses have almost complementary distributions</w:t>
      </w:r>
      <w:r>
        <w:rPr>
          <w:rFonts w:cs="Times New Roman"/>
        </w:rPr>
        <w:t xml:space="preserve"> re aspect</w:t>
      </w:r>
    </w:p>
    <w:p w14:paraId="06582188" w14:textId="57F6D450" w:rsidR="007E1D6D" w:rsidRDefault="007F016D" w:rsidP="007F016D">
      <w:pPr>
        <w:pStyle w:val="NoSpacing"/>
        <w:rPr>
          <w:rFonts w:cs="Times New Roman"/>
        </w:rPr>
      </w:pPr>
      <w:r w:rsidRPr="006B619E">
        <w:rPr>
          <w:rFonts w:cs="Times New Roman"/>
        </w:rPr>
        <w:t xml:space="preserve">-the only difference in their phonological forms is </w:t>
      </w:r>
      <w:r>
        <w:rPr>
          <w:rFonts w:cs="Times New Roman"/>
        </w:rPr>
        <w:t xml:space="preserve">where the stress </w:t>
      </w:r>
      <w:r w:rsidR="00AD440F">
        <w:rPr>
          <w:rFonts w:cs="Times New Roman"/>
        </w:rPr>
        <w:t>occurs</w:t>
      </w:r>
      <w:r w:rsidR="00C56BB9">
        <w:rPr>
          <w:rStyle w:val="FootnoteReference"/>
          <w:rFonts w:cs="Times New Roman"/>
        </w:rPr>
        <w:footnoteReference w:id="17"/>
      </w:r>
    </w:p>
    <w:p w14:paraId="342219BD" w14:textId="77777777" w:rsidR="007F016D" w:rsidRDefault="007F016D" w:rsidP="007F016D">
      <w:pPr>
        <w:pStyle w:val="NoSpacing"/>
        <w:rPr>
          <w:rFonts w:cs="Times New Roman"/>
        </w:rPr>
      </w:pPr>
      <w:proofErr w:type="gramStart"/>
      <w:r>
        <w:rPr>
          <w:rFonts w:cs="Times New Roman"/>
        </w:rPr>
        <w:lastRenderedPageBreak/>
        <w:t>-“</w:t>
      </w:r>
      <w:proofErr w:type="gramEnd"/>
      <w:r>
        <w:rPr>
          <w:rFonts w:cs="Times New Roman"/>
        </w:rPr>
        <w:t>Notice that the adverbial /</w:t>
      </w:r>
      <w:proofErr w:type="spellStart"/>
      <w:r>
        <w:rPr>
          <w:rFonts w:cs="Times New Roman"/>
        </w:rPr>
        <w:t>hi:mankon</w:t>
      </w:r>
      <w:proofErr w:type="spellEnd"/>
      <w:r>
        <w:rPr>
          <w:rFonts w:cs="Times New Roman"/>
        </w:rPr>
        <w:t>/ is used with both present and past one forms.” (DM80:387)</w:t>
      </w:r>
    </w:p>
    <w:p w14:paraId="00F2BB69" w14:textId="77777777" w:rsidR="0070255D" w:rsidRDefault="0070255D" w:rsidP="007F016D">
      <w:pPr>
        <w:pStyle w:val="NoSpacing"/>
        <w:rPr>
          <w:rFonts w:cs="Times New Roman"/>
        </w:rPr>
      </w:pPr>
    </w:p>
    <w:p w14:paraId="26E9D0AB" w14:textId="77777777" w:rsidR="0070255D" w:rsidRDefault="00F64DEE" w:rsidP="0070255D">
      <w:pPr>
        <w:pStyle w:val="NoSpacing"/>
        <w:ind w:left="360" w:right="360"/>
        <w:rPr>
          <w:rFonts w:cs="Times New Roman"/>
        </w:rPr>
      </w:pPr>
      <w:r>
        <w:rPr>
          <w:rFonts w:cs="Times New Roman"/>
        </w:rPr>
        <w:t>“It is not clear whether the above completive forms should be considered as present or immediate past.</w:t>
      </w:r>
      <w:r w:rsidR="00A97AE4">
        <w:rPr>
          <w:rFonts w:cs="Times New Roman"/>
        </w:rPr>
        <w:t xml:space="preserve"> They have been called present because the prominent syllable precedes the stem boundary [penultimate stress]. However, this means that there are no examples of neutral past one forms.</w:t>
      </w:r>
      <w:r>
        <w:rPr>
          <w:rFonts w:cs="Times New Roman"/>
        </w:rPr>
        <w:t>”</w:t>
      </w:r>
      <w:r w:rsidR="00A97AE4">
        <w:rPr>
          <w:rFonts w:cs="Times New Roman"/>
        </w:rPr>
        <w:t xml:space="preserve"> </w:t>
      </w:r>
    </w:p>
    <w:p w14:paraId="3AF74B28" w14:textId="7B0C6E21" w:rsidR="00F64DEE" w:rsidRDefault="00A97AE4" w:rsidP="0070255D">
      <w:pPr>
        <w:pStyle w:val="NoSpacing"/>
        <w:jc w:val="right"/>
        <w:rPr>
          <w:rFonts w:cs="Times New Roman"/>
        </w:rPr>
      </w:pPr>
      <w:r>
        <w:rPr>
          <w:rFonts w:cs="Times New Roman"/>
        </w:rPr>
        <w:t>(DM80:</w:t>
      </w:r>
      <w:r w:rsidR="00F64DEE">
        <w:rPr>
          <w:rFonts w:cs="Times New Roman"/>
        </w:rPr>
        <w:t>384</w:t>
      </w:r>
      <w:r>
        <w:rPr>
          <w:rFonts w:cs="Times New Roman"/>
        </w:rPr>
        <w:t>)</w:t>
      </w:r>
    </w:p>
    <w:p w14:paraId="58AF3379" w14:textId="77777777" w:rsidR="007F016D" w:rsidRDefault="007F016D" w:rsidP="007F016D">
      <w:pPr>
        <w:pStyle w:val="NoSpacing"/>
        <w:rPr>
          <w:rFonts w:cs="Times New Roman"/>
        </w:rPr>
      </w:pPr>
    </w:p>
    <w:p w14:paraId="5456802C" w14:textId="46089E9C" w:rsidR="007F016D" w:rsidRPr="00163B7E" w:rsidRDefault="007F016D" w:rsidP="007F016D">
      <w:pPr>
        <w:pStyle w:val="NoSpacing"/>
        <w:rPr>
          <w:rFonts w:cs="Times New Roman"/>
          <w:b/>
          <w:bCs/>
        </w:rPr>
      </w:pPr>
      <w:r w:rsidRPr="00163B7E">
        <w:rPr>
          <w:rFonts w:cs="Times New Roman"/>
          <w:b/>
          <w:bCs/>
        </w:rPr>
        <w:t>PROPOSAL</w:t>
      </w:r>
      <w:r w:rsidR="00A877D2" w:rsidRPr="00163B7E">
        <w:rPr>
          <w:rFonts w:cs="Times New Roman"/>
          <w:b/>
          <w:bCs/>
        </w:rPr>
        <w:t>!</w:t>
      </w:r>
    </w:p>
    <w:p w14:paraId="43B2C469" w14:textId="0FF18B79" w:rsidR="0052326B" w:rsidRDefault="007F016D" w:rsidP="007F016D">
      <w:pPr>
        <w:pStyle w:val="NoSpacing"/>
        <w:rPr>
          <w:rFonts w:cs="Times New Roman"/>
        </w:rPr>
      </w:pPr>
      <w:r>
        <w:rPr>
          <w:rFonts w:cs="Times New Roman"/>
        </w:rPr>
        <w:t xml:space="preserve">-Past 1 is just </w:t>
      </w:r>
      <w:r w:rsidR="0052326B">
        <w:rPr>
          <w:rFonts w:cs="Times New Roman"/>
        </w:rPr>
        <w:t>an alternative form of the perfective</w:t>
      </w:r>
      <w:r>
        <w:rPr>
          <w:rFonts w:cs="Times New Roman"/>
        </w:rPr>
        <w:t xml:space="preserve"> present tense</w:t>
      </w:r>
    </w:p>
    <w:p w14:paraId="27D04242" w14:textId="684AE490" w:rsidR="000E2FA2" w:rsidRDefault="000E2FA2" w:rsidP="007F016D">
      <w:pPr>
        <w:pStyle w:val="NoSpacing"/>
        <w:rPr>
          <w:rFonts w:cs="Times New Roman"/>
        </w:rPr>
      </w:pPr>
      <w:r>
        <w:rPr>
          <w:rFonts w:cs="Times New Roman"/>
        </w:rPr>
        <w:t>-the present tense is marked null /</w:t>
      </w:r>
      <w:r w:rsidR="008C0C5B" w:rsidRPr="008C0C5B">
        <w:rPr>
          <w:rFonts w:ascii="Cambria Math" w:hAnsi="Cambria Math" w:cs="Cambria Math"/>
        </w:rPr>
        <w:t>∅</w:t>
      </w:r>
      <w:r>
        <w:rPr>
          <w:rFonts w:cs="Times New Roman"/>
        </w:rPr>
        <w:t>/</w:t>
      </w:r>
    </w:p>
    <w:p w14:paraId="7CC2327C" w14:textId="7FC4083A" w:rsidR="007F016D" w:rsidRDefault="007F016D" w:rsidP="007F016D">
      <w:pPr>
        <w:pStyle w:val="NoSpacing"/>
        <w:rPr>
          <w:rFonts w:cs="Times New Roman"/>
        </w:rPr>
      </w:pPr>
      <w:r>
        <w:rPr>
          <w:rFonts w:cs="Times New Roman"/>
        </w:rPr>
        <w:t>-</w:t>
      </w:r>
      <w:r w:rsidR="0052326B">
        <w:rPr>
          <w:rFonts w:cs="Times New Roman"/>
        </w:rPr>
        <w:t xml:space="preserve">perfective </w:t>
      </w:r>
      <w:r>
        <w:rPr>
          <w:rFonts w:cs="Times New Roman"/>
        </w:rPr>
        <w:t xml:space="preserve">aspect can be marked on the main verb, or on </w:t>
      </w:r>
      <w:r>
        <w:rPr>
          <w:rFonts w:cs="Times New Roman"/>
          <w:i/>
          <w:iCs/>
        </w:rPr>
        <w:t>om</w:t>
      </w:r>
      <w:r w:rsidR="00D0319E">
        <w:rPr>
          <w:rFonts w:cs="Times New Roman"/>
        </w:rPr>
        <w:t xml:space="preserve">, in </w:t>
      </w:r>
      <w:r>
        <w:rPr>
          <w:rFonts w:cs="Times New Roman"/>
        </w:rPr>
        <w:t>a sort of periphrastic construction</w:t>
      </w:r>
    </w:p>
    <w:p w14:paraId="5E05DF01" w14:textId="15E240D4" w:rsidR="0041617A" w:rsidRDefault="007F016D" w:rsidP="007F016D">
      <w:pPr>
        <w:pStyle w:val="NoSpacing"/>
        <w:rPr>
          <w:rFonts w:cs="Times New Roman"/>
        </w:rPr>
      </w:pPr>
      <w:r>
        <w:rPr>
          <w:rFonts w:cs="Times New Roman"/>
        </w:rPr>
        <w:t>-</w:t>
      </w:r>
      <w:r w:rsidR="00DE2E73">
        <w:rPr>
          <w:rFonts w:cs="Times New Roman"/>
        </w:rPr>
        <w:t xml:space="preserve">the perfective is normally just a floating High tone that docks onto the stressed syllable (which </w:t>
      </w:r>
      <w:r w:rsidR="005476B8">
        <w:rPr>
          <w:rFonts w:cs="Times New Roman"/>
        </w:rPr>
        <w:t>is determined independently), but there is an allomorph conditioned by the present which specifies a trochaic foot template along with the High tone</w:t>
      </w:r>
      <w:r w:rsidR="00111236">
        <w:rPr>
          <w:rFonts w:cs="Times New Roman"/>
        </w:rPr>
        <w:t>.</w:t>
      </w:r>
    </w:p>
    <w:p w14:paraId="6ADAFC35" w14:textId="77777777" w:rsidR="0041617A" w:rsidRDefault="0041617A" w:rsidP="007F016D">
      <w:pPr>
        <w:pStyle w:val="NoSpacing"/>
        <w:rPr>
          <w:rFonts w:cs="Times New Roman"/>
        </w:rPr>
      </w:pPr>
    </w:p>
    <w:p w14:paraId="083A9E03" w14:textId="696E84C4" w:rsidR="00111236" w:rsidRDefault="00111236" w:rsidP="007F016D">
      <w:pPr>
        <w:pStyle w:val="NoSpacing"/>
        <w:rPr>
          <w:rFonts w:cs="Times New Roman"/>
        </w:rPr>
      </w:pPr>
      <w:r>
        <w:rPr>
          <w:rFonts w:cs="Times New Roman"/>
        </w:rPr>
        <w:t>(</w:t>
      </w:r>
      <w:r w:rsidR="00680ACD">
        <w:rPr>
          <w:rFonts w:cs="Times New Roman"/>
        </w:rPr>
        <w:t>58</w:t>
      </w:r>
      <w:r>
        <w:rPr>
          <w:rFonts w:cs="Times New Roman"/>
        </w:rPr>
        <w:t>)</w:t>
      </w:r>
      <w:r>
        <w:rPr>
          <w:rFonts w:cs="Times New Roman"/>
        </w:rPr>
        <w:tab/>
        <w:t>VI rules for the perfective</w:t>
      </w:r>
    </w:p>
    <w:p w14:paraId="398EF7B3" w14:textId="77777777" w:rsidR="00111236" w:rsidRDefault="00111236" w:rsidP="007F016D">
      <w:pPr>
        <w:pStyle w:val="NoSpacing"/>
        <w:rPr>
          <w:rFonts w:cs="Times New Roman"/>
        </w:rPr>
      </w:pPr>
    </w:p>
    <w:p w14:paraId="22EB3123" w14:textId="29D69487" w:rsidR="00306F68" w:rsidRDefault="0041617A" w:rsidP="007F016D">
      <w:pPr>
        <w:pStyle w:val="NoSpacing"/>
        <w:rPr>
          <w:rFonts w:cs="Times New Roman"/>
        </w:rPr>
      </w:pPr>
      <w:r>
        <w:rPr>
          <w:rFonts w:cs="Times New Roman"/>
        </w:rPr>
        <w:tab/>
      </w:r>
      <w:r w:rsidR="00306F68">
        <w:rPr>
          <w:rFonts w:cs="Times New Roman"/>
        </w:rPr>
        <w:tab/>
      </w:r>
      <w:r>
        <w:rPr>
          <w:rFonts w:cs="Times New Roman"/>
        </w:rPr>
        <w:tab/>
      </w:r>
      <w:r w:rsidR="00306F68">
        <w:rPr>
          <w:rFonts w:cs="Times New Roman"/>
        </w:rPr>
        <w:tab/>
      </w:r>
      <w:r w:rsidR="00306F68">
        <w:rPr>
          <w:rFonts w:cs="Times New Roman"/>
        </w:rPr>
        <w:tab/>
      </w:r>
      <w:r w:rsidR="00306F68">
        <w:rPr>
          <w:rFonts w:cs="Times New Roman"/>
        </w:rPr>
        <w:tab/>
        <w:t xml:space="preserve"> H</w:t>
      </w:r>
    </w:p>
    <w:p w14:paraId="5EA965F8" w14:textId="13E741DE" w:rsidR="00C80DBA" w:rsidRDefault="0041617A" w:rsidP="007F016D">
      <w:pPr>
        <w:pStyle w:val="NoSpacing"/>
        <w:rPr>
          <w:rFonts w:cs="Times New Roman"/>
        </w:rPr>
      </w:pPr>
      <w:r>
        <w:rPr>
          <w:rFonts w:cs="Times New Roman"/>
        </w:rPr>
        <w:tab/>
      </w:r>
      <w:r>
        <w:rPr>
          <w:rFonts w:cs="Times New Roman"/>
        </w:rPr>
        <w:tab/>
      </w:r>
      <w:r w:rsidR="00C80DBA">
        <w:rPr>
          <w:rFonts w:cs="Times New Roman"/>
        </w:rPr>
        <w:tab/>
      </w:r>
      <w:r w:rsidR="00C80DBA">
        <w:rPr>
          <w:rFonts w:cs="Times New Roman"/>
        </w:rPr>
        <w:tab/>
      </w:r>
      <w:r w:rsidR="00C80DBA">
        <w:rPr>
          <w:rFonts w:cs="Times New Roman"/>
        </w:rPr>
        <w:tab/>
      </w:r>
      <w:r w:rsidR="00C80DBA">
        <w:rPr>
          <w:rFonts w:cs="Times New Roman"/>
        </w:rPr>
        <w:tab/>
      </w:r>
      <w:r w:rsidR="00306F68">
        <w:rPr>
          <w:rFonts w:cs="Times New Roman"/>
        </w:rPr>
        <w:t xml:space="preserve">  </w:t>
      </w:r>
      <w:r w:rsidR="00C80DBA">
        <w:rPr>
          <w:rFonts w:cs="Times New Roman"/>
        </w:rPr>
        <w:t>|</w:t>
      </w:r>
    </w:p>
    <w:p w14:paraId="61DA4B68" w14:textId="73A4CA06" w:rsidR="00111236" w:rsidRDefault="0041617A" w:rsidP="007F016D">
      <w:pPr>
        <w:pStyle w:val="NoSpacing"/>
        <w:rPr>
          <w:rFonts w:cs="Times New Roman"/>
        </w:rPr>
      </w:pPr>
      <w:r>
        <w:rPr>
          <w:rFonts w:cs="Times New Roman"/>
        </w:rPr>
        <w:tab/>
      </w:r>
      <w:r w:rsidR="00111236">
        <w:rPr>
          <w:rFonts w:cs="Times New Roman"/>
        </w:rPr>
        <w:tab/>
        <w:t>Asp</w:t>
      </w:r>
      <w:r w:rsidR="00111236" w:rsidRPr="00306F68">
        <w:rPr>
          <w:rFonts w:cs="Times New Roman"/>
          <w:vertAlign w:val="subscript"/>
        </w:rPr>
        <w:t>[perf]</w:t>
      </w:r>
      <w:r w:rsidR="00111236">
        <w:rPr>
          <w:rFonts w:cs="Times New Roman"/>
        </w:rPr>
        <w:tab/>
      </w:r>
      <w:r w:rsidR="00111236" w:rsidRPr="00111236">
        <w:rPr>
          <w:rFonts w:cs="Times New Roman"/>
        </w:rPr>
        <w:sym w:font="Wingdings" w:char="F0F3"/>
      </w:r>
      <w:r w:rsidR="00111236">
        <w:rPr>
          <w:rFonts w:cs="Times New Roman"/>
        </w:rPr>
        <w:tab/>
      </w:r>
      <w:r w:rsidR="00C80DBA" w:rsidRPr="00306F68">
        <w:rPr>
          <w:rFonts w:cs="Times New Roman"/>
        </w:rPr>
        <w:t>ˈ</w:t>
      </w:r>
      <w:r w:rsidR="00C80DBA" w:rsidRPr="00306F68">
        <w:rPr>
          <w:rFonts w:cs="Times New Roman"/>
        </w:rPr>
        <w:t xml:space="preserve">σ </w:t>
      </w:r>
      <w:proofErr w:type="spellStart"/>
      <w:r w:rsidR="00C80DBA" w:rsidRPr="00306F68">
        <w:rPr>
          <w:rFonts w:cs="Times New Roman"/>
        </w:rPr>
        <w:t>σ</w:t>
      </w:r>
      <w:proofErr w:type="spellEnd"/>
      <w:r w:rsidR="00306F68">
        <w:rPr>
          <w:rFonts w:cs="Times New Roman"/>
        </w:rPr>
        <w:t xml:space="preserve"> #</w:t>
      </w:r>
      <w:r w:rsidR="00306F68">
        <w:rPr>
          <w:rFonts w:cs="Times New Roman"/>
        </w:rPr>
        <w:tab/>
        <w:t>/</w:t>
      </w:r>
      <w:r w:rsidR="00306F68">
        <w:rPr>
          <w:rFonts w:cs="Times New Roman"/>
        </w:rPr>
        <w:tab/>
        <w:t>_⁀T</w:t>
      </w:r>
      <w:r w:rsidR="00306F68" w:rsidRPr="00306F68">
        <w:rPr>
          <w:rFonts w:cs="Times New Roman"/>
          <w:vertAlign w:val="subscript"/>
        </w:rPr>
        <w:t>[</w:t>
      </w:r>
      <w:proofErr w:type="spellStart"/>
      <w:r w:rsidR="00306F68" w:rsidRPr="00306F68">
        <w:rPr>
          <w:rFonts w:cs="Times New Roman"/>
          <w:vertAlign w:val="subscript"/>
        </w:rPr>
        <w:t>pres</w:t>
      </w:r>
      <w:proofErr w:type="spellEnd"/>
      <w:r w:rsidR="00306F68" w:rsidRPr="00306F68">
        <w:rPr>
          <w:rFonts w:cs="Times New Roman"/>
          <w:vertAlign w:val="subscript"/>
        </w:rPr>
        <w:t>]</w:t>
      </w:r>
    </w:p>
    <w:p w14:paraId="24714531" w14:textId="77777777" w:rsidR="00C80DBA" w:rsidRDefault="00C80DBA" w:rsidP="007F016D">
      <w:pPr>
        <w:pStyle w:val="NoSpacing"/>
        <w:rPr>
          <w:rFonts w:cs="Times New Roman"/>
        </w:rPr>
      </w:pPr>
    </w:p>
    <w:p w14:paraId="0D353B93" w14:textId="280CBF55" w:rsidR="00111236" w:rsidRDefault="00111236" w:rsidP="007F016D">
      <w:pPr>
        <w:pStyle w:val="NoSpacing"/>
        <w:rPr>
          <w:rFonts w:cs="Times New Roman"/>
        </w:rPr>
      </w:pPr>
      <w:r>
        <w:rPr>
          <w:rFonts w:cs="Times New Roman"/>
        </w:rPr>
        <w:tab/>
      </w:r>
      <w:r w:rsidR="0041617A">
        <w:rPr>
          <w:rFonts w:cs="Times New Roman"/>
        </w:rPr>
        <w:tab/>
      </w:r>
      <w:r w:rsidR="00C80DBA">
        <w:rPr>
          <w:rFonts w:cs="Times New Roman"/>
        </w:rPr>
        <w:t>Asp</w:t>
      </w:r>
      <w:r w:rsidR="00C80DBA" w:rsidRPr="00306F68">
        <w:rPr>
          <w:rFonts w:cs="Times New Roman"/>
          <w:vertAlign w:val="subscript"/>
        </w:rPr>
        <w:t>[perf]</w:t>
      </w:r>
      <w:r>
        <w:rPr>
          <w:rFonts w:cs="Times New Roman"/>
        </w:rPr>
        <w:tab/>
      </w:r>
      <w:r w:rsidRPr="00111236">
        <w:rPr>
          <w:rFonts w:cs="Times New Roman"/>
        </w:rPr>
        <w:sym w:font="Wingdings" w:char="F0F3"/>
      </w:r>
      <w:r>
        <w:rPr>
          <w:rFonts w:cs="Times New Roman"/>
        </w:rPr>
        <w:tab/>
      </w:r>
      <w:r w:rsidR="00C80DBA">
        <w:rPr>
          <w:rFonts w:cs="Times New Roman"/>
        </w:rPr>
        <w:t>[High]</w:t>
      </w:r>
    </w:p>
    <w:p w14:paraId="5803C0BD" w14:textId="77777777" w:rsidR="00BF129E" w:rsidRDefault="00BF129E" w:rsidP="00043239">
      <w:pPr>
        <w:pStyle w:val="NoSpacing"/>
        <w:rPr>
          <w:rFonts w:cs="Times New Roman"/>
        </w:rPr>
      </w:pPr>
    </w:p>
    <w:p w14:paraId="4B0222D7" w14:textId="5E337B9B" w:rsidR="007A3152" w:rsidRDefault="007A3152" w:rsidP="00043239">
      <w:pPr>
        <w:pStyle w:val="NoSpacing"/>
        <w:rPr>
          <w:rFonts w:cs="Times New Roman"/>
        </w:rPr>
      </w:pPr>
      <w:r>
        <w:rPr>
          <w:rFonts w:cs="Times New Roman"/>
        </w:rPr>
        <w:t>But the stress appears to be final in the “periphrastic” forms?</w:t>
      </w:r>
    </w:p>
    <w:p w14:paraId="1231DA05" w14:textId="67F93E1D" w:rsidR="007A3152" w:rsidRDefault="00973167" w:rsidP="00043239">
      <w:pPr>
        <w:pStyle w:val="NoSpacing"/>
        <w:rPr>
          <w:rFonts w:cs="Times New Roman"/>
        </w:rPr>
      </w:pPr>
      <w:r>
        <w:rPr>
          <w:rFonts w:cs="Times New Roman"/>
        </w:rPr>
        <w:t>To address this, I propose a prosodically specified underlying form.</w:t>
      </w:r>
    </w:p>
    <w:p w14:paraId="67EA2DC4" w14:textId="77777777" w:rsidR="00973167" w:rsidRDefault="00973167" w:rsidP="00043239">
      <w:pPr>
        <w:pStyle w:val="NoSpacing"/>
        <w:rPr>
          <w:rFonts w:cs="Times New Roman"/>
        </w:rPr>
      </w:pPr>
    </w:p>
    <w:p w14:paraId="187BB751" w14:textId="77777777" w:rsidR="003D6399" w:rsidRPr="003D6399" w:rsidRDefault="003D6399" w:rsidP="003D6399">
      <w:pPr>
        <w:pStyle w:val="NoSpacing"/>
        <w:rPr>
          <w:rFonts w:cs="Times New Roman"/>
        </w:rPr>
      </w:pPr>
      <w:r w:rsidRPr="003D6399">
        <w:rPr>
          <w:rFonts w:cs="Times New Roman"/>
        </w:rPr>
        <w:t>-</w:t>
      </w:r>
      <w:r w:rsidRPr="003D6399">
        <w:rPr>
          <w:rFonts w:cs="Times New Roman"/>
          <w:i/>
          <w:iCs/>
        </w:rPr>
        <w:t xml:space="preserve">om </w:t>
      </w:r>
      <w:r w:rsidRPr="003D6399">
        <w:rPr>
          <w:rFonts w:cs="Times New Roman"/>
        </w:rPr>
        <w:t>is clearly related to the frequently used verb</w:t>
      </w:r>
      <w:r w:rsidRPr="003D6399">
        <w:rPr>
          <w:rStyle w:val="FootnoteReference"/>
          <w:rFonts w:cs="Times New Roman"/>
        </w:rPr>
        <w:footnoteReference w:id="18"/>
      </w:r>
      <w:r w:rsidRPr="003D6399">
        <w:rPr>
          <w:rFonts w:cs="Times New Roman"/>
        </w:rPr>
        <w:t xml:space="preserve"> </w:t>
      </w:r>
      <w:proofErr w:type="spellStart"/>
      <w:r w:rsidRPr="003D6399">
        <w:rPr>
          <w:rFonts w:cs="Times New Roman"/>
          <w:i/>
          <w:iCs/>
        </w:rPr>
        <w:t>omi</w:t>
      </w:r>
      <w:proofErr w:type="spellEnd"/>
      <w:r w:rsidRPr="003D6399">
        <w:rPr>
          <w:rFonts w:cs="Times New Roman"/>
          <w:i/>
          <w:iCs/>
        </w:rPr>
        <w:t xml:space="preserve"> </w:t>
      </w:r>
      <w:r w:rsidRPr="003D6399">
        <w:rPr>
          <w:rFonts w:cs="Times New Roman"/>
        </w:rPr>
        <w:t>‘do, make’, what if we treated them as synchronically the same?</w:t>
      </w:r>
    </w:p>
    <w:p w14:paraId="5D346B13" w14:textId="77777777" w:rsidR="003D6399" w:rsidRPr="003D6399" w:rsidRDefault="003D6399" w:rsidP="003D6399">
      <w:pPr>
        <w:pStyle w:val="NoSpacing"/>
        <w:rPr>
          <w:rFonts w:cs="Times New Roman"/>
        </w:rPr>
      </w:pPr>
      <w:r w:rsidRPr="003D6399">
        <w:rPr>
          <w:rFonts w:cs="Times New Roman"/>
        </w:rPr>
        <w:tab/>
        <w:t>-underlying form /</w:t>
      </w:r>
      <w:proofErr w:type="spellStart"/>
      <w:r w:rsidRPr="003D6399">
        <w:rPr>
          <w:rFonts w:cs="Times New Roman"/>
        </w:rPr>
        <w:t>o.m</w:t>
      </w:r>
      <w:proofErr w:type="spellEnd"/>
      <w:r w:rsidRPr="003D6399">
        <w:rPr>
          <w:rFonts w:cs="Times New Roman"/>
        </w:rPr>
        <w:t>/ with the /m/ as the onset of an “empty-headed” syllable (</w:t>
      </w:r>
      <w:proofErr w:type="spellStart"/>
      <w:r w:rsidRPr="003D6399">
        <w:rPr>
          <w:rFonts w:cs="Times New Roman"/>
        </w:rPr>
        <w:t>Ko</w:t>
      </w:r>
      <w:r w:rsidRPr="003D6399">
        <w:rPr>
          <w:rFonts w:ascii="Calibri" w:hAnsi="Calibri" w:cs="Calibri"/>
        </w:rPr>
        <w:t>̈</w:t>
      </w:r>
      <w:r w:rsidRPr="003D6399">
        <w:rPr>
          <w:rFonts w:cs="Times New Roman"/>
        </w:rPr>
        <w:t>hnlein</w:t>
      </w:r>
      <w:proofErr w:type="spellEnd"/>
      <w:r w:rsidRPr="003D6399">
        <w:rPr>
          <w:rFonts w:cs="Times New Roman"/>
        </w:rPr>
        <w:t>, 2018)</w:t>
      </w:r>
    </w:p>
    <w:p w14:paraId="3EFCB123" w14:textId="77777777" w:rsidR="003D6399" w:rsidRDefault="003D6399" w:rsidP="003D6399">
      <w:pPr>
        <w:pStyle w:val="NoSpacing"/>
        <w:rPr>
          <w:rFonts w:cs="Times New Roman"/>
        </w:rPr>
      </w:pPr>
      <w:r w:rsidRPr="003D6399">
        <w:rPr>
          <w:rFonts w:cs="Times New Roman"/>
        </w:rPr>
        <w:tab/>
        <w:t xml:space="preserve">-but in </w:t>
      </w:r>
      <w:r w:rsidRPr="00EC2118">
        <w:rPr>
          <w:rFonts w:cs="Times New Roman"/>
          <w:i/>
          <w:iCs/>
        </w:rPr>
        <w:t>surface</w:t>
      </w:r>
      <w:r w:rsidRPr="003D6399">
        <w:rPr>
          <w:rFonts w:cs="Times New Roman"/>
        </w:rPr>
        <w:t xml:space="preserve"> forms in Mikasuki you can’t have syllables without vowels</w:t>
      </w:r>
    </w:p>
    <w:p w14:paraId="44C65916" w14:textId="77777777" w:rsidR="00EA0E4E" w:rsidRDefault="00EA0E4E" w:rsidP="003D6399">
      <w:pPr>
        <w:pStyle w:val="NoSpacing"/>
        <w:rPr>
          <w:rFonts w:cs="Times New Roman"/>
        </w:rPr>
      </w:pPr>
    </w:p>
    <w:p w14:paraId="6819BE70" w14:textId="1678370D" w:rsidR="00C32BF4" w:rsidRDefault="00EA0E4E" w:rsidP="003D6399">
      <w:pPr>
        <w:pStyle w:val="NoSpacing"/>
        <w:rPr>
          <w:rFonts w:cs="Times New Roman"/>
        </w:rPr>
      </w:pPr>
      <w:r>
        <w:rPr>
          <w:rFonts w:cs="Times New Roman"/>
        </w:rPr>
        <w:t>In (</w:t>
      </w:r>
      <w:r w:rsidR="0041617A">
        <w:rPr>
          <w:rFonts w:cs="Times New Roman"/>
        </w:rPr>
        <w:t>59</w:t>
      </w:r>
      <w:r>
        <w:rPr>
          <w:rFonts w:cs="Times New Roman"/>
        </w:rPr>
        <w:t xml:space="preserve">.a) </w:t>
      </w:r>
      <w:r w:rsidR="00ED32C6">
        <w:rPr>
          <w:rFonts w:cs="Times New Roman"/>
        </w:rPr>
        <w:t xml:space="preserve">/m/ is able to </w:t>
      </w:r>
      <w:proofErr w:type="spellStart"/>
      <w:r w:rsidR="00ED32C6">
        <w:rPr>
          <w:rFonts w:cs="Times New Roman"/>
        </w:rPr>
        <w:t>resyllabify</w:t>
      </w:r>
      <w:proofErr w:type="spellEnd"/>
      <w:r w:rsidR="00ED32C6">
        <w:rPr>
          <w:rFonts w:cs="Times New Roman"/>
        </w:rPr>
        <w:t xml:space="preserve"> as a coda of the final syllable (at some point after stress assignment)</w:t>
      </w:r>
      <w:r w:rsidR="00100ABA">
        <w:rPr>
          <w:rFonts w:cs="Times New Roman"/>
        </w:rPr>
        <w:t xml:space="preserve">. </w:t>
      </w:r>
    </w:p>
    <w:p w14:paraId="2B6F1543" w14:textId="29CF060C" w:rsidR="00EA0E4E" w:rsidRPr="003D6399" w:rsidRDefault="00100ABA" w:rsidP="003D6399">
      <w:pPr>
        <w:pStyle w:val="NoSpacing"/>
        <w:rPr>
          <w:rFonts w:cs="Times New Roman"/>
        </w:rPr>
      </w:pPr>
      <w:r>
        <w:rPr>
          <w:rFonts w:cs="Times New Roman"/>
        </w:rPr>
        <w:t>But in (</w:t>
      </w:r>
      <w:r w:rsidR="0041617A">
        <w:rPr>
          <w:rFonts w:cs="Times New Roman"/>
        </w:rPr>
        <w:t>59</w:t>
      </w:r>
      <w:r>
        <w:rPr>
          <w:rFonts w:cs="Times New Roman"/>
        </w:rPr>
        <w:t>.b) neither *</w:t>
      </w:r>
      <w:r w:rsidR="00E9750A">
        <w:rPr>
          <w:rFonts w:cs="Times New Roman"/>
        </w:rPr>
        <w:t>/</w:t>
      </w:r>
      <w:proofErr w:type="spellStart"/>
      <w:r>
        <w:rPr>
          <w:rFonts w:cs="Times New Roman"/>
        </w:rPr>
        <w:t>om.kta</w:t>
      </w:r>
      <w:proofErr w:type="spellEnd"/>
      <w:r w:rsidR="00E9750A">
        <w:rPr>
          <w:rFonts w:cs="Times New Roman"/>
        </w:rPr>
        <w:t>/</w:t>
      </w:r>
      <w:r>
        <w:rPr>
          <w:rFonts w:cs="Times New Roman"/>
        </w:rPr>
        <w:t xml:space="preserve"> nor *</w:t>
      </w:r>
      <w:r w:rsidR="00E9750A">
        <w:rPr>
          <w:rFonts w:cs="Times New Roman"/>
        </w:rPr>
        <w:t>/</w:t>
      </w:r>
      <w:proofErr w:type="spellStart"/>
      <w:r>
        <w:rPr>
          <w:rFonts w:cs="Times New Roman"/>
        </w:rPr>
        <w:t>omk.ta</w:t>
      </w:r>
      <w:proofErr w:type="spellEnd"/>
      <w:r w:rsidR="00E9750A">
        <w:rPr>
          <w:rFonts w:cs="Times New Roman"/>
        </w:rPr>
        <w:t>/</w:t>
      </w:r>
      <w:r>
        <w:rPr>
          <w:rFonts w:cs="Times New Roman"/>
        </w:rPr>
        <w:t xml:space="preserve"> are </w:t>
      </w:r>
      <w:proofErr w:type="spellStart"/>
      <w:r w:rsidR="00C32BF4">
        <w:rPr>
          <w:rFonts w:cs="Times New Roman"/>
        </w:rPr>
        <w:t>phonotactically</w:t>
      </w:r>
      <w:proofErr w:type="spellEnd"/>
      <w:r w:rsidR="00C32BF4">
        <w:rPr>
          <w:rFonts w:cs="Times New Roman"/>
        </w:rPr>
        <w:t xml:space="preserve"> acceptable</w:t>
      </w:r>
      <w:r>
        <w:rPr>
          <w:rFonts w:cs="Times New Roman"/>
        </w:rPr>
        <w:t>, so epenthesis is necessary to create a grammatical form.</w:t>
      </w:r>
    </w:p>
    <w:p w14:paraId="7F246181" w14:textId="77777777" w:rsidR="003D6399" w:rsidRPr="003D6399" w:rsidRDefault="003D6399" w:rsidP="003D6399">
      <w:pPr>
        <w:pStyle w:val="NoSpacing"/>
        <w:rPr>
          <w:rFonts w:cs="Times New Roman"/>
        </w:rPr>
      </w:pPr>
    </w:p>
    <w:p w14:paraId="31BD913E" w14:textId="49980142" w:rsidR="003D6399" w:rsidRPr="003D6399" w:rsidRDefault="003D6399" w:rsidP="003D6399">
      <w:pPr>
        <w:pStyle w:val="NoSpacing"/>
        <w:rPr>
          <w:rFonts w:cs="Times New Roman"/>
        </w:rPr>
      </w:pPr>
      <w:r w:rsidRPr="003D6399">
        <w:rPr>
          <w:rFonts w:cs="Times New Roman"/>
        </w:rPr>
        <w:t>(</w:t>
      </w:r>
      <w:r w:rsidR="008F6B55">
        <w:rPr>
          <w:rFonts w:cs="Times New Roman"/>
        </w:rPr>
        <w:t>59</w:t>
      </w:r>
      <w:r w:rsidRPr="003D6399">
        <w:rPr>
          <w:rFonts w:cs="Times New Roman"/>
        </w:rPr>
        <w:t>)</w:t>
      </w:r>
      <w:r w:rsidRPr="003D6399">
        <w:rPr>
          <w:rFonts w:cs="Times New Roman"/>
        </w:rPr>
        <w:tab/>
        <w:t>Different resolution strategies in different contexts</w:t>
      </w:r>
    </w:p>
    <w:p w14:paraId="5079C945" w14:textId="77777777" w:rsidR="003D6399" w:rsidRPr="003D6399" w:rsidRDefault="003D6399" w:rsidP="003D6399">
      <w:pPr>
        <w:pStyle w:val="NoSpacing"/>
        <w:rPr>
          <w:rFonts w:cs="Times New Roman"/>
        </w:rPr>
      </w:pPr>
    </w:p>
    <w:p w14:paraId="3EA17FC2" w14:textId="77777777" w:rsidR="00BB35D3" w:rsidRDefault="003D6399" w:rsidP="003D6399">
      <w:pPr>
        <w:pStyle w:val="NoSpacing"/>
        <w:rPr>
          <w:rFonts w:cs="Times New Roman"/>
        </w:rPr>
      </w:pPr>
      <w:r w:rsidRPr="003D6399">
        <w:rPr>
          <w:rFonts w:cs="Times New Roman"/>
        </w:rPr>
        <w:tab/>
        <w:t>(a)</w:t>
      </w:r>
      <w:r w:rsidRPr="003D6399">
        <w:rPr>
          <w:rFonts w:cs="Times New Roman"/>
        </w:rPr>
        <w:tab/>
      </w:r>
      <w:proofErr w:type="gramStart"/>
      <w:r w:rsidRPr="003D6399">
        <w:rPr>
          <w:rFonts w:cs="Times New Roman"/>
        </w:rPr>
        <w:t>hi:ˈ</w:t>
      </w:r>
      <w:proofErr w:type="spellStart"/>
      <w:r w:rsidRPr="003D6399">
        <w:rPr>
          <w:rFonts w:cs="Times New Roman"/>
        </w:rPr>
        <w:t>čóm</w:t>
      </w:r>
      <w:proofErr w:type="spellEnd"/>
      <w:proofErr w:type="gramEnd"/>
    </w:p>
    <w:p w14:paraId="7F4C054D" w14:textId="12406604" w:rsidR="00CC06AE" w:rsidRDefault="00BB35D3" w:rsidP="003D6399">
      <w:pPr>
        <w:pStyle w:val="NoSpacing"/>
        <w:rPr>
          <w:rFonts w:cs="Times New Roman"/>
        </w:rPr>
      </w:pPr>
      <w:r>
        <w:rPr>
          <w:rFonts w:cs="Times New Roman"/>
        </w:rPr>
        <w:tab/>
      </w:r>
      <w:r>
        <w:rPr>
          <w:rFonts w:cs="Times New Roman"/>
        </w:rPr>
        <w:tab/>
      </w:r>
      <w:proofErr w:type="spellStart"/>
      <w:proofErr w:type="gramStart"/>
      <w:r w:rsidRPr="003D6399">
        <w:rPr>
          <w:rFonts w:cs="Times New Roman"/>
        </w:rPr>
        <w:t>hi:</w:t>
      </w:r>
      <w:r w:rsidR="005A110F" w:rsidRPr="005C2F47">
        <w:t>č</w:t>
      </w:r>
      <w:r w:rsidRPr="003D6399">
        <w:rPr>
          <w:rFonts w:cs="Times New Roman"/>
        </w:rPr>
        <w:t>a</w:t>
      </w:r>
      <w:proofErr w:type="spellEnd"/>
      <w:proofErr w:type="gramEnd"/>
      <w:r w:rsidRPr="003D6399">
        <w:rPr>
          <w:rFonts w:cs="Times New Roman"/>
        </w:rPr>
        <w:tab/>
      </w:r>
      <w:proofErr w:type="spellStart"/>
      <w:r w:rsidRPr="003D6399">
        <w:rPr>
          <w:rFonts w:cs="Times New Roman"/>
        </w:rPr>
        <w:t>o.m</w:t>
      </w:r>
      <w:proofErr w:type="spellEnd"/>
      <w:r w:rsidRPr="003D6399">
        <w:rPr>
          <w:rFonts w:cs="Times New Roman"/>
        </w:rPr>
        <w:tab/>
        <w:t>-H</w:t>
      </w:r>
    </w:p>
    <w:p w14:paraId="4129D885" w14:textId="6B440134" w:rsidR="0041617A" w:rsidRDefault="00CC06AE" w:rsidP="003D6399">
      <w:pPr>
        <w:pStyle w:val="NoSpacing"/>
        <w:rPr>
          <w:rFonts w:cs="Times New Roman"/>
          <w:i/>
          <w:iCs/>
        </w:rPr>
      </w:pPr>
      <w:r>
        <w:rPr>
          <w:rFonts w:cs="Times New Roman"/>
        </w:rPr>
        <w:tab/>
      </w:r>
      <w:r>
        <w:rPr>
          <w:rFonts w:cs="Times New Roman"/>
        </w:rPr>
        <w:tab/>
      </w:r>
      <w:r w:rsidRPr="003D6399">
        <w:rPr>
          <w:rFonts w:cs="Times New Roman"/>
        </w:rPr>
        <w:t>see</w:t>
      </w:r>
      <w:r w:rsidRPr="003D6399">
        <w:rPr>
          <w:rFonts w:cs="Times New Roman"/>
        </w:rPr>
        <w:tab/>
      </w:r>
      <w:r w:rsidR="0041617A">
        <w:rPr>
          <w:rFonts w:cs="Times New Roman"/>
        </w:rPr>
        <w:tab/>
      </w:r>
      <w:r w:rsidRPr="003D6399">
        <w:rPr>
          <w:rFonts w:cs="Times New Roman"/>
        </w:rPr>
        <w:t>do</w:t>
      </w:r>
      <w:r w:rsidRPr="003D6399">
        <w:rPr>
          <w:rFonts w:cs="Times New Roman"/>
        </w:rPr>
        <w:tab/>
        <w:t>perf</w:t>
      </w:r>
      <w:r w:rsidR="00BB35D3" w:rsidRPr="003D6399">
        <w:rPr>
          <w:rFonts w:cs="Times New Roman"/>
        </w:rPr>
        <w:tab/>
      </w:r>
      <w:r w:rsidR="00BB35D3" w:rsidRPr="003D6399">
        <w:rPr>
          <w:rFonts w:cs="Times New Roman"/>
        </w:rPr>
        <w:tab/>
      </w:r>
      <w:r w:rsidR="003D6399" w:rsidRPr="003D6399">
        <w:rPr>
          <w:rFonts w:cs="Times New Roman"/>
          <w:i/>
          <w:iCs/>
        </w:rPr>
        <w:tab/>
      </w:r>
      <w:r w:rsidR="003D6399" w:rsidRPr="003D6399">
        <w:rPr>
          <w:rFonts w:cs="Times New Roman"/>
          <w:i/>
          <w:iCs/>
        </w:rPr>
        <w:tab/>
      </w:r>
      <w:r w:rsidR="00D43C32">
        <w:rPr>
          <w:rFonts w:cs="Times New Roman"/>
          <w:i/>
          <w:iCs/>
        </w:rPr>
        <w:tab/>
      </w:r>
      <w:r w:rsidR="00D43C32">
        <w:rPr>
          <w:rFonts w:cs="Times New Roman"/>
          <w:i/>
          <w:iCs/>
        </w:rPr>
        <w:tab/>
      </w:r>
    </w:p>
    <w:p w14:paraId="52AFDDBE" w14:textId="07A54B3C" w:rsidR="00BB35D3" w:rsidRDefault="0041617A" w:rsidP="003D6399">
      <w:pPr>
        <w:pStyle w:val="NoSpacing"/>
        <w:rPr>
          <w:rFonts w:cs="Times New Roman"/>
        </w:rPr>
      </w:pPr>
      <w:r>
        <w:rPr>
          <w:rFonts w:cs="Times New Roman"/>
          <w:i/>
          <w:iCs/>
        </w:rPr>
        <w:tab/>
      </w:r>
      <w:r>
        <w:rPr>
          <w:rFonts w:cs="Times New Roman"/>
          <w:i/>
          <w:iCs/>
        </w:rPr>
        <w:tab/>
      </w:r>
      <w:r w:rsidR="00CC06AE" w:rsidRPr="003D6399">
        <w:rPr>
          <w:rFonts w:cs="Times New Roman"/>
        </w:rPr>
        <w:t>‘</w:t>
      </w:r>
      <w:proofErr w:type="gramStart"/>
      <w:r w:rsidR="00CC06AE" w:rsidRPr="003D6399">
        <w:rPr>
          <w:rFonts w:cs="Times New Roman"/>
        </w:rPr>
        <w:t>she</w:t>
      </w:r>
      <w:proofErr w:type="gramEnd"/>
      <w:r w:rsidR="00CC06AE" w:rsidRPr="003D6399">
        <w:rPr>
          <w:rFonts w:cs="Times New Roman"/>
        </w:rPr>
        <w:t xml:space="preserve"> has just looked at it’</w:t>
      </w:r>
    </w:p>
    <w:p w14:paraId="40AD19DD" w14:textId="77777777" w:rsidR="00EA0E4E" w:rsidRDefault="00EA0E4E" w:rsidP="003D6399">
      <w:pPr>
        <w:pStyle w:val="NoSpacing"/>
        <w:rPr>
          <w:rFonts w:cs="Times New Roman"/>
        </w:rPr>
      </w:pPr>
    </w:p>
    <w:p w14:paraId="07938608" w14:textId="7E2D11AA" w:rsidR="00EA0E4E" w:rsidRPr="00CC06AE" w:rsidRDefault="00EA0E4E" w:rsidP="003D6399">
      <w:pPr>
        <w:pStyle w:val="NoSpacing"/>
        <w:rPr>
          <w:rFonts w:cs="Times New Roman"/>
        </w:rPr>
      </w:pPr>
      <w:r>
        <w:rPr>
          <w:rFonts w:cs="Times New Roman"/>
        </w:rPr>
        <w:tab/>
      </w:r>
      <w:r>
        <w:rPr>
          <w:rFonts w:cs="Times New Roman"/>
        </w:rPr>
        <w:tab/>
      </w:r>
      <w:r w:rsidRPr="003D6399">
        <w:rPr>
          <w:rFonts w:cs="Times New Roman"/>
        </w:rPr>
        <w:t xml:space="preserve">(can </w:t>
      </w:r>
      <w:proofErr w:type="spellStart"/>
      <w:r w:rsidRPr="003D6399">
        <w:rPr>
          <w:rFonts w:cs="Times New Roman"/>
        </w:rPr>
        <w:t>resyllabify</w:t>
      </w:r>
      <w:proofErr w:type="spellEnd"/>
      <w:r w:rsidRPr="003D6399">
        <w:rPr>
          <w:rFonts w:cs="Times New Roman"/>
        </w:rPr>
        <w:t>)</w:t>
      </w:r>
    </w:p>
    <w:p w14:paraId="32F35D20" w14:textId="77777777" w:rsidR="0041617A" w:rsidRDefault="0041617A" w:rsidP="003D6399">
      <w:pPr>
        <w:pStyle w:val="NoSpacing"/>
        <w:rPr>
          <w:rFonts w:cs="Times New Roman"/>
          <w:i/>
          <w:iCs/>
        </w:rPr>
      </w:pPr>
    </w:p>
    <w:p w14:paraId="6B2B3C6C" w14:textId="27E62C88" w:rsidR="003D6399" w:rsidRDefault="00BB35D3" w:rsidP="003D6399">
      <w:pPr>
        <w:pStyle w:val="NoSpacing"/>
        <w:rPr>
          <w:rFonts w:cs="Times New Roman"/>
        </w:rPr>
      </w:pPr>
      <w:r>
        <w:rPr>
          <w:rFonts w:cs="Times New Roman"/>
          <w:i/>
          <w:iCs/>
        </w:rPr>
        <w:tab/>
      </w:r>
      <w:r w:rsidR="003D6399" w:rsidRPr="003D6399">
        <w:rPr>
          <w:rFonts w:cs="Times New Roman"/>
        </w:rPr>
        <w:t>(b)</w:t>
      </w:r>
      <w:r w:rsidR="003D6399" w:rsidRPr="003D6399">
        <w:rPr>
          <w:rFonts w:cs="Times New Roman"/>
        </w:rPr>
        <w:tab/>
        <w:t>ˈ</w:t>
      </w:r>
      <w:proofErr w:type="spellStart"/>
      <w:r w:rsidR="003D6399" w:rsidRPr="003D6399">
        <w:rPr>
          <w:rFonts w:cs="Times New Roman"/>
        </w:rPr>
        <w:t>omikta</w:t>
      </w:r>
      <w:proofErr w:type="spellEnd"/>
    </w:p>
    <w:p w14:paraId="56B01A31" w14:textId="55399D01" w:rsidR="00CC06AE" w:rsidRPr="003D6399" w:rsidRDefault="00CC06AE" w:rsidP="003D6399">
      <w:pPr>
        <w:pStyle w:val="NoSpacing"/>
        <w:rPr>
          <w:rFonts w:cs="Times New Roman"/>
        </w:rPr>
      </w:pPr>
      <w:r>
        <w:rPr>
          <w:rFonts w:cs="Times New Roman"/>
        </w:rPr>
        <w:tab/>
      </w:r>
      <w:r>
        <w:rPr>
          <w:rFonts w:cs="Times New Roman"/>
        </w:rPr>
        <w:tab/>
      </w:r>
      <w:proofErr w:type="spellStart"/>
      <w:r w:rsidRPr="009875D8">
        <w:rPr>
          <w:rFonts w:cs="Times New Roman"/>
        </w:rPr>
        <w:t>o.m</w:t>
      </w:r>
      <w:proofErr w:type="spellEnd"/>
      <w:r w:rsidRPr="009875D8">
        <w:rPr>
          <w:rFonts w:cs="Times New Roman"/>
        </w:rPr>
        <w:tab/>
        <w:t>-</w:t>
      </w:r>
      <w:r w:rsidR="009875D8" w:rsidRPr="009875D8">
        <w:rPr>
          <w:rFonts w:ascii="Cambria Math" w:hAnsi="Cambria Math" w:cs="Cambria Math"/>
        </w:rPr>
        <w:t>∅</w:t>
      </w:r>
      <w:r w:rsidRPr="009875D8">
        <w:rPr>
          <w:rFonts w:cs="Times New Roman"/>
        </w:rPr>
        <w:tab/>
      </w:r>
      <w:r w:rsidRPr="003D6399">
        <w:rPr>
          <w:rFonts w:cs="Times New Roman"/>
        </w:rPr>
        <w:t>-</w:t>
      </w:r>
      <w:proofErr w:type="spellStart"/>
      <w:r w:rsidRPr="003D6399">
        <w:rPr>
          <w:rFonts w:cs="Times New Roman"/>
        </w:rPr>
        <w:t>kta</w:t>
      </w:r>
      <w:proofErr w:type="spellEnd"/>
    </w:p>
    <w:p w14:paraId="1B942498" w14:textId="3D486ACB" w:rsidR="003D6399" w:rsidRPr="003D6399" w:rsidRDefault="003D6399" w:rsidP="003D6399">
      <w:pPr>
        <w:pStyle w:val="NoSpacing"/>
        <w:rPr>
          <w:rFonts w:cs="Times New Roman"/>
        </w:rPr>
      </w:pPr>
      <w:r w:rsidRPr="003D6399">
        <w:rPr>
          <w:rFonts w:cs="Times New Roman"/>
        </w:rPr>
        <w:tab/>
      </w:r>
      <w:r w:rsidRPr="003D6399">
        <w:rPr>
          <w:rFonts w:cs="Times New Roman"/>
        </w:rPr>
        <w:tab/>
        <w:t>do</w:t>
      </w:r>
      <w:r w:rsidRPr="003D6399">
        <w:rPr>
          <w:rFonts w:cs="Times New Roman"/>
        </w:rPr>
        <w:tab/>
      </w:r>
      <w:r w:rsidR="0041617A">
        <w:rPr>
          <w:rFonts w:cs="Times New Roman"/>
        </w:rPr>
        <w:tab/>
      </w:r>
      <w:r w:rsidRPr="003D6399">
        <w:rPr>
          <w:rFonts w:cs="Times New Roman"/>
        </w:rPr>
        <w:t>-</w:t>
      </w:r>
      <w:proofErr w:type="spellStart"/>
      <w:r w:rsidRPr="003D6399">
        <w:rPr>
          <w:rFonts w:cs="Times New Roman"/>
        </w:rPr>
        <w:t>pres</w:t>
      </w:r>
      <w:proofErr w:type="spellEnd"/>
      <w:r w:rsidRPr="003D6399">
        <w:rPr>
          <w:rFonts w:cs="Times New Roman"/>
        </w:rPr>
        <w:tab/>
        <w:t>-past4</w:t>
      </w:r>
    </w:p>
    <w:p w14:paraId="1D4CAAB8" w14:textId="76F014BA" w:rsidR="003D6399" w:rsidRPr="003D6399" w:rsidRDefault="003D6399" w:rsidP="003D6399">
      <w:pPr>
        <w:pStyle w:val="NoSpacing"/>
        <w:rPr>
          <w:rFonts w:cs="Times New Roman"/>
        </w:rPr>
      </w:pPr>
      <w:r w:rsidRPr="003D6399">
        <w:rPr>
          <w:rFonts w:cs="Times New Roman"/>
        </w:rPr>
        <w:tab/>
      </w:r>
      <w:r w:rsidR="00CC06AE">
        <w:rPr>
          <w:rFonts w:cs="Times New Roman"/>
        </w:rPr>
        <w:tab/>
      </w:r>
      <w:r w:rsidRPr="003D6399">
        <w:rPr>
          <w:rFonts w:cs="Times New Roman"/>
        </w:rPr>
        <w:t>‘</w:t>
      </w:r>
      <w:proofErr w:type="gramStart"/>
      <w:r w:rsidRPr="003D6399">
        <w:rPr>
          <w:rFonts w:cs="Times New Roman"/>
        </w:rPr>
        <w:t>she</w:t>
      </w:r>
      <w:proofErr w:type="gramEnd"/>
      <w:r w:rsidRPr="003D6399">
        <w:rPr>
          <w:rFonts w:cs="Times New Roman"/>
        </w:rPr>
        <w:t xml:space="preserve"> did it (long ago)’</w:t>
      </w:r>
    </w:p>
    <w:p w14:paraId="213E23F8" w14:textId="77777777" w:rsidR="003D6399" w:rsidRPr="003D6399" w:rsidRDefault="003D6399" w:rsidP="003D6399">
      <w:pPr>
        <w:pStyle w:val="NoSpacing"/>
        <w:rPr>
          <w:rFonts w:cs="Times New Roman"/>
        </w:rPr>
      </w:pPr>
      <w:r w:rsidRPr="003D6399">
        <w:rPr>
          <w:rFonts w:cs="Times New Roman"/>
        </w:rPr>
        <w:tab/>
      </w:r>
    </w:p>
    <w:p w14:paraId="37089F77" w14:textId="77777777" w:rsidR="00A2116B" w:rsidRDefault="003D6399" w:rsidP="00A2116B">
      <w:pPr>
        <w:pStyle w:val="NoSpacing"/>
        <w:rPr>
          <w:rFonts w:cs="Times New Roman"/>
        </w:rPr>
      </w:pPr>
      <w:r w:rsidRPr="003D6399">
        <w:rPr>
          <w:rFonts w:cs="Times New Roman"/>
        </w:rPr>
        <w:lastRenderedPageBreak/>
        <w:tab/>
      </w:r>
      <w:r w:rsidRPr="003D6399">
        <w:rPr>
          <w:rFonts w:cs="Times New Roman"/>
        </w:rPr>
        <w:tab/>
        <w:t xml:space="preserve">(no way to </w:t>
      </w:r>
      <w:proofErr w:type="spellStart"/>
      <w:r w:rsidRPr="003D6399">
        <w:rPr>
          <w:rFonts w:cs="Times New Roman"/>
        </w:rPr>
        <w:t>resyllabify</w:t>
      </w:r>
      <w:proofErr w:type="spellEnd"/>
      <w:r w:rsidRPr="003D6399">
        <w:rPr>
          <w:rFonts w:cs="Times New Roman"/>
        </w:rPr>
        <w:t xml:space="preserve">, must </w:t>
      </w:r>
      <w:proofErr w:type="spellStart"/>
      <w:r w:rsidRPr="003D6399">
        <w:rPr>
          <w:rFonts w:cs="Times New Roman"/>
        </w:rPr>
        <w:t>epenthesize</w:t>
      </w:r>
      <w:proofErr w:type="spellEnd"/>
      <w:r w:rsidRPr="003D6399">
        <w:rPr>
          <w:rFonts w:cs="Times New Roman"/>
        </w:rPr>
        <w:t>)</w:t>
      </w:r>
    </w:p>
    <w:p w14:paraId="3898DFBA" w14:textId="77777777" w:rsidR="00A2116B" w:rsidRDefault="00A2116B" w:rsidP="00A2116B">
      <w:pPr>
        <w:pStyle w:val="NoSpacing"/>
        <w:rPr>
          <w:rFonts w:cs="Times New Roman"/>
        </w:rPr>
      </w:pPr>
    </w:p>
    <w:p w14:paraId="67791005" w14:textId="60DA7A76" w:rsidR="003D6399" w:rsidRPr="00294209" w:rsidRDefault="003D6399" w:rsidP="00A2116B">
      <w:pPr>
        <w:pStyle w:val="NoSpacing"/>
        <w:rPr>
          <w:rFonts w:cs="Times New Roman"/>
        </w:rPr>
      </w:pPr>
      <w:r w:rsidRPr="003D6399">
        <w:rPr>
          <w:rFonts w:cs="Times New Roman"/>
        </w:rPr>
        <w:t xml:space="preserve">Some </w:t>
      </w:r>
      <w:proofErr w:type="gramStart"/>
      <w:r w:rsidRPr="003D6399">
        <w:rPr>
          <w:rFonts w:cs="Times New Roman"/>
        </w:rPr>
        <w:t>sleight</w:t>
      </w:r>
      <w:proofErr w:type="gramEnd"/>
      <w:r w:rsidRPr="003D6399">
        <w:rPr>
          <w:rFonts w:cs="Times New Roman"/>
        </w:rPr>
        <w:t xml:space="preserve"> of hand happening here- you need stres</w:t>
      </w:r>
      <w:r w:rsidR="00514CB1">
        <w:rPr>
          <w:rFonts w:cs="Times New Roman"/>
        </w:rPr>
        <w:t xml:space="preserve">s </w:t>
      </w:r>
      <w:r w:rsidRPr="00294209">
        <w:rPr>
          <w:rFonts w:cs="Times New Roman"/>
        </w:rPr>
        <w:t xml:space="preserve">assignment to occur </w:t>
      </w:r>
      <w:r w:rsidRPr="00294209">
        <w:rPr>
          <w:rFonts w:cs="Times New Roman"/>
          <w:i/>
          <w:iCs/>
        </w:rPr>
        <w:t xml:space="preserve">before </w:t>
      </w:r>
      <w:proofErr w:type="spellStart"/>
      <w:r w:rsidRPr="00294209">
        <w:rPr>
          <w:rFonts w:cs="Times New Roman"/>
        </w:rPr>
        <w:t>resyllabification</w:t>
      </w:r>
      <w:proofErr w:type="spellEnd"/>
      <w:r w:rsidRPr="00294209">
        <w:rPr>
          <w:rFonts w:cs="Times New Roman"/>
        </w:rPr>
        <w:t>.</w:t>
      </w:r>
    </w:p>
    <w:p w14:paraId="708279C5" w14:textId="77777777" w:rsidR="00973167" w:rsidRPr="00294209" w:rsidRDefault="00973167" w:rsidP="00043239">
      <w:pPr>
        <w:pStyle w:val="NoSpacing"/>
        <w:rPr>
          <w:rFonts w:cs="Times New Roman"/>
        </w:rPr>
      </w:pPr>
    </w:p>
    <w:p w14:paraId="28DEDCF9" w14:textId="2DDE26C3" w:rsidR="00CB3B7F" w:rsidRPr="00CB3B7F" w:rsidRDefault="00195F1A" w:rsidP="00043239">
      <w:pPr>
        <w:pStyle w:val="NoSpacing"/>
        <w:rPr>
          <w:rFonts w:cs="Times New Roman"/>
        </w:rPr>
      </w:pPr>
      <w:r w:rsidRPr="00294209">
        <w:rPr>
          <w:rFonts w:cs="Times New Roman"/>
        </w:rPr>
        <w:t>(</w:t>
      </w:r>
      <w:r w:rsidR="008F6B55">
        <w:rPr>
          <w:rFonts w:cs="Times New Roman"/>
        </w:rPr>
        <w:t>60</w:t>
      </w:r>
      <w:r w:rsidRPr="00294209">
        <w:rPr>
          <w:rFonts w:cs="Times New Roman"/>
        </w:rPr>
        <w:t>)</w:t>
      </w:r>
      <w:r w:rsidR="00CB3B7F">
        <w:rPr>
          <w:rFonts w:cs="Times New Roman"/>
        </w:rPr>
        <w:tab/>
        <w:t>(a)</w:t>
      </w:r>
    </w:p>
    <w:p w14:paraId="40FEC866" w14:textId="0FBEE188" w:rsidR="00294209" w:rsidRPr="0006602F" w:rsidRDefault="00294209" w:rsidP="00043239">
      <w:pPr>
        <w:pStyle w:val="NoSpacing"/>
        <w:rPr>
          <w:rFonts w:cs="Times New Roman"/>
          <w:b/>
          <w:bCs/>
          <w:color w:val="3A7C22" w:themeColor="accent6" w:themeShade="BF"/>
        </w:rPr>
      </w:pPr>
      <w:r>
        <w:rPr>
          <w:noProof/>
        </w:rPr>
        <w:drawing>
          <wp:inline distT="0" distB="0" distL="0" distR="0" wp14:anchorId="53BF20A3" wp14:editId="7DCF2B59">
            <wp:extent cx="3886200" cy="1414732"/>
            <wp:effectExtent l="0" t="0" r="0" b="0"/>
            <wp:docPr id="1837057699" name="Picture 8"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7699" name="Picture 8" descr="A close-up of a paper&#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652"/>
                    <a:stretch/>
                  </pic:blipFill>
                  <pic:spPr bwMode="auto">
                    <a:xfrm>
                      <a:off x="0" y="0"/>
                      <a:ext cx="3886200" cy="1414732"/>
                    </a:xfrm>
                    <a:prstGeom prst="rect">
                      <a:avLst/>
                    </a:prstGeom>
                    <a:noFill/>
                    <a:ln>
                      <a:noFill/>
                    </a:ln>
                    <a:extLst>
                      <a:ext uri="{53640926-AAD7-44D8-BBD7-CCE9431645EC}">
                        <a14:shadowObscured xmlns:a14="http://schemas.microsoft.com/office/drawing/2010/main"/>
                      </a:ext>
                    </a:extLst>
                  </pic:spPr>
                </pic:pic>
              </a:graphicData>
            </a:graphic>
          </wp:inline>
        </w:drawing>
      </w:r>
    </w:p>
    <w:p w14:paraId="386A0A69" w14:textId="1644EB4A" w:rsidR="00195F1A" w:rsidRDefault="00195F1A" w:rsidP="00043239">
      <w:pPr>
        <w:pStyle w:val="NoSpacing"/>
        <w:rPr>
          <w:rFonts w:cs="Times New Roman"/>
        </w:rPr>
      </w:pPr>
    </w:p>
    <w:p w14:paraId="28418163" w14:textId="5DD13A14" w:rsidR="00CB3B7F" w:rsidRPr="00CB3B7F" w:rsidRDefault="00CB3B7F" w:rsidP="00043239">
      <w:pPr>
        <w:pStyle w:val="NoSpacing"/>
        <w:rPr>
          <w:rFonts w:cs="Times New Roman"/>
        </w:rPr>
      </w:pPr>
      <w:r>
        <w:rPr>
          <w:rFonts w:cs="Times New Roman"/>
        </w:rPr>
        <w:tab/>
        <w:t>(b)</w:t>
      </w:r>
    </w:p>
    <w:p w14:paraId="1EF12437" w14:textId="10F87F8A" w:rsidR="00CB3B7F" w:rsidRDefault="00CB3B7F" w:rsidP="00CB3B7F">
      <w:pPr>
        <w:pStyle w:val="NoSpacing"/>
        <w:jc w:val="center"/>
        <w:rPr>
          <w:rFonts w:cs="Times New Roman"/>
        </w:rPr>
      </w:pPr>
      <w:r>
        <w:rPr>
          <w:noProof/>
        </w:rPr>
        <w:drawing>
          <wp:inline distT="0" distB="0" distL="0" distR="0" wp14:anchorId="5837E367" wp14:editId="5857555E">
            <wp:extent cx="3374036" cy="1457864"/>
            <wp:effectExtent l="0" t="0" r="0" b="9525"/>
            <wp:docPr id="2030095368" name="Picture 9"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95368" name="Picture 9" descr="A close-up of a paper&#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041" r="19834" b="2051"/>
                    <a:stretch/>
                  </pic:blipFill>
                  <pic:spPr bwMode="auto">
                    <a:xfrm>
                      <a:off x="0" y="0"/>
                      <a:ext cx="3390544" cy="1464997"/>
                    </a:xfrm>
                    <a:prstGeom prst="rect">
                      <a:avLst/>
                    </a:prstGeom>
                    <a:noFill/>
                    <a:ln>
                      <a:noFill/>
                    </a:ln>
                    <a:extLst>
                      <a:ext uri="{53640926-AAD7-44D8-BBD7-CCE9431645EC}">
                        <a14:shadowObscured xmlns:a14="http://schemas.microsoft.com/office/drawing/2010/main"/>
                      </a:ext>
                    </a:extLst>
                  </pic:spPr>
                </pic:pic>
              </a:graphicData>
            </a:graphic>
          </wp:inline>
        </w:drawing>
      </w:r>
    </w:p>
    <w:p w14:paraId="3471239C" w14:textId="77777777" w:rsidR="00CB3B7F" w:rsidRDefault="00CB3B7F" w:rsidP="00CB3B7F">
      <w:pPr>
        <w:pStyle w:val="NoSpacing"/>
        <w:rPr>
          <w:rFonts w:cs="Times New Roman"/>
        </w:rPr>
      </w:pPr>
    </w:p>
    <w:p w14:paraId="6C12D690" w14:textId="65B81BF3" w:rsidR="000E65F5" w:rsidRDefault="007B59FA" w:rsidP="00BA36B7">
      <w:pPr>
        <w:pStyle w:val="Heading2"/>
      </w:pPr>
      <w:bookmarkStart w:id="16" w:name="_Toc193115855"/>
      <w:r>
        <w:t>5.</w:t>
      </w:r>
      <w:r w:rsidR="00AD600D">
        <w:t>3</w:t>
      </w:r>
      <w:r>
        <w:t>.</w:t>
      </w:r>
      <w:r w:rsidR="007D10A8">
        <w:t xml:space="preserve"> </w:t>
      </w:r>
      <w:r w:rsidR="00816980">
        <w:t>Stress</w:t>
      </w:r>
      <w:r w:rsidR="00C160D2">
        <w:t xml:space="preserve"> assignment</w:t>
      </w:r>
      <w:r w:rsidR="00816980">
        <w:t>, phonological forms for the TA affixes</w:t>
      </w:r>
      <w:bookmarkEnd w:id="16"/>
    </w:p>
    <w:p w14:paraId="49426264" w14:textId="7D00BB66" w:rsidR="00A52489" w:rsidRPr="00AC70C6" w:rsidRDefault="00C326E4" w:rsidP="009F2942">
      <w:pPr>
        <w:pStyle w:val="NoSpacing"/>
        <w:rPr>
          <w:rFonts w:cs="Times New Roman"/>
          <w:color w:val="FF0000"/>
        </w:rPr>
      </w:pPr>
      <w:r>
        <w:rPr>
          <w:rFonts w:cs="Times New Roman"/>
        </w:rPr>
        <w:t>One remarkable generalization in the distribution of stress (in addition to its restriction to penultimate or final location)</w:t>
      </w:r>
      <w:r w:rsidR="003C628C">
        <w:rPr>
          <w:rFonts w:cs="Times New Roman"/>
        </w:rPr>
        <w:t xml:space="preserve"> is that for 252 of the 256 forms in the data (</w:t>
      </w:r>
      <w:r w:rsidR="00F84BA3">
        <w:rPr>
          <w:rFonts w:cs="Times New Roman"/>
        </w:rPr>
        <w:t>98.4</w:t>
      </w:r>
      <w:r w:rsidR="003C628C">
        <w:rPr>
          <w:rFonts w:cs="Times New Roman"/>
        </w:rPr>
        <w:t>%), stress falls on the syllable containing the left edge of the tense morpheme.</w:t>
      </w:r>
    </w:p>
    <w:p w14:paraId="541FFC73" w14:textId="77777777" w:rsidR="003E2F12" w:rsidRDefault="003E2F12" w:rsidP="00043239">
      <w:pPr>
        <w:pStyle w:val="NoSpacing"/>
        <w:rPr>
          <w:rFonts w:cs="Times New Roman"/>
        </w:rPr>
      </w:pPr>
    </w:p>
    <w:p w14:paraId="7F22AD22" w14:textId="77777777" w:rsidR="007D296A" w:rsidRDefault="00B21FCD" w:rsidP="00043239">
      <w:pPr>
        <w:pStyle w:val="NoSpacing"/>
        <w:rPr>
          <w:rFonts w:cs="Times New Roman"/>
        </w:rPr>
      </w:pPr>
      <w:r>
        <w:rPr>
          <w:rFonts w:cs="Times New Roman"/>
        </w:rPr>
        <w:t xml:space="preserve">This is in spite of tense suffixes </w:t>
      </w:r>
      <w:r w:rsidR="009A64B2">
        <w:rPr>
          <w:rFonts w:cs="Times New Roman"/>
        </w:rPr>
        <w:t xml:space="preserve">being variable distances from the right edge of the lower complement </w:t>
      </w:r>
      <w:r w:rsidR="009A64B2">
        <w:rPr>
          <w:rFonts w:cs="Times New Roman"/>
          <w:i/>
          <w:iCs/>
        </w:rPr>
        <w:t xml:space="preserve">and </w:t>
      </w:r>
      <w:r w:rsidR="00A20C61">
        <w:rPr>
          <w:rFonts w:cs="Times New Roman"/>
        </w:rPr>
        <w:t xml:space="preserve">the right edge of the word. </w:t>
      </w:r>
    </w:p>
    <w:p w14:paraId="1BEA8C5B" w14:textId="77777777" w:rsidR="007D296A" w:rsidRDefault="007D296A" w:rsidP="00043239">
      <w:pPr>
        <w:pStyle w:val="NoSpacing"/>
        <w:rPr>
          <w:rFonts w:cs="Times New Roman"/>
        </w:rPr>
      </w:pPr>
    </w:p>
    <w:p w14:paraId="219686E9" w14:textId="6313D26D" w:rsidR="006E52D0" w:rsidRDefault="00A20C61" w:rsidP="00043239">
      <w:pPr>
        <w:pStyle w:val="NoSpacing"/>
        <w:rPr>
          <w:rFonts w:cs="Times New Roman"/>
        </w:rPr>
      </w:pPr>
      <w:r>
        <w:rPr>
          <w:rFonts w:cs="Times New Roman"/>
        </w:rPr>
        <w:t>For this reason, I propose underlying forms for the tense suffixes in which all</w:t>
      </w:r>
      <w:r w:rsidR="00071635">
        <w:rPr>
          <w:rFonts w:cs="Times New Roman"/>
        </w:rPr>
        <w:t xml:space="preserve"> </w:t>
      </w:r>
      <w:r>
        <w:rPr>
          <w:rFonts w:cs="Times New Roman"/>
        </w:rPr>
        <w:t xml:space="preserve">except for the present tense have </w:t>
      </w:r>
      <w:r w:rsidR="00071635">
        <w:rPr>
          <w:rFonts w:cs="Times New Roman"/>
        </w:rPr>
        <w:t>lexical stress on their left-most syllable</w:t>
      </w:r>
      <w:r w:rsidR="00006E97">
        <w:rPr>
          <w:rFonts w:cs="Times New Roman"/>
        </w:rPr>
        <w:t xml:space="preserve">. </w:t>
      </w:r>
    </w:p>
    <w:p w14:paraId="780C5BA9" w14:textId="69BCEEDE" w:rsidR="00B21FCD" w:rsidRDefault="006E52D0" w:rsidP="00043239">
      <w:pPr>
        <w:pStyle w:val="NoSpacing"/>
        <w:rPr>
          <w:rFonts w:cs="Times New Roman"/>
        </w:rPr>
      </w:pPr>
      <w:r>
        <w:rPr>
          <w:rFonts w:cs="Times New Roman"/>
        </w:rPr>
        <w:t>-D</w:t>
      </w:r>
      <w:r w:rsidR="00006E97">
        <w:rPr>
          <w:rFonts w:cs="Times New Roman"/>
        </w:rPr>
        <w:t>efault stress is penultimate</w:t>
      </w:r>
      <w:r>
        <w:rPr>
          <w:rFonts w:cs="Times New Roman"/>
        </w:rPr>
        <w:t xml:space="preserve">, so </w:t>
      </w:r>
      <w:r w:rsidR="009A4B8D">
        <w:rPr>
          <w:rFonts w:cs="Times New Roman"/>
        </w:rPr>
        <w:t>if no lexical stress is introduced, a present tense form will be spelled out</w:t>
      </w:r>
      <w:r w:rsidR="00C6443F">
        <w:rPr>
          <w:rFonts w:cs="Times New Roman"/>
        </w:rPr>
        <w:t xml:space="preserve"> with stress there.</w:t>
      </w:r>
      <w:r w:rsidR="009A4B8D">
        <w:rPr>
          <w:rFonts w:cs="Times New Roman"/>
        </w:rPr>
        <w:t xml:space="preserve"> </w:t>
      </w:r>
    </w:p>
    <w:p w14:paraId="7212C449" w14:textId="77777777" w:rsidR="00B3621B" w:rsidRDefault="00B3621B" w:rsidP="00043239">
      <w:pPr>
        <w:pStyle w:val="NoSpacing"/>
        <w:rPr>
          <w:rFonts w:cs="Times New Roman"/>
        </w:rPr>
      </w:pPr>
    </w:p>
    <w:p w14:paraId="478897E4" w14:textId="77777777" w:rsidR="00ED1ABF" w:rsidRDefault="00ED1ABF" w:rsidP="00043239">
      <w:pPr>
        <w:pStyle w:val="NoSpacing"/>
        <w:rPr>
          <w:rFonts w:cs="Times New Roman"/>
        </w:rPr>
      </w:pPr>
    </w:p>
    <w:p w14:paraId="1E0891C4" w14:textId="77777777" w:rsidR="00ED1ABF" w:rsidRDefault="00ED1ABF" w:rsidP="00043239">
      <w:pPr>
        <w:pStyle w:val="NoSpacing"/>
        <w:rPr>
          <w:rFonts w:cs="Times New Roman"/>
        </w:rPr>
      </w:pPr>
    </w:p>
    <w:p w14:paraId="4F2D0485" w14:textId="77777777" w:rsidR="00ED1ABF" w:rsidRDefault="00ED1ABF" w:rsidP="00043239">
      <w:pPr>
        <w:pStyle w:val="NoSpacing"/>
        <w:rPr>
          <w:rFonts w:cs="Times New Roman"/>
        </w:rPr>
      </w:pPr>
    </w:p>
    <w:p w14:paraId="37170F45" w14:textId="77777777" w:rsidR="00ED1ABF" w:rsidRDefault="00ED1ABF" w:rsidP="00043239">
      <w:pPr>
        <w:pStyle w:val="NoSpacing"/>
        <w:rPr>
          <w:rFonts w:cs="Times New Roman"/>
        </w:rPr>
      </w:pPr>
    </w:p>
    <w:p w14:paraId="5D53FCA8" w14:textId="77777777" w:rsidR="00ED1ABF" w:rsidRDefault="00ED1ABF" w:rsidP="00043239">
      <w:pPr>
        <w:pStyle w:val="NoSpacing"/>
        <w:rPr>
          <w:rFonts w:cs="Times New Roman"/>
        </w:rPr>
      </w:pPr>
    </w:p>
    <w:p w14:paraId="6B7A28AD" w14:textId="77777777" w:rsidR="00ED1ABF" w:rsidRDefault="00ED1ABF" w:rsidP="00043239">
      <w:pPr>
        <w:pStyle w:val="NoSpacing"/>
        <w:rPr>
          <w:rFonts w:cs="Times New Roman"/>
        </w:rPr>
      </w:pPr>
    </w:p>
    <w:p w14:paraId="325365AC" w14:textId="4D03F858" w:rsidR="00601956" w:rsidRDefault="00C06384" w:rsidP="00043239">
      <w:pPr>
        <w:pStyle w:val="NoSpacing"/>
        <w:rPr>
          <w:rFonts w:cs="Times New Roman"/>
        </w:rPr>
      </w:pPr>
      <w:r>
        <w:rPr>
          <w:rFonts w:cs="Times New Roman"/>
        </w:rPr>
        <w:t>(</w:t>
      </w:r>
      <w:r w:rsidR="008F6B55">
        <w:rPr>
          <w:rFonts w:cs="Times New Roman"/>
        </w:rPr>
        <w:t>61</w:t>
      </w:r>
      <w:r>
        <w:rPr>
          <w:rFonts w:cs="Times New Roman"/>
        </w:rPr>
        <w:t>)</w:t>
      </w:r>
      <w:r>
        <w:rPr>
          <w:rFonts w:cs="Times New Roman"/>
        </w:rPr>
        <w:tab/>
        <w:t>Phonological forms</w:t>
      </w:r>
    </w:p>
    <w:p w14:paraId="515BF1E3" w14:textId="77777777" w:rsidR="00C06384" w:rsidRDefault="00C06384" w:rsidP="00043239">
      <w:pPr>
        <w:pStyle w:val="NoSpacing"/>
        <w:rPr>
          <w:rFonts w:cs="Times New Roman"/>
        </w:rPr>
      </w:pPr>
    </w:p>
    <w:p w14:paraId="0418DF84" w14:textId="26D29F0E" w:rsidR="00C06384" w:rsidRPr="0082433D" w:rsidRDefault="00C06384" w:rsidP="00043239">
      <w:pPr>
        <w:pStyle w:val="NoSpacing"/>
        <w:rPr>
          <w:rFonts w:cs="Times New Roman"/>
          <w:lang w:val="es-CU"/>
        </w:rPr>
      </w:pPr>
      <w:r>
        <w:rPr>
          <w:rFonts w:cs="Times New Roman"/>
        </w:rPr>
        <w:tab/>
      </w:r>
      <w:r w:rsidRPr="0082433D">
        <w:rPr>
          <w:rFonts w:cs="Times New Roman"/>
          <w:lang w:val="es-CU"/>
        </w:rPr>
        <w:t>(a)</w:t>
      </w:r>
      <w:r w:rsidRPr="0082433D">
        <w:rPr>
          <w:rFonts w:cs="Times New Roman"/>
          <w:lang w:val="es-CU"/>
        </w:rPr>
        <w:tab/>
      </w:r>
      <w:proofErr w:type="spellStart"/>
      <w:r w:rsidRPr="0082433D">
        <w:rPr>
          <w:rFonts w:cs="Times New Roman"/>
          <w:lang w:val="es-CU"/>
        </w:rPr>
        <w:t>auxiliary</w:t>
      </w:r>
      <w:proofErr w:type="spellEnd"/>
      <w:r w:rsidRPr="0082433D">
        <w:rPr>
          <w:rFonts w:cs="Times New Roman"/>
          <w:lang w:val="es-CU"/>
        </w:rPr>
        <w:t xml:space="preserve"> </w:t>
      </w:r>
      <w:proofErr w:type="spellStart"/>
      <w:r w:rsidRPr="0082433D">
        <w:rPr>
          <w:rFonts w:cs="Times New Roman"/>
          <w:lang w:val="es-CU"/>
        </w:rPr>
        <w:t>verbs</w:t>
      </w:r>
      <w:proofErr w:type="spellEnd"/>
    </w:p>
    <w:p w14:paraId="72C4A337" w14:textId="77777777" w:rsidR="00C06384" w:rsidRPr="0082433D" w:rsidRDefault="00C06384" w:rsidP="00043239">
      <w:pPr>
        <w:pStyle w:val="NoSpacing"/>
        <w:rPr>
          <w:rFonts w:cs="Times New Roman"/>
          <w:lang w:val="es-CU"/>
        </w:rPr>
      </w:pPr>
    </w:p>
    <w:p w14:paraId="7C0B5CA7" w14:textId="26935F01" w:rsidR="00C06384" w:rsidRPr="008B5AD0" w:rsidRDefault="00C06384" w:rsidP="00043239">
      <w:pPr>
        <w:pStyle w:val="NoSpacing"/>
        <w:rPr>
          <w:rFonts w:cs="Times New Roman"/>
        </w:rPr>
      </w:pPr>
      <w:r w:rsidRPr="0082433D">
        <w:rPr>
          <w:rFonts w:cs="Times New Roman"/>
          <w:lang w:val="es-CU"/>
        </w:rPr>
        <w:tab/>
      </w:r>
      <w:r w:rsidRPr="0082433D">
        <w:rPr>
          <w:rFonts w:cs="Times New Roman"/>
          <w:lang w:val="es-CU"/>
        </w:rPr>
        <w:tab/>
      </w:r>
      <w:r w:rsidR="0082433D" w:rsidRPr="008B5AD0">
        <w:rPr>
          <w:rFonts w:cs="Times New Roman"/>
        </w:rPr>
        <w:t>(</w:t>
      </w:r>
      <w:proofErr w:type="spellStart"/>
      <w:r w:rsidR="0082433D" w:rsidRPr="008B5AD0">
        <w:rPr>
          <w:rFonts w:cs="Times New Roman"/>
        </w:rPr>
        <w:t>i</w:t>
      </w:r>
      <w:proofErr w:type="spellEnd"/>
      <w:r w:rsidR="0082433D" w:rsidRPr="008B5AD0">
        <w:rPr>
          <w:rFonts w:cs="Times New Roman"/>
        </w:rPr>
        <w:t>)</w:t>
      </w:r>
      <w:r w:rsidR="0041617A">
        <w:rPr>
          <w:rFonts w:cs="Times New Roman"/>
        </w:rPr>
        <w:tab/>
      </w:r>
      <w:r w:rsidR="0082433D" w:rsidRPr="008B5AD0">
        <w:rPr>
          <w:rFonts w:cs="Times New Roman"/>
        </w:rPr>
        <w:tab/>
      </w:r>
      <w:r w:rsidR="008B5AD0" w:rsidRPr="008B5AD0">
        <w:rPr>
          <w:rFonts w:cs="Times New Roman"/>
        </w:rPr>
        <w:t>√</w:t>
      </w:r>
      <w:r w:rsidRPr="008B5AD0">
        <w:rPr>
          <w:rFonts w:cs="Times New Roman"/>
        </w:rPr>
        <w:t>DO</w:t>
      </w:r>
      <w:r w:rsidRPr="008B5AD0">
        <w:rPr>
          <w:rFonts w:cs="Times New Roman"/>
        </w:rPr>
        <w:tab/>
      </w:r>
      <w:r w:rsidR="0082433D" w:rsidRPr="008B5AD0">
        <w:rPr>
          <w:rFonts w:cs="Times New Roman"/>
        </w:rPr>
        <w:tab/>
      </w:r>
      <w:r w:rsidR="0041617A">
        <w:rPr>
          <w:rFonts w:cs="Times New Roman"/>
        </w:rPr>
        <w:tab/>
      </w:r>
      <w:r w:rsidRPr="00C06384">
        <w:rPr>
          <w:rFonts w:cs="Times New Roman"/>
        </w:rPr>
        <w:sym w:font="Wingdings" w:char="F0F3"/>
      </w:r>
      <w:r w:rsidR="0082433D" w:rsidRPr="008B5AD0">
        <w:rPr>
          <w:rFonts w:cs="Times New Roman"/>
        </w:rPr>
        <w:tab/>
        <w:t>/</w:t>
      </w:r>
      <w:proofErr w:type="spellStart"/>
      <w:r w:rsidR="0082433D" w:rsidRPr="008B5AD0">
        <w:rPr>
          <w:rFonts w:cs="Times New Roman"/>
        </w:rPr>
        <w:t>o.m</w:t>
      </w:r>
      <w:proofErr w:type="spellEnd"/>
      <w:r w:rsidR="0082433D" w:rsidRPr="008B5AD0">
        <w:rPr>
          <w:rFonts w:cs="Times New Roman"/>
        </w:rPr>
        <w:t>/</w:t>
      </w:r>
    </w:p>
    <w:p w14:paraId="32A30EA1" w14:textId="7EB081A0" w:rsidR="0082433D" w:rsidRPr="008B5AD0" w:rsidRDefault="0082433D" w:rsidP="00043239">
      <w:pPr>
        <w:pStyle w:val="NoSpacing"/>
        <w:rPr>
          <w:rFonts w:cs="Times New Roman"/>
        </w:rPr>
      </w:pPr>
      <w:r w:rsidRPr="008B5AD0">
        <w:rPr>
          <w:rFonts w:cs="Times New Roman"/>
        </w:rPr>
        <w:tab/>
      </w:r>
      <w:r w:rsidRPr="008B5AD0">
        <w:rPr>
          <w:rFonts w:cs="Times New Roman"/>
        </w:rPr>
        <w:tab/>
        <w:t>(ii</w:t>
      </w:r>
      <w:r w:rsidR="0041617A">
        <w:rPr>
          <w:rFonts w:cs="Times New Roman"/>
        </w:rPr>
        <w:t>)</w:t>
      </w:r>
      <w:r w:rsidRPr="008B5AD0">
        <w:rPr>
          <w:rFonts w:cs="Times New Roman"/>
        </w:rPr>
        <w:tab/>
      </w:r>
      <w:r w:rsidR="0041617A">
        <w:rPr>
          <w:rFonts w:cs="Times New Roman"/>
        </w:rPr>
        <w:tab/>
      </w:r>
      <w:r w:rsidR="008B5AD0" w:rsidRPr="008B5AD0">
        <w:rPr>
          <w:rFonts w:cs="Times New Roman"/>
        </w:rPr>
        <w:t>√</w:t>
      </w:r>
      <w:r w:rsidRPr="008B5AD0">
        <w:rPr>
          <w:rFonts w:cs="Times New Roman"/>
        </w:rPr>
        <w:t>ACT.LIKE</w:t>
      </w:r>
      <w:r w:rsidRPr="008B5AD0">
        <w:rPr>
          <w:rFonts w:cs="Times New Roman"/>
        </w:rPr>
        <w:tab/>
      </w:r>
      <w:r w:rsidRPr="0082433D">
        <w:rPr>
          <w:rFonts w:cs="Times New Roman"/>
          <w:lang w:val="es-CU"/>
        </w:rPr>
        <w:sym w:font="Wingdings" w:char="F0F3"/>
      </w:r>
      <w:r w:rsidRPr="008B5AD0">
        <w:rPr>
          <w:rFonts w:cs="Times New Roman"/>
        </w:rPr>
        <w:tab/>
        <w:t>/</w:t>
      </w:r>
      <w:proofErr w:type="spellStart"/>
      <w:r w:rsidRPr="008B5AD0">
        <w:rPr>
          <w:rFonts w:cs="Times New Roman"/>
        </w:rPr>
        <w:t>onka</w:t>
      </w:r>
      <w:proofErr w:type="spellEnd"/>
      <w:r w:rsidRPr="008B5AD0">
        <w:rPr>
          <w:rFonts w:cs="Times New Roman"/>
        </w:rPr>
        <w:t>/</w:t>
      </w:r>
    </w:p>
    <w:p w14:paraId="20EDA086" w14:textId="1B5BFFC8" w:rsidR="0041617A" w:rsidRPr="008B5AD0" w:rsidRDefault="0082433D" w:rsidP="00043239">
      <w:pPr>
        <w:pStyle w:val="NoSpacing"/>
        <w:rPr>
          <w:rFonts w:cs="Times New Roman"/>
        </w:rPr>
      </w:pPr>
      <w:r w:rsidRPr="008B5AD0">
        <w:rPr>
          <w:rFonts w:cs="Times New Roman"/>
        </w:rPr>
        <w:tab/>
      </w:r>
    </w:p>
    <w:p w14:paraId="5C3A6A82" w14:textId="6CB9BD17" w:rsidR="00417B43" w:rsidRDefault="00417B43" w:rsidP="00043239">
      <w:pPr>
        <w:pStyle w:val="NoSpacing"/>
        <w:rPr>
          <w:rFonts w:cs="Times New Roman"/>
          <w:lang w:val="es-CU"/>
        </w:rPr>
      </w:pPr>
      <w:r w:rsidRPr="008B5AD0">
        <w:rPr>
          <w:rFonts w:cs="Times New Roman"/>
        </w:rPr>
        <w:tab/>
      </w:r>
      <w:r>
        <w:rPr>
          <w:rFonts w:cs="Times New Roman"/>
          <w:lang w:val="es-CU"/>
        </w:rPr>
        <w:t>(b)</w:t>
      </w:r>
      <w:r>
        <w:rPr>
          <w:rFonts w:cs="Times New Roman"/>
          <w:lang w:val="es-CU"/>
        </w:rPr>
        <w:tab/>
      </w:r>
      <w:proofErr w:type="spellStart"/>
      <w:r>
        <w:rPr>
          <w:rFonts w:cs="Times New Roman"/>
          <w:lang w:val="es-CU"/>
        </w:rPr>
        <w:t>aspect</w:t>
      </w:r>
      <w:proofErr w:type="spellEnd"/>
    </w:p>
    <w:p w14:paraId="2CAA79DD" w14:textId="210F5FAD" w:rsidR="00290965" w:rsidRPr="00290965" w:rsidRDefault="00290965" w:rsidP="00043239">
      <w:pPr>
        <w:pStyle w:val="NoSpacing"/>
        <w:rPr>
          <w:rFonts w:cs="Times New Roman"/>
        </w:rPr>
      </w:pPr>
    </w:p>
    <w:p w14:paraId="09F49685" w14:textId="5469D647" w:rsidR="00417B43" w:rsidRPr="00290965" w:rsidRDefault="00417B43" w:rsidP="00043239">
      <w:pPr>
        <w:pStyle w:val="NoSpacing"/>
        <w:rPr>
          <w:rFonts w:cs="Times New Roman"/>
        </w:rPr>
      </w:pPr>
      <w:r w:rsidRPr="00290965">
        <w:rPr>
          <w:rFonts w:cs="Times New Roman"/>
        </w:rPr>
        <w:tab/>
      </w:r>
      <w:r w:rsidRPr="00290965">
        <w:rPr>
          <w:rFonts w:cs="Times New Roman"/>
        </w:rPr>
        <w:tab/>
        <w:t>(i</w:t>
      </w:r>
      <w:r w:rsidR="00290965">
        <w:rPr>
          <w:rFonts w:cs="Times New Roman"/>
        </w:rPr>
        <w:t>i</w:t>
      </w:r>
      <w:r w:rsidRPr="00290965">
        <w:rPr>
          <w:rFonts w:cs="Times New Roman"/>
        </w:rPr>
        <w:t>)</w:t>
      </w:r>
      <w:r w:rsidRPr="00290965">
        <w:rPr>
          <w:rFonts w:cs="Times New Roman"/>
        </w:rPr>
        <w:tab/>
      </w:r>
      <w:r w:rsidR="0041617A">
        <w:rPr>
          <w:rFonts w:cs="Times New Roman"/>
        </w:rPr>
        <w:tab/>
      </w:r>
      <w:r w:rsidR="00711AFB" w:rsidRPr="00290965">
        <w:rPr>
          <w:rFonts w:cs="Times New Roman"/>
        </w:rPr>
        <w:t>[</w:t>
      </w:r>
      <w:proofErr w:type="spellStart"/>
      <w:r w:rsidR="00711AFB" w:rsidRPr="00290965">
        <w:rPr>
          <w:rFonts w:cs="Times New Roman"/>
        </w:rPr>
        <w:t>compl</w:t>
      </w:r>
      <w:proofErr w:type="spellEnd"/>
      <w:r w:rsidR="00711AFB" w:rsidRPr="00290965">
        <w:rPr>
          <w:rFonts w:cs="Times New Roman"/>
        </w:rPr>
        <w:t>]</w:t>
      </w:r>
      <w:r w:rsidR="00711AFB" w:rsidRPr="00290965">
        <w:rPr>
          <w:rFonts w:cs="Times New Roman"/>
        </w:rPr>
        <w:tab/>
      </w:r>
      <w:r w:rsidR="0041617A">
        <w:rPr>
          <w:rFonts w:cs="Times New Roman"/>
        </w:rPr>
        <w:tab/>
      </w:r>
      <w:r w:rsidR="00711AFB" w:rsidRPr="00711AFB">
        <w:rPr>
          <w:rFonts w:cs="Times New Roman"/>
          <w:lang w:val="es-CU"/>
        </w:rPr>
        <w:sym w:font="Wingdings" w:char="F0F3"/>
      </w:r>
      <w:r w:rsidR="00711AFB" w:rsidRPr="00290965">
        <w:rPr>
          <w:rFonts w:cs="Times New Roman"/>
        </w:rPr>
        <w:tab/>
        <w:t>/</w:t>
      </w:r>
      <w:proofErr w:type="spellStart"/>
      <w:proofErr w:type="gramStart"/>
      <w:r w:rsidR="00711AFB" w:rsidRPr="00290965">
        <w:rPr>
          <w:rFonts w:cs="Times New Roman"/>
        </w:rPr>
        <w:t>i:p</w:t>
      </w:r>
      <w:proofErr w:type="spellEnd"/>
      <w:proofErr w:type="gramEnd"/>
      <w:r w:rsidR="00711AFB" w:rsidRPr="00290965">
        <w:rPr>
          <w:rFonts w:cs="Times New Roman"/>
        </w:rPr>
        <w:t>/</w:t>
      </w:r>
    </w:p>
    <w:p w14:paraId="74849C88" w14:textId="56CE174B" w:rsidR="00711AFB" w:rsidRPr="00290965" w:rsidRDefault="00711AFB" w:rsidP="00043239">
      <w:pPr>
        <w:pStyle w:val="NoSpacing"/>
        <w:rPr>
          <w:rFonts w:cs="Times New Roman"/>
        </w:rPr>
      </w:pPr>
      <w:r w:rsidRPr="00290965">
        <w:rPr>
          <w:rFonts w:cs="Times New Roman"/>
        </w:rPr>
        <w:tab/>
      </w:r>
      <w:r w:rsidRPr="00290965">
        <w:rPr>
          <w:rFonts w:cs="Times New Roman"/>
        </w:rPr>
        <w:tab/>
        <w:t>(ii</w:t>
      </w:r>
      <w:r w:rsidR="00290965">
        <w:rPr>
          <w:rFonts w:cs="Times New Roman"/>
        </w:rPr>
        <w:t>i</w:t>
      </w:r>
      <w:r w:rsidRPr="00290965">
        <w:rPr>
          <w:rFonts w:cs="Times New Roman"/>
        </w:rPr>
        <w:t>)</w:t>
      </w:r>
      <w:r w:rsidR="0041617A">
        <w:rPr>
          <w:rFonts w:cs="Times New Roman"/>
        </w:rPr>
        <w:tab/>
      </w:r>
      <w:r w:rsidRPr="00290965">
        <w:rPr>
          <w:rFonts w:cs="Times New Roman"/>
        </w:rPr>
        <w:tab/>
        <w:t>[prog]</w:t>
      </w:r>
      <w:r w:rsidRPr="00290965">
        <w:rPr>
          <w:rFonts w:cs="Times New Roman"/>
        </w:rPr>
        <w:tab/>
      </w:r>
      <w:r w:rsidRPr="00290965">
        <w:rPr>
          <w:rFonts w:cs="Times New Roman"/>
        </w:rPr>
        <w:tab/>
      </w:r>
      <w:r w:rsidR="0041617A">
        <w:rPr>
          <w:rFonts w:cs="Times New Roman"/>
        </w:rPr>
        <w:tab/>
      </w:r>
      <w:r w:rsidRPr="00711AFB">
        <w:rPr>
          <w:rFonts w:cs="Times New Roman"/>
          <w:lang w:val="es-CU"/>
        </w:rPr>
        <w:sym w:font="Wingdings" w:char="F0F3"/>
      </w:r>
      <w:r w:rsidRPr="00290965">
        <w:rPr>
          <w:rFonts w:cs="Times New Roman"/>
        </w:rPr>
        <w:tab/>
      </w:r>
      <w:r w:rsidR="00C06992" w:rsidRPr="00290965">
        <w:rPr>
          <w:rFonts w:cs="Times New Roman"/>
        </w:rPr>
        <w:t>/[nasal]/</w:t>
      </w:r>
    </w:p>
    <w:p w14:paraId="5270071D" w14:textId="3B606F50" w:rsidR="00C06992" w:rsidRDefault="00C06992" w:rsidP="00043239">
      <w:pPr>
        <w:pStyle w:val="NoSpacing"/>
        <w:rPr>
          <w:rFonts w:cs="Times New Roman"/>
          <w:lang w:val="es-CU"/>
        </w:rPr>
      </w:pPr>
      <w:r w:rsidRPr="00290965">
        <w:rPr>
          <w:rFonts w:cs="Times New Roman"/>
        </w:rPr>
        <w:tab/>
      </w:r>
      <w:r w:rsidRPr="00290965">
        <w:rPr>
          <w:rFonts w:cs="Times New Roman"/>
        </w:rPr>
        <w:tab/>
      </w:r>
      <w:r>
        <w:rPr>
          <w:rFonts w:cs="Times New Roman"/>
          <w:lang w:val="es-CU"/>
        </w:rPr>
        <w:t>(</w:t>
      </w:r>
      <w:proofErr w:type="spellStart"/>
      <w:r>
        <w:rPr>
          <w:rFonts w:cs="Times New Roman"/>
          <w:lang w:val="es-CU"/>
        </w:rPr>
        <w:t>i</w:t>
      </w:r>
      <w:r w:rsidR="00290965">
        <w:rPr>
          <w:rFonts w:cs="Times New Roman"/>
          <w:lang w:val="es-CU"/>
        </w:rPr>
        <w:t>v</w:t>
      </w:r>
      <w:proofErr w:type="spellEnd"/>
      <w:r>
        <w:rPr>
          <w:rFonts w:cs="Times New Roman"/>
          <w:lang w:val="es-CU"/>
        </w:rPr>
        <w:t>)</w:t>
      </w:r>
      <w:r w:rsidR="0041617A">
        <w:rPr>
          <w:rFonts w:cs="Times New Roman"/>
          <w:lang w:val="es-CU"/>
        </w:rPr>
        <w:tab/>
      </w:r>
      <w:r>
        <w:rPr>
          <w:rFonts w:cs="Times New Roman"/>
          <w:lang w:val="es-CU"/>
        </w:rPr>
        <w:tab/>
        <w:t>[</w:t>
      </w:r>
      <w:proofErr w:type="spellStart"/>
      <w:r>
        <w:rPr>
          <w:rFonts w:cs="Times New Roman"/>
          <w:lang w:val="es-CU"/>
        </w:rPr>
        <w:t>perf</w:t>
      </w:r>
      <w:proofErr w:type="spellEnd"/>
      <w:r>
        <w:rPr>
          <w:rFonts w:cs="Times New Roman"/>
          <w:lang w:val="es-CU"/>
        </w:rPr>
        <w:t>]</w:t>
      </w:r>
      <w:r>
        <w:rPr>
          <w:rFonts w:cs="Times New Roman"/>
          <w:lang w:val="es-CU"/>
        </w:rPr>
        <w:tab/>
      </w:r>
      <w:r>
        <w:rPr>
          <w:rFonts w:cs="Times New Roman"/>
          <w:lang w:val="es-CU"/>
        </w:rPr>
        <w:tab/>
      </w:r>
      <w:r w:rsidR="0041617A">
        <w:rPr>
          <w:rFonts w:cs="Times New Roman"/>
          <w:lang w:val="es-CU"/>
        </w:rPr>
        <w:tab/>
      </w:r>
      <w:r w:rsidRPr="00C06992">
        <w:rPr>
          <w:rFonts w:cs="Times New Roman"/>
          <w:lang w:val="es-CU"/>
        </w:rPr>
        <w:sym w:font="Wingdings" w:char="F0F3"/>
      </w:r>
      <w:r>
        <w:rPr>
          <w:rFonts w:cs="Times New Roman"/>
          <w:lang w:val="es-CU"/>
        </w:rPr>
        <w:tab/>
        <w:t>/[High]/</w:t>
      </w:r>
    </w:p>
    <w:p w14:paraId="45051031" w14:textId="77777777" w:rsidR="0041617A" w:rsidRDefault="0041617A" w:rsidP="00043239">
      <w:pPr>
        <w:pStyle w:val="NoSpacing"/>
        <w:rPr>
          <w:rFonts w:cs="Times New Roman"/>
          <w:lang w:val="es-CU"/>
        </w:rPr>
      </w:pPr>
    </w:p>
    <w:p w14:paraId="7620F2FC" w14:textId="1F35A9FE" w:rsidR="00EB04D5" w:rsidRDefault="00EB04D5" w:rsidP="00043239">
      <w:pPr>
        <w:pStyle w:val="NoSpacing"/>
        <w:rPr>
          <w:rFonts w:cs="Times New Roman"/>
          <w:lang w:val="es-CU"/>
        </w:rPr>
      </w:pPr>
      <w:r>
        <w:rPr>
          <w:rFonts w:cs="Times New Roman"/>
          <w:lang w:val="es-CU"/>
        </w:rPr>
        <w:tab/>
        <w:t>(c)</w:t>
      </w:r>
      <w:r>
        <w:rPr>
          <w:rFonts w:cs="Times New Roman"/>
          <w:lang w:val="es-CU"/>
        </w:rPr>
        <w:tab/>
        <w:t>tense</w:t>
      </w:r>
    </w:p>
    <w:p w14:paraId="3CC3704B" w14:textId="77777777" w:rsidR="00EB04D5" w:rsidRDefault="00EB04D5" w:rsidP="00043239">
      <w:pPr>
        <w:pStyle w:val="NoSpacing"/>
        <w:rPr>
          <w:rFonts w:cs="Times New Roman"/>
          <w:lang w:val="es-CU"/>
        </w:rPr>
      </w:pPr>
    </w:p>
    <w:p w14:paraId="1207AF14" w14:textId="366B7EC8" w:rsidR="00EB04D5" w:rsidRPr="00862A7E" w:rsidRDefault="00EB04D5" w:rsidP="00043239">
      <w:pPr>
        <w:pStyle w:val="NoSpacing"/>
        <w:rPr>
          <w:rFonts w:cs="Times New Roman"/>
        </w:rPr>
      </w:pPr>
      <w:r>
        <w:rPr>
          <w:rFonts w:cs="Times New Roman"/>
          <w:lang w:val="es-CU"/>
        </w:rPr>
        <w:lastRenderedPageBreak/>
        <w:tab/>
      </w:r>
      <w:r>
        <w:rPr>
          <w:rFonts w:cs="Times New Roman"/>
          <w:lang w:val="es-CU"/>
        </w:rPr>
        <w:tab/>
      </w:r>
      <w:r w:rsidRPr="00A83D9D">
        <w:rPr>
          <w:rFonts w:cs="Times New Roman"/>
        </w:rPr>
        <w:t>(</w:t>
      </w:r>
      <w:proofErr w:type="spellStart"/>
      <w:r w:rsidRPr="00A83D9D">
        <w:rPr>
          <w:rFonts w:cs="Times New Roman"/>
        </w:rPr>
        <w:t>i</w:t>
      </w:r>
      <w:proofErr w:type="spellEnd"/>
      <w:r w:rsidRPr="00A83D9D">
        <w:rPr>
          <w:rFonts w:cs="Times New Roman"/>
        </w:rPr>
        <w:t>)</w:t>
      </w:r>
      <w:r w:rsidRPr="00A83D9D">
        <w:rPr>
          <w:rFonts w:cs="Times New Roman"/>
        </w:rPr>
        <w:tab/>
      </w:r>
      <w:r w:rsidR="0041617A">
        <w:rPr>
          <w:rFonts w:cs="Times New Roman"/>
        </w:rPr>
        <w:tab/>
      </w:r>
      <w:r w:rsidR="00EE7C80" w:rsidRPr="00862A7E">
        <w:rPr>
          <w:rFonts w:cs="Times New Roman"/>
        </w:rPr>
        <w:t>future 2</w:t>
      </w:r>
      <w:r w:rsidR="00EE7C80" w:rsidRPr="00862A7E">
        <w:rPr>
          <w:rFonts w:cs="Times New Roman"/>
        </w:rPr>
        <w:tab/>
      </w:r>
      <w:r w:rsidR="00EE7C80" w:rsidRPr="00862A7E">
        <w:rPr>
          <w:rFonts w:cs="Times New Roman"/>
          <w:lang w:val="es-CU"/>
        </w:rPr>
        <w:sym w:font="Wingdings" w:char="F0F3"/>
      </w:r>
      <w:r w:rsidR="00390460" w:rsidRPr="00862A7E">
        <w:rPr>
          <w:rFonts w:cs="Times New Roman"/>
        </w:rPr>
        <w:tab/>
      </w:r>
      <w:r w:rsidR="00A83D9D" w:rsidRPr="00862A7E">
        <w:rPr>
          <w:rFonts w:cs="Times New Roman"/>
        </w:rPr>
        <w:t>/</w:t>
      </w:r>
      <w:r w:rsidR="00A83D9D" w:rsidRPr="00862A7E">
        <w:rPr>
          <w:rFonts w:cs="Times New Roman"/>
        </w:rPr>
        <w:t>ˈ</w:t>
      </w:r>
      <w:r w:rsidR="00B02620" w:rsidRPr="00862A7E">
        <w:rPr>
          <w:rFonts w:cs="Times New Roman"/>
        </w:rPr>
        <w:t>la:</w:t>
      </w:r>
      <w:r w:rsidR="00A83D9D" w:rsidRPr="00862A7E">
        <w:rPr>
          <w:rFonts w:cs="Times New Roman"/>
        </w:rPr>
        <w:t>/</w:t>
      </w:r>
    </w:p>
    <w:p w14:paraId="3A6F0AE0" w14:textId="6C999991" w:rsidR="00B02620" w:rsidRPr="00862A7E" w:rsidRDefault="00B02620" w:rsidP="00043239">
      <w:pPr>
        <w:pStyle w:val="NoSpacing"/>
        <w:rPr>
          <w:rFonts w:cs="Times New Roman"/>
        </w:rPr>
      </w:pPr>
      <w:r w:rsidRPr="00862A7E">
        <w:rPr>
          <w:rFonts w:cs="Times New Roman"/>
        </w:rPr>
        <w:tab/>
      </w:r>
      <w:r w:rsidRPr="00862A7E">
        <w:rPr>
          <w:rFonts w:cs="Times New Roman"/>
        </w:rPr>
        <w:tab/>
      </w:r>
      <w:r w:rsidRPr="00862A7E">
        <w:rPr>
          <w:rFonts w:cs="Times New Roman"/>
        </w:rPr>
        <w:tab/>
      </w:r>
      <w:r w:rsidRPr="00862A7E">
        <w:rPr>
          <w:rFonts w:cs="Times New Roman"/>
        </w:rPr>
        <w:tab/>
      </w:r>
      <w:r w:rsidRPr="00862A7E">
        <w:rPr>
          <w:rFonts w:cs="Times New Roman"/>
        </w:rPr>
        <w:tab/>
      </w:r>
      <w:r w:rsidRPr="00862A7E">
        <w:rPr>
          <w:rFonts w:cs="Times New Roman"/>
        </w:rPr>
        <w:tab/>
      </w:r>
      <w:r w:rsidR="0041617A">
        <w:rPr>
          <w:rFonts w:cs="Times New Roman"/>
        </w:rPr>
        <w:tab/>
      </w:r>
      <w:r w:rsidR="0041617A">
        <w:rPr>
          <w:rFonts w:cs="Times New Roman"/>
        </w:rPr>
        <w:tab/>
      </w:r>
      <w:r w:rsidR="00A83D9D" w:rsidRPr="00862A7E">
        <w:rPr>
          <w:rFonts w:cs="Times New Roman"/>
        </w:rPr>
        <w:t>/</w:t>
      </w:r>
      <w:r w:rsidR="00A83D9D" w:rsidRPr="00862A7E">
        <w:rPr>
          <w:rFonts w:cs="Times New Roman"/>
        </w:rPr>
        <w:t>ˈ</w:t>
      </w:r>
      <w:proofErr w:type="spellStart"/>
      <w:r w:rsidRPr="00862A7E">
        <w:rPr>
          <w:rFonts w:cs="Times New Roman"/>
        </w:rPr>
        <w:t>laka</w:t>
      </w:r>
      <w:proofErr w:type="spellEnd"/>
      <w:r w:rsidR="00A83D9D" w:rsidRPr="00862A7E">
        <w:rPr>
          <w:rFonts w:cs="Times New Roman"/>
        </w:rPr>
        <w:t>/</w:t>
      </w:r>
    </w:p>
    <w:p w14:paraId="48CAFCD4" w14:textId="716B24B1" w:rsidR="00EE7C80" w:rsidRPr="00862A7E" w:rsidRDefault="00EE7C80" w:rsidP="00043239">
      <w:pPr>
        <w:pStyle w:val="NoSpacing"/>
        <w:rPr>
          <w:rFonts w:cs="Times New Roman"/>
        </w:rPr>
      </w:pPr>
      <w:r w:rsidRPr="00862A7E">
        <w:rPr>
          <w:rFonts w:cs="Times New Roman"/>
        </w:rPr>
        <w:tab/>
      </w:r>
      <w:r w:rsidRPr="00862A7E">
        <w:rPr>
          <w:rFonts w:cs="Times New Roman"/>
        </w:rPr>
        <w:tab/>
        <w:t>(ii)</w:t>
      </w:r>
      <w:r w:rsidR="0041617A">
        <w:rPr>
          <w:rFonts w:cs="Times New Roman"/>
        </w:rPr>
        <w:tab/>
      </w:r>
      <w:r w:rsidR="0041617A">
        <w:rPr>
          <w:rFonts w:cs="Times New Roman"/>
        </w:rPr>
        <w:tab/>
      </w:r>
      <w:r w:rsidRPr="00862A7E">
        <w:rPr>
          <w:rFonts w:cs="Times New Roman"/>
        </w:rPr>
        <w:t>future 1</w:t>
      </w:r>
      <w:r w:rsidRPr="00862A7E">
        <w:rPr>
          <w:rFonts w:cs="Times New Roman"/>
        </w:rPr>
        <w:tab/>
      </w:r>
      <w:r w:rsidRPr="00862A7E">
        <w:rPr>
          <w:rFonts w:cs="Times New Roman"/>
          <w:lang w:val="es-CU"/>
        </w:rPr>
        <w:sym w:font="Wingdings" w:char="F0F3"/>
      </w:r>
      <w:r w:rsidR="00B02620" w:rsidRPr="00862A7E">
        <w:rPr>
          <w:rFonts w:cs="Times New Roman"/>
        </w:rPr>
        <w:tab/>
      </w:r>
      <w:r w:rsidR="00A83D9D" w:rsidRPr="00862A7E">
        <w:rPr>
          <w:rFonts w:cs="Times New Roman"/>
        </w:rPr>
        <w:t>/</w:t>
      </w:r>
      <w:r w:rsidR="00A83D9D" w:rsidRPr="00862A7E">
        <w:rPr>
          <w:rFonts w:cs="Times New Roman"/>
        </w:rPr>
        <w:t>ˈ</w:t>
      </w:r>
      <w:r w:rsidR="00B02620" w:rsidRPr="00862A7E">
        <w:rPr>
          <w:rFonts w:cs="Times New Roman"/>
        </w:rPr>
        <w:t>a:</w:t>
      </w:r>
      <w:r w:rsidR="00A83D9D" w:rsidRPr="00862A7E">
        <w:rPr>
          <w:rFonts w:cs="Times New Roman"/>
        </w:rPr>
        <w:t>/</w:t>
      </w:r>
    </w:p>
    <w:p w14:paraId="3630BA65" w14:textId="5BA53A26" w:rsidR="00EE7C80" w:rsidRPr="00862A7E" w:rsidRDefault="00EE7C80" w:rsidP="00043239">
      <w:pPr>
        <w:pStyle w:val="NoSpacing"/>
        <w:rPr>
          <w:rFonts w:cs="Times New Roman"/>
        </w:rPr>
      </w:pPr>
      <w:r w:rsidRPr="00862A7E">
        <w:rPr>
          <w:rFonts w:cs="Times New Roman"/>
        </w:rPr>
        <w:tab/>
      </w:r>
      <w:r w:rsidRPr="00862A7E">
        <w:rPr>
          <w:rFonts w:cs="Times New Roman"/>
        </w:rPr>
        <w:tab/>
        <w:t>(iii)</w:t>
      </w:r>
      <w:r w:rsidR="0041617A">
        <w:rPr>
          <w:rFonts w:cs="Times New Roman"/>
        </w:rPr>
        <w:tab/>
      </w:r>
      <w:r w:rsidRPr="00862A7E">
        <w:rPr>
          <w:rFonts w:cs="Times New Roman"/>
        </w:rPr>
        <w:tab/>
        <w:t>present</w:t>
      </w:r>
      <w:r w:rsidRPr="00862A7E">
        <w:rPr>
          <w:rFonts w:cs="Times New Roman"/>
        </w:rPr>
        <w:tab/>
      </w:r>
      <w:r w:rsidRPr="00862A7E">
        <w:rPr>
          <w:rFonts w:cs="Times New Roman"/>
        </w:rPr>
        <w:tab/>
      </w:r>
      <w:r w:rsidRPr="00862A7E">
        <w:rPr>
          <w:rFonts w:cs="Times New Roman"/>
          <w:lang w:val="es-CU"/>
        </w:rPr>
        <w:sym w:font="Wingdings" w:char="F0F3"/>
      </w:r>
      <w:r w:rsidR="00B02620" w:rsidRPr="00862A7E">
        <w:rPr>
          <w:rFonts w:cs="Times New Roman"/>
        </w:rPr>
        <w:tab/>
      </w:r>
      <w:r w:rsidR="00862A7E">
        <w:rPr>
          <w:rFonts w:cs="Times New Roman"/>
        </w:rPr>
        <w:t>/</w:t>
      </w:r>
      <w:r w:rsidR="00A0653D" w:rsidRPr="00D36FA9">
        <w:rPr>
          <w:rFonts w:ascii="Cambria Math" w:hAnsi="Cambria Math" w:cs="Cambria Math"/>
        </w:rPr>
        <w:t>∅</w:t>
      </w:r>
      <w:r w:rsidR="00862A7E">
        <w:rPr>
          <w:rFonts w:cs="Times New Roman"/>
        </w:rPr>
        <w:t>/</w:t>
      </w:r>
    </w:p>
    <w:p w14:paraId="4C629D0E" w14:textId="6CB4A1FD" w:rsidR="00EE7C80" w:rsidRPr="00862A7E" w:rsidRDefault="00EE7C80" w:rsidP="00043239">
      <w:pPr>
        <w:pStyle w:val="NoSpacing"/>
        <w:rPr>
          <w:rFonts w:cs="Times New Roman"/>
        </w:rPr>
      </w:pPr>
      <w:r w:rsidRPr="00862A7E">
        <w:rPr>
          <w:rFonts w:cs="Times New Roman"/>
        </w:rPr>
        <w:tab/>
      </w:r>
      <w:r w:rsidRPr="00862A7E">
        <w:rPr>
          <w:rFonts w:cs="Times New Roman"/>
        </w:rPr>
        <w:tab/>
        <w:t>(iv)</w:t>
      </w:r>
      <w:r w:rsidR="0041617A">
        <w:rPr>
          <w:rFonts w:cs="Times New Roman"/>
        </w:rPr>
        <w:tab/>
      </w:r>
      <w:r w:rsidRPr="00862A7E">
        <w:rPr>
          <w:rFonts w:cs="Times New Roman"/>
        </w:rPr>
        <w:tab/>
        <w:t>past 2</w:t>
      </w:r>
      <w:r w:rsidRPr="00862A7E">
        <w:rPr>
          <w:rFonts w:cs="Times New Roman"/>
        </w:rPr>
        <w:tab/>
      </w:r>
      <w:r w:rsidRPr="00862A7E">
        <w:rPr>
          <w:rFonts w:cs="Times New Roman"/>
        </w:rPr>
        <w:tab/>
      </w:r>
      <w:r w:rsidRPr="00862A7E">
        <w:rPr>
          <w:rFonts w:cs="Times New Roman"/>
          <w:lang w:val="es-CU"/>
        </w:rPr>
        <w:sym w:font="Wingdings" w:char="F0F3"/>
      </w:r>
      <w:r w:rsidR="00A930D7" w:rsidRPr="00862A7E">
        <w:rPr>
          <w:rFonts w:cs="Times New Roman"/>
        </w:rPr>
        <w:tab/>
      </w:r>
      <w:r w:rsidR="00A83D9D" w:rsidRPr="00862A7E">
        <w:rPr>
          <w:rFonts w:cs="Times New Roman"/>
        </w:rPr>
        <w:t>/</w:t>
      </w:r>
      <w:r w:rsidR="00A83D9D" w:rsidRPr="00862A7E">
        <w:rPr>
          <w:rFonts w:cs="Times New Roman"/>
        </w:rPr>
        <w:t>ˈ</w:t>
      </w:r>
      <w:proofErr w:type="spellStart"/>
      <w:r w:rsidR="00A930D7" w:rsidRPr="00862A7E">
        <w:rPr>
          <w:rFonts w:cs="Times New Roman"/>
        </w:rPr>
        <w:t>i</w:t>
      </w:r>
      <w:proofErr w:type="spellEnd"/>
      <w:r w:rsidR="00A930D7" w:rsidRPr="00862A7E">
        <w:rPr>
          <w:rFonts w:cs="Times New Roman"/>
        </w:rPr>
        <w:t>̃́:</w:t>
      </w:r>
      <w:r w:rsidR="00A83D9D" w:rsidRPr="00862A7E">
        <w:rPr>
          <w:rFonts w:cs="Times New Roman"/>
        </w:rPr>
        <w:t>/</w:t>
      </w:r>
    </w:p>
    <w:p w14:paraId="7CA1EBBD" w14:textId="68B74D1C" w:rsidR="00EE7C80" w:rsidRPr="00862A7E" w:rsidRDefault="00EE7C80" w:rsidP="00043239">
      <w:pPr>
        <w:pStyle w:val="NoSpacing"/>
        <w:rPr>
          <w:rFonts w:cs="Times New Roman"/>
        </w:rPr>
      </w:pPr>
      <w:r w:rsidRPr="00862A7E">
        <w:rPr>
          <w:rFonts w:cs="Times New Roman"/>
        </w:rPr>
        <w:tab/>
      </w:r>
      <w:r w:rsidRPr="00862A7E">
        <w:rPr>
          <w:rFonts w:cs="Times New Roman"/>
        </w:rPr>
        <w:tab/>
        <w:t>(v)</w:t>
      </w:r>
      <w:r w:rsidRPr="00862A7E">
        <w:rPr>
          <w:rFonts w:cs="Times New Roman"/>
        </w:rPr>
        <w:tab/>
      </w:r>
      <w:r w:rsidR="0041617A">
        <w:rPr>
          <w:rFonts w:cs="Times New Roman"/>
        </w:rPr>
        <w:tab/>
      </w:r>
      <w:r w:rsidRPr="00862A7E">
        <w:rPr>
          <w:rFonts w:cs="Times New Roman"/>
        </w:rPr>
        <w:t>past 3</w:t>
      </w:r>
      <w:r w:rsidRPr="00862A7E">
        <w:rPr>
          <w:rFonts w:cs="Times New Roman"/>
        </w:rPr>
        <w:tab/>
      </w:r>
      <w:r w:rsidRPr="00862A7E">
        <w:rPr>
          <w:rFonts w:cs="Times New Roman"/>
        </w:rPr>
        <w:tab/>
      </w:r>
      <w:r w:rsidRPr="00862A7E">
        <w:rPr>
          <w:rFonts w:cs="Times New Roman"/>
          <w:lang w:val="es-CU"/>
        </w:rPr>
        <w:sym w:font="Wingdings" w:char="F0F3"/>
      </w:r>
      <w:r w:rsidR="00A83D9D" w:rsidRPr="00862A7E">
        <w:rPr>
          <w:rFonts w:cs="Times New Roman"/>
        </w:rPr>
        <w:tab/>
        <w:t>/</w:t>
      </w:r>
      <w:r w:rsidR="00A83D9D" w:rsidRPr="00862A7E">
        <w:rPr>
          <w:rFonts w:cs="Times New Roman"/>
        </w:rPr>
        <w:t>ˈ</w:t>
      </w:r>
      <w:proofErr w:type="spellStart"/>
      <w:r w:rsidR="00A83D9D" w:rsidRPr="00862A7E">
        <w:rPr>
          <w:rFonts w:cs="Times New Roman"/>
        </w:rPr>
        <w:t>hayh</w:t>
      </w:r>
      <w:proofErr w:type="spellEnd"/>
      <w:r w:rsidR="00A83D9D" w:rsidRPr="00862A7E">
        <w:rPr>
          <w:rFonts w:cs="Times New Roman"/>
        </w:rPr>
        <w:t>/</w:t>
      </w:r>
    </w:p>
    <w:p w14:paraId="602D1C3D" w14:textId="7B266394" w:rsidR="00A83D9D" w:rsidRPr="00862A7E" w:rsidRDefault="00A83D9D" w:rsidP="00043239">
      <w:pPr>
        <w:pStyle w:val="NoSpacing"/>
        <w:rPr>
          <w:rFonts w:cs="Times New Roman"/>
        </w:rPr>
      </w:pPr>
      <w:r w:rsidRPr="00862A7E">
        <w:rPr>
          <w:rFonts w:cs="Times New Roman"/>
        </w:rPr>
        <w:tab/>
      </w:r>
      <w:r w:rsidRPr="00862A7E">
        <w:rPr>
          <w:rFonts w:cs="Times New Roman"/>
        </w:rPr>
        <w:tab/>
      </w:r>
      <w:r w:rsidRPr="00862A7E">
        <w:rPr>
          <w:rFonts w:cs="Times New Roman"/>
        </w:rPr>
        <w:tab/>
      </w:r>
      <w:r w:rsidRPr="00862A7E">
        <w:rPr>
          <w:rFonts w:cs="Times New Roman"/>
        </w:rPr>
        <w:tab/>
      </w:r>
      <w:r w:rsidRPr="00862A7E">
        <w:rPr>
          <w:rFonts w:cs="Times New Roman"/>
        </w:rPr>
        <w:tab/>
      </w:r>
      <w:r w:rsidRPr="00862A7E">
        <w:rPr>
          <w:rFonts w:cs="Times New Roman"/>
        </w:rPr>
        <w:tab/>
      </w:r>
      <w:r w:rsidR="0041617A">
        <w:rPr>
          <w:rFonts w:cs="Times New Roman"/>
        </w:rPr>
        <w:tab/>
      </w:r>
      <w:r w:rsidR="0041617A">
        <w:rPr>
          <w:rFonts w:cs="Times New Roman"/>
        </w:rPr>
        <w:tab/>
      </w:r>
      <w:r w:rsidRPr="00862A7E">
        <w:rPr>
          <w:rFonts w:cs="Times New Roman"/>
        </w:rPr>
        <w:t>/</w:t>
      </w:r>
      <w:r w:rsidRPr="00862A7E">
        <w:rPr>
          <w:rFonts w:cs="Times New Roman"/>
        </w:rPr>
        <w:t>ˈ</w:t>
      </w:r>
      <w:r w:rsidRPr="00862A7E">
        <w:rPr>
          <w:rFonts w:cs="Times New Roman"/>
        </w:rPr>
        <w:t>h/</w:t>
      </w:r>
    </w:p>
    <w:p w14:paraId="1A359D58" w14:textId="5D4AC7CC" w:rsidR="00EE7C80" w:rsidRPr="00A83D9D" w:rsidRDefault="00EE7C80" w:rsidP="00043239">
      <w:pPr>
        <w:pStyle w:val="NoSpacing"/>
        <w:rPr>
          <w:rFonts w:cs="Times New Roman"/>
        </w:rPr>
      </w:pPr>
    </w:p>
    <w:p w14:paraId="5CA4F57A" w14:textId="2635B84E" w:rsidR="00EE7C80" w:rsidRPr="00A83D9D" w:rsidRDefault="00EE7C80" w:rsidP="00043239">
      <w:pPr>
        <w:pStyle w:val="NoSpacing"/>
        <w:rPr>
          <w:rFonts w:cs="Times New Roman"/>
        </w:rPr>
      </w:pPr>
      <w:r w:rsidRPr="00A83D9D">
        <w:rPr>
          <w:rFonts w:cs="Times New Roman"/>
        </w:rPr>
        <w:tab/>
        <w:t>(d)</w:t>
      </w:r>
      <w:r w:rsidRPr="00A83D9D">
        <w:rPr>
          <w:rFonts w:cs="Times New Roman"/>
        </w:rPr>
        <w:tab/>
      </w:r>
      <w:proofErr w:type="spellStart"/>
      <w:r w:rsidR="006B1F89" w:rsidRPr="00A83D9D">
        <w:rPr>
          <w:rFonts w:cs="Times New Roman"/>
        </w:rPr>
        <w:t>evidentials</w:t>
      </w:r>
      <w:proofErr w:type="spellEnd"/>
    </w:p>
    <w:p w14:paraId="033546F0" w14:textId="77777777" w:rsidR="006B1F89" w:rsidRPr="00A83D9D" w:rsidRDefault="006B1F89" w:rsidP="00043239">
      <w:pPr>
        <w:pStyle w:val="NoSpacing"/>
        <w:rPr>
          <w:rFonts w:cs="Times New Roman"/>
        </w:rPr>
      </w:pPr>
    </w:p>
    <w:p w14:paraId="46309ED9" w14:textId="33704EC2" w:rsidR="006B1F89" w:rsidRPr="00A83D9D" w:rsidRDefault="006B1F89" w:rsidP="00043239">
      <w:pPr>
        <w:pStyle w:val="NoSpacing"/>
        <w:rPr>
          <w:rFonts w:cs="Times New Roman"/>
        </w:rPr>
      </w:pPr>
      <w:r w:rsidRPr="00A83D9D">
        <w:rPr>
          <w:rFonts w:cs="Times New Roman"/>
        </w:rPr>
        <w:tab/>
      </w:r>
      <w:r w:rsidRPr="00A83D9D">
        <w:rPr>
          <w:rFonts w:cs="Times New Roman"/>
        </w:rPr>
        <w:tab/>
        <w:t>(</w:t>
      </w:r>
      <w:proofErr w:type="spellStart"/>
      <w:r w:rsidRPr="00A83D9D">
        <w:rPr>
          <w:rFonts w:cs="Times New Roman"/>
        </w:rPr>
        <w:t>i</w:t>
      </w:r>
      <w:proofErr w:type="spellEnd"/>
      <w:r w:rsidRPr="00A83D9D">
        <w:rPr>
          <w:rFonts w:cs="Times New Roman"/>
        </w:rPr>
        <w:t>)</w:t>
      </w:r>
      <w:r w:rsidRPr="00A83D9D">
        <w:rPr>
          <w:rFonts w:cs="Times New Roman"/>
        </w:rPr>
        <w:tab/>
      </w:r>
      <w:r w:rsidR="0041617A">
        <w:rPr>
          <w:rFonts w:cs="Times New Roman"/>
        </w:rPr>
        <w:tab/>
      </w:r>
      <w:r w:rsidRPr="00A83D9D">
        <w:rPr>
          <w:rFonts w:cs="Times New Roman"/>
        </w:rPr>
        <w:t>[indirect]</w:t>
      </w:r>
      <w:r w:rsidRPr="00A83D9D">
        <w:rPr>
          <w:rFonts w:cs="Times New Roman"/>
        </w:rPr>
        <w:tab/>
      </w:r>
      <w:r w:rsidRPr="006B1F89">
        <w:rPr>
          <w:rFonts w:cs="Times New Roman"/>
          <w:lang w:val="es-CU"/>
        </w:rPr>
        <w:sym w:font="Wingdings" w:char="F0F3"/>
      </w:r>
      <w:r w:rsidRPr="00A83D9D">
        <w:rPr>
          <w:rFonts w:cs="Times New Roman"/>
        </w:rPr>
        <w:tab/>
      </w:r>
      <w:r w:rsidR="00ED7D51" w:rsidRPr="00A83D9D">
        <w:rPr>
          <w:rFonts w:cs="Times New Roman"/>
        </w:rPr>
        <w:t>/</w:t>
      </w:r>
      <w:proofErr w:type="spellStart"/>
      <w:r w:rsidR="00ED7D51" w:rsidRPr="00A83D9D">
        <w:rPr>
          <w:rFonts w:cs="Times New Roman"/>
        </w:rPr>
        <w:t>kta</w:t>
      </w:r>
      <w:proofErr w:type="spellEnd"/>
      <w:r w:rsidR="00ED7D51" w:rsidRPr="00A83D9D">
        <w:rPr>
          <w:rFonts w:cs="Times New Roman"/>
        </w:rPr>
        <w:t>/</w:t>
      </w:r>
    </w:p>
    <w:p w14:paraId="5F2C91F7" w14:textId="768A3DAB" w:rsidR="00D5459B" w:rsidRPr="0082433D" w:rsidRDefault="00ED7D51" w:rsidP="003B0E0B">
      <w:pPr>
        <w:pStyle w:val="NoSpacing"/>
        <w:rPr>
          <w:rFonts w:cs="Times New Roman"/>
          <w:lang w:val="es-CU"/>
        </w:rPr>
      </w:pPr>
      <w:r w:rsidRPr="00A83D9D">
        <w:rPr>
          <w:rFonts w:cs="Times New Roman"/>
        </w:rPr>
        <w:tab/>
      </w:r>
      <w:r w:rsidRPr="00A83D9D">
        <w:rPr>
          <w:rFonts w:cs="Times New Roman"/>
        </w:rPr>
        <w:tab/>
      </w:r>
      <w:r>
        <w:rPr>
          <w:rFonts w:cs="Times New Roman"/>
          <w:lang w:val="es-CU"/>
        </w:rPr>
        <w:t>(</w:t>
      </w:r>
      <w:proofErr w:type="spellStart"/>
      <w:r>
        <w:rPr>
          <w:rFonts w:cs="Times New Roman"/>
          <w:lang w:val="es-CU"/>
        </w:rPr>
        <w:t>ii</w:t>
      </w:r>
      <w:proofErr w:type="spellEnd"/>
      <w:r>
        <w:rPr>
          <w:rFonts w:cs="Times New Roman"/>
          <w:lang w:val="es-CU"/>
        </w:rPr>
        <w:t>)</w:t>
      </w:r>
      <w:r>
        <w:rPr>
          <w:rFonts w:cs="Times New Roman"/>
          <w:lang w:val="es-CU"/>
        </w:rPr>
        <w:tab/>
      </w:r>
      <w:r w:rsidR="0041617A">
        <w:rPr>
          <w:rFonts w:cs="Times New Roman"/>
          <w:lang w:val="es-CU"/>
        </w:rPr>
        <w:tab/>
      </w:r>
      <w:r>
        <w:rPr>
          <w:rFonts w:cs="Times New Roman"/>
          <w:lang w:val="es-CU"/>
        </w:rPr>
        <w:t>[</w:t>
      </w:r>
      <w:proofErr w:type="spellStart"/>
      <w:r>
        <w:rPr>
          <w:rFonts w:cs="Times New Roman"/>
          <w:lang w:val="es-CU"/>
        </w:rPr>
        <w:t>hearsay</w:t>
      </w:r>
      <w:proofErr w:type="spellEnd"/>
      <w:r>
        <w:rPr>
          <w:rFonts w:cs="Times New Roman"/>
          <w:lang w:val="es-CU"/>
        </w:rPr>
        <w:t>]</w:t>
      </w:r>
      <w:r w:rsidR="00D5459B">
        <w:rPr>
          <w:rFonts w:cs="Times New Roman"/>
          <w:lang w:val="es-CU"/>
        </w:rPr>
        <w:tab/>
      </w:r>
      <w:r w:rsidR="00D5459B" w:rsidRPr="00D5459B">
        <w:rPr>
          <w:rFonts w:cs="Times New Roman"/>
          <w:lang w:val="es-CU"/>
        </w:rPr>
        <w:sym w:font="Wingdings" w:char="F0F3"/>
      </w:r>
      <w:r w:rsidR="00D5459B">
        <w:rPr>
          <w:rFonts w:cs="Times New Roman"/>
          <w:lang w:val="es-CU"/>
        </w:rPr>
        <w:tab/>
        <w:t>/</w:t>
      </w:r>
      <w:proofErr w:type="spellStart"/>
      <w:r w:rsidR="00D5459B">
        <w:rPr>
          <w:rFonts w:cs="Times New Roman"/>
          <w:lang w:val="es-CU"/>
        </w:rPr>
        <w:t>wa</w:t>
      </w:r>
      <w:proofErr w:type="spellEnd"/>
      <w:r w:rsidR="00D5459B">
        <w:rPr>
          <w:rFonts w:cs="Times New Roman"/>
          <w:lang w:val="es-CU"/>
        </w:rPr>
        <w:t>/</w:t>
      </w:r>
    </w:p>
    <w:p w14:paraId="69422643" w14:textId="77777777" w:rsidR="00601956" w:rsidRDefault="00601956" w:rsidP="00043239">
      <w:pPr>
        <w:pStyle w:val="NoSpacing"/>
        <w:rPr>
          <w:rFonts w:cs="Times New Roman"/>
          <w:lang w:val="es-CU"/>
        </w:rPr>
      </w:pPr>
    </w:p>
    <w:p w14:paraId="2B4649E6" w14:textId="67762AE3" w:rsidR="00AC2889" w:rsidRDefault="00AC2889" w:rsidP="00AC2889">
      <w:pPr>
        <w:pStyle w:val="NoSpacing"/>
        <w:rPr>
          <w:rFonts w:cs="Times New Roman"/>
        </w:rPr>
      </w:pPr>
      <w:r>
        <w:rPr>
          <w:rFonts w:cs="Times New Roman"/>
        </w:rPr>
        <w:t xml:space="preserve">See Appendix </w:t>
      </w:r>
      <w:r w:rsidR="00286C8E">
        <w:rPr>
          <w:rFonts w:cs="Times New Roman"/>
        </w:rPr>
        <w:t>B</w:t>
      </w:r>
      <w:r>
        <w:rPr>
          <w:rFonts w:cs="Times New Roman"/>
        </w:rPr>
        <w:t xml:space="preserve"> for description of the points of insertion for the infixes.</w:t>
      </w:r>
    </w:p>
    <w:p w14:paraId="3216AF0D" w14:textId="77777777" w:rsidR="00AC2889" w:rsidRPr="00AC2889" w:rsidRDefault="00AC2889" w:rsidP="00043239">
      <w:pPr>
        <w:pStyle w:val="NoSpacing"/>
        <w:rPr>
          <w:rFonts w:cs="Times New Roman"/>
        </w:rPr>
      </w:pPr>
    </w:p>
    <w:p w14:paraId="5E22258B" w14:textId="30F5F962" w:rsidR="00ED5950" w:rsidRPr="003E4ABF" w:rsidRDefault="0068329E" w:rsidP="003E4ABF">
      <w:pPr>
        <w:pStyle w:val="Heading1"/>
      </w:pPr>
      <w:bookmarkStart w:id="17" w:name="_Toc193115856"/>
      <w:r>
        <w:t xml:space="preserve">6. </w:t>
      </w:r>
      <w:r w:rsidR="003A572E">
        <w:t>The morphosyntax of graded tense</w:t>
      </w:r>
      <w:bookmarkEnd w:id="17"/>
    </w:p>
    <w:p w14:paraId="087E7033" w14:textId="196EAAF9" w:rsidR="001F3B65" w:rsidRDefault="001F3B65" w:rsidP="001F3B65">
      <w:pPr>
        <w:pStyle w:val="NoSpacing"/>
        <w:rPr>
          <w:rFonts w:cs="Times New Roman"/>
        </w:rPr>
      </w:pPr>
      <w:r>
        <w:rPr>
          <w:rFonts w:cs="Times New Roman"/>
        </w:rPr>
        <w:t>Previous work on languages with graded tense has focused on treating this phenomenon in the semantics (Bochnak and Klecha, 2015, Johnson, 2022). With such an analysis, each past tense, for example, would be a single</w:t>
      </w:r>
      <w:r w:rsidR="005135F0">
        <w:rPr>
          <w:rFonts w:cs="Times New Roman"/>
        </w:rPr>
        <w:t xml:space="preserve"> </w:t>
      </w:r>
      <w:r w:rsidR="006175F6">
        <w:rPr>
          <w:rFonts w:cs="Times New Roman"/>
        </w:rPr>
        <w:t xml:space="preserve">self-contained </w:t>
      </w:r>
      <w:r>
        <w:rPr>
          <w:rFonts w:cs="Times New Roman"/>
        </w:rPr>
        <w:t>morpheme.</w:t>
      </w:r>
    </w:p>
    <w:p w14:paraId="75A2F9C4" w14:textId="77777777" w:rsidR="001F3B65" w:rsidRDefault="001F3B65" w:rsidP="001F3B65">
      <w:pPr>
        <w:pStyle w:val="NoSpacing"/>
        <w:rPr>
          <w:rFonts w:cs="Times New Roman"/>
        </w:rPr>
      </w:pPr>
    </w:p>
    <w:p w14:paraId="56436BE1" w14:textId="0ECFCD7A" w:rsidR="00C117A3" w:rsidRDefault="001F3B65" w:rsidP="00043239">
      <w:pPr>
        <w:pStyle w:val="NoSpacing"/>
        <w:rPr>
          <w:rFonts w:cs="Times New Roman"/>
        </w:rPr>
      </w:pPr>
      <w:r>
        <w:rPr>
          <w:rFonts w:cs="Times New Roman"/>
        </w:rPr>
        <w:t xml:space="preserve">But this </w:t>
      </w:r>
      <w:r w:rsidR="00BE3C99">
        <w:rPr>
          <w:rFonts w:cs="Times New Roman"/>
        </w:rPr>
        <w:t>raises</w:t>
      </w:r>
      <w:r>
        <w:rPr>
          <w:rFonts w:cs="Times New Roman"/>
        </w:rPr>
        <w:t xml:space="preserve"> a </w:t>
      </w:r>
      <w:r w:rsidR="00BE3C99">
        <w:rPr>
          <w:rFonts w:cs="Times New Roman"/>
        </w:rPr>
        <w:t>question</w:t>
      </w:r>
      <w:r>
        <w:rPr>
          <w:rFonts w:cs="Times New Roman"/>
        </w:rPr>
        <w:t xml:space="preserve"> </w:t>
      </w:r>
      <w:r w:rsidR="00BE3C99">
        <w:rPr>
          <w:rFonts w:cs="Times New Roman"/>
        </w:rPr>
        <w:t>about</w:t>
      </w:r>
      <w:r>
        <w:rPr>
          <w:rFonts w:cs="Times New Roman"/>
        </w:rPr>
        <w:t xml:space="preserve"> morphosyntactic representation</w:t>
      </w:r>
      <w:r w:rsidR="00BE3C99">
        <w:rPr>
          <w:rFonts w:cs="Times New Roman"/>
        </w:rPr>
        <w:t>s</w:t>
      </w:r>
      <w:r>
        <w:rPr>
          <w:rFonts w:cs="Times New Roman"/>
        </w:rPr>
        <w:t>: what is the featural structure that yields the graded tense semantics?</w:t>
      </w:r>
    </w:p>
    <w:p w14:paraId="0E7CF8C8" w14:textId="77777777" w:rsidR="001F4271" w:rsidRDefault="001F4271" w:rsidP="00043239">
      <w:pPr>
        <w:pStyle w:val="NoSpacing"/>
        <w:rPr>
          <w:rFonts w:cs="Times New Roman"/>
        </w:rPr>
      </w:pPr>
    </w:p>
    <w:p w14:paraId="359F8045" w14:textId="633D540C" w:rsidR="009D09A3" w:rsidRDefault="009D09A3" w:rsidP="001F4271">
      <w:pPr>
        <w:pStyle w:val="Heading2"/>
      </w:pPr>
      <w:bookmarkStart w:id="18" w:name="_Toc193115857"/>
      <w:r>
        <w:t>6</w:t>
      </w:r>
      <w:r w:rsidR="00F5291F">
        <w:t xml:space="preserve">.1. </w:t>
      </w:r>
      <w:r w:rsidR="00DA5240">
        <w:t>A brief sketch of three possible options</w:t>
      </w:r>
      <w:bookmarkEnd w:id="18"/>
    </w:p>
    <w:p w14:paraId="2504651D" w14:textId="48C00835" w:rsidR="00DA5240" w:rsidRDefault="00DA5240" w:rsidP="00897A9D">
      <w:pPr>
        <w:pStyle w:val="Heading3"/>
      </w:pPr>
      <w:r>
        <w:t xml:space="preserve">6.1.1. </w:t>
      </w:r>
      <w:r w:rsidR="001830D3">
        <w:t>More features</w:t>
      </w:r>
    </w:p>
    <w:p w14:paraId="66D87595" w14:textId="67FE2D95" w:rsidR="001830D3" w:rsidRDefault="00A36377" w:rsidP="00043239">
      <w:pPr>
        <w:pStyle w:val="NoSpacing"/>
        <w:rPr>
          <w:rFonts w:cs="Times New Roman"/>
        </w:rPr>
      </w:pPr>
      <w:r>
        <w:rPr>
          <w:rFonts w:cs="Times New Roman"/>
        </w:rPr>
        <w:t xml:space="preserve">The simplest solution </w:t>
      </w:r>
      <w:r w:rsidR="007D11B5">
        <w:rPr>
          <w:rFonts w:cs="Times New Roman"/>
        </w:rPr>
        <w:t>is</w:t>
      </w:r>
      <w:r>
        <w:rPr>
          <w:rFonts w:cs="Times New Roman"/>
        </w:rPr>
        <w:t xml:space="preserve"> to simply add to the inventory of universal </w:t>
      </w:r>
      <w:proofErr w:type="spellStart"/>
      <w:r>
        <w:rPr>
          <w:rFonts w:cs="Times New Roman"/>
        </w:rPr>
        <w:t>synsem</w:t>
      </w:r>
      <w:proofErr w:type="spellEnd"/>
      <w:r>
        <w:rPr>
          <w:rFonts w:cs="Times New Roman"/>
        </w:rPr>
        <w:t xml:space="preserve"> features</w:t>
      </w:r>
      <w:r w:rsidR="000E7290">
        <w:rPr>
          <w:rFonts w:cs="Times New Roman"/>
        </w:rPr>
        <w:t xml:space="preserve">: the most recent past corresponds to </w:t>
      </w:r>
      <w:r w:rsidR="00CD4DDA">
        <w:rPr>
          <w:rFonts w:cs="Times New Roman"/>
        </w:rPr>
        <w:t xml:space="preserve">a </w:t>
      </w:r>
      <w:r w:rsidR="00811F64">
        <w:rPr>
          <w:rFonts w:cs="Times New Roman"/>
        </w:rPr>
        <w:t>[</w:t>
      </w:r>
      <w:r w:rsidR="00CD4DDA" w:rsidRPr="00811F64">
        <w:rPr>
          <w:rFonts w:cs="Times New Roman"/>
          <w:smallCaps/>
        </w:rPr>
        <w:t>past1</w:t>
      </w:r>
      <w:r w:rsidR="00CD4DDA">
        <w:rPr>
          <w:rFonts w:cs="Times New Roman"/>
        </w:rPr>
        <w:t>/</w:t>
      </w:r>
      <w:r w:rsidR="00CD4DDA" w:rsidRPr="00811F64">
        <w:rPr>
          <w:rFonts w:cs="Times New Roman"/>
          <w:smallCaps/>
        </w:rPr>
        <w:t>precedence1</w:t>
      </w:r>
      <w:r w:rsidR="00811F64">
        <w:rPr>
          <w:rFonts w:cs="Times New Roman"/>
          <w:smallCaps/>
        </w:rPr>
        <w:t>]</w:t>
      </w:r>
      <w:r w:rsidR="00CD4DDA">
        <w:rPr>
          <w:rFonts w:cs="Times New Roman"/>
        </w:rPr>
        <w:t xml:space="preserve"> feature, the next most recent to a past2, etc.</w:t>
      </w:r>
    </w:p>
    <w:p w14:paraId="5D2230F9" w14:textId="798A37D4" w:rsidR="00F8565C" w:rsidRDefault="00553417" w:rsidP="00043239">
      <w:pPr>
        <w:pStyle w:val="NoSpacing"/>
        <w:rPr>
          <w:rFonts w:cs="Times New Roman"/>
        </w:rPr>
      </w:pPr>
      <w:r>
        <w:rPr>
          <w:rFonts w:cs="Times New Roman"/>
        </w:rPr>
        <w:t>-arranged in a dependency structure</w:t>
      </w:r>
    </w:p>
    <w:p w14:paraId="1E9A8E68" w14:textId="6245FE3D" w:rsidR="002B5A37" w:rsidRDefault="002B5A37" w:rsidP="00043239">
      <w:pPr>
        <w:pStyle w:val="NoSpacing"/>
        <w:rPr>
          <w:rFonts w:cs="Times New Roman"/>
        </w:rPr>
      </w:pPr>
      <w:r>
        <w:rPr>
          <w:rFonts w:cs="Times New Roman"/>
        </w:rPr>
        <w:t>-would probably need five</w:t>
      </w:r>
    </w:p>
    <w:p w14:paraId="541C9349" w14:textId="77777777" w:rsidR="009C4A9C" w:rsidRDefault="009C4A9C" w:rsidP="00043239">
      <w:pPr>
        <w:pStyle w:val="NoSpacing"/>
        <w:rPr>
          <w:rFonts w:cs="Times New Roman"/>
        </w:rPr>
      </w:pPr>
    </w:p>
    <w:p w14:paraId="4AC58730" w14:textId="37F693FC" w:rsidR="009C4A9C" w:rsidRDefault="009C4A9C" w:rsidP="00043239">
      <w:pPr>
        <w:pStyle w:val="NoSpacing"/>
        <w:rPr>
          <w:rFonts w:cs="Times New Roman"/>
        </w:rPr>
      </w:pPr>
      <w:r>
        <w:rPr>
          <w:rFonts w:cs="Times New Roman"/>
        </w:rPr>
        <w:t xml:space="preserve">This feels a little janky if we think about </w:t>
      </w:r>
      <w:r w:rsidR="00B1593E">
        <w:rPr>
          <w:rFonts w:cs="Times New Roman"/>
        </w:rPr>
        <w:t>the semantics of graded tense [in Reichenbachian terms]:</w:t>
      </w:r>
    </w:p>
    <w:p w14:paraId="2688ABAD" w14:textId="77777777" w:rsidR="00503188" w:rsidRDefault="00503188" w:rsidP="00043239">
      <w:pPr>
        <w:pStyle w:val="NoSpacing"/>
        <w:rPr>
          <w:rFonts w:cs="Times New Roman"/>
        </w:rPr>
      </w:pPr>
    </w:p>
    <w:p w14:paraId="4DBDBB83" w14:textId="65601EA4" w:rsidR="00F77AF9" w:rsidRDefault="00F77AF9" w:rsidP="00043239">
      <w:pPr>
        <w:pStyle w:val="NoSpacing"/>
        <w:rPr>
          <w:rFonts w:cs="Times New Roman"/>
        </w:rPr>
      </w:pPr>
      <w:r>
        <w:rPr>
          <w:rFonts w:cs="Times New Roman"/>
        </w:rPr>
        <w:t>(</w:t>
      </w:r>
      <w:r w:rsidR="008F6B55">
        <w:rPr>
          <w:rFonts w:cs="Times New Roman"/>
        </w:rPr>
        <w:t>62</w:t>
      </w:r>
      <w:r>
        <w:rPr>
          <w:rFonts w:cs="Times New Roman"/>
        </w:rPr>
        <w:t>)</w:t>
      </w:r>
      <w:r>
        <w:rPr>
          <w:rFonts w:cs="Times New Roman"/>
        </w:rPr>
        <w:tab/>
        <w:t>Many features</w:t>
      </w:r>
    </w:p>
    <w:p w14:paraId="22950454" w14:textId="77777777" w:rsidR="00F77AF9" w:rsidRDefault="00F77AF9" w:rsidP="00043239">
      <w:pPr>
        <w:pStyle w:val="NoSpacing"/>
        <w:rPr>
          <w:rFonts w:cs="Times New Roman"/>
        </w:rPr>
      </w:pPr>
    </w:p>
    <w:p w14:paraId="609BCC5A" w14:textId="571C24B3" w:rsidR="00F77AF9" w:rsidRDefault="00F77AF9" w:rsidP="00043239">
      <w:pPr>
        <w:pStyle w:val="NoSpacing"/>
        <w:rPr>
          <w:rFonts w:cs="Times New Roman"/>
        </w:rPr>
      </w:pPr>
      <w:r>
        <w:rPr>
          <w:rFonts w:cs="Times New Roman"/>
        </w:rPr>
        <w:tab/>
        <w:t>[</w:t>
      </w:r>
      <w:r w:rsidRPr="0003596E">
        <w:rPr>
          <w:rFonts w:cs="Times New Roman"/>
          <w:smallCaps/>
        </w:rPr>
        <w:t>past1</w:t>
      </w:r>
      <w:r>
        <w:rPr>
          <w:rFonts w:cs="Times New Roman"/>
        </w:rPr>
        <w:t>]</w:t>
      </w:r>
      <w:r>
        <w:rPr>
          <w:rFonts w:cs="Times New Roman"/>
        </w:rPr>
        <w:tab/>
      </w:r>
      <w:r w:rsidRPr="00F77AF9">
        <w:rPr>
          <w:rFonts w:cs="Times New Roman"/>
        </w:rPr>
        <w:sym w:font="Wingdings" w:char="F0F3"/>
      </w:r>
      <w:r>
        <w:rPr>
          <w:rFonts w:cs="Times New Roman"/>
        </w:rPr>
        <w:tab/>
      </w:r>
      <w:r w:rsidR="007F38EE">
        <w:rPr>
          <w:rFonts w:cs="Times New Roman"/>
        </w:rPr>
        <w:t>R</w:t>
      </w:r>
      <w:r w:rsidR="001B1D7E">
        <w:rPr>
          <w:rFonts w:cs="Times New Roman"/>
          <w:vertAlign w:val="subscript"/>
        </w:rPr>
        <w:t>1</w:t>
      </w:r>
      <w:r w:rsidR="00D72B88">
        <w:rPr>
          <w:rFonts w:cs="Times New Roman"/>
        </w:rPr>
        <w:t xml:space="preserve"> </w:t>
      </w:r>
      <w:r w:rsidR="009C5253" w:rsidRPr="009C5253">
        <w:rPr>
          <w:rFonts w:ascii="Cambria Math" w:hAnsi="Cambria Math" w:cs="Cambria Math"/>
        </w:rPr>
        <w:t>≺</w:t>
      </w:r>
      <w:r w:rsidR="00D72B88">
        <w:rPr>
          <w:rFonts w:cs="Times New Roman"/>
        </w:rPr>
        <w:t xml:space="preserve"> S</w:t>
      </w:r>
    </w:p>
    <w:p w14:paraId="02E6C0EE" w14:textId="0C78CD33" w:rsidR="00F77AF9" w:rsidRDefault="00F77AF9" w:rsidP="00043239">
      <w:pPr>
        <w:pStyle w:val="NoSpacing"/>
        <w:rPr>
          <w:rFonts w:cs="Times New Roman"/>
        </w:rPr>
      </w:pPr>
      <w:r>
        <w:rPr>
          <w:rFonts w:cs="Times New Roman"/>
        </w:rPr>
        <w:tab/>
        <w:t>[</w:t>
      </w:r>
      <w:r w:rsidRPr="0003596E">
        <w:rPr>
          <w:rFonts w:cs="Times New Roman"/>
          <w:smallCaps/>
        </w:rPr>
        <w:t>past2</w:t>
      </w:r>
      <w:r>
        <w:rPr>
          <w:rFonts w:cs="Times New Roman"/>
        </w:rPr>
        <w:t>]</w:t>
      </w:r>
      <w:r>
        <w:rPr>
          <w:rFonts w:cs="Times New Roman"/>
        </w:rPr>
        <w:tab/>
      </w:r>
      <w:r w:rsidRPr="00F77AF9">
        <w:rPr>
          <w:rFonts w:cs="Times New Roman"/>
        </w:rPr>
        <w:sym w:font="Wingdings" w:char="F0F3"/>
      </w:r>
      <w:r>
        <w:rPr>
          <w:rFonts w:cs="Times New Roman"/>
        </w:rPr>
        <w:tab/>
      </w:r>
      <w:r w:rsidR="00D72B88">
        <w:rPr>
          <w:rFonts w:cs="Times New Roman"/>
        </w:rPr>
        <w:t>R</w:t>
      </w:r>
      <w:r w:rsidR="001B1D7E">
        <w:rPr>
          <w:rFonts w:cs="Times New Roman"/>
          <w:vertAlign w:val="subscript"/>
        </w:rPr>
        <w:t>2</w:t>
      </w:r>
      <w:r w:rsidR="00D72B88">
        <w:rPr>
          <w:rFonts w:cs="Times New Roman"/>
        </w:rPr>
        <w:t xml:space="preserve"> </w:t>
      </w:r>
      <w:r w:rsidR="009C5253" w:rsidRPr="009C5253">
        <w:rPr>
          <w:rFonts w:ascii="Cambria Math" w:hAnsi="Cambria Math" w:cs="Cambria Math"/>
        </w:rPr>
        <w:t>≺</w:t>
      </w:r>
      <w:r w:rsidR="00D72B88">
        <w:rPr>
          <w:rFonts w:cs="Times New Roman"/>
        </w:rPr>
        <w:t xml:space="preserve"> (R</w:t>
      </w:r>
      <w:r w:rsidR="001B1D7E">
        <w:rPr>
          <w:rFonts w:cs="Times New Roman"/>
          <w:vertAlign w:val="subscript"/>
        </w:rPr>
        <w:t>1</w:t>
      </w:r>
      <w:r w:rsidR="00D72B88">
        <w:rPr>
          <w:rFonts w:cs="Times New Roman"/>
        </w:rPr>
        <w:t xml:space="preserve"> </w:t>
      </w:r>
      <w:r w:rsidR="009C5253" w:rsidRPr="009C5253">
        <w:rPr>
          <w:rFonts w:ascii="Cambria Math" w:hAnsi="Cambria Math" w:cs="Cambria Math"/>
        </w:rPr>
        <w:t>≺</w:t>
      </w:r>
      <w:r w:rsidR="00D72B88">
        <w:rPr>
          <w:rFonts w:cs="Times New Roman"/>
        </w:rPr>
        <w:t xml:space="preserve"> S)</w:t>
      </w:r>
    </w:p>
    <w:p w14:paraId="56DBA314" w14:textId="6B564B92" w:rsidR="00F77AF9" w:rsidRDefault="00F77AF9" w:rsidP="00043239">
      <w:pPr>
        <w:pStyle w:val="NoSpacing"/>
        <w:rPr>
          <w:rFonts w:cs="Times New Roman"/>
        </w:rPr>
      </w:pPr>
      <w:r>
        <w:rPr>
          <w:rFonts w:cs="Times New Roman"/>
        </w:rPr>
        <w:tab/>
        <w:t>[</w:t>
      </w:r>
      <w:r w:rsidRPr="0003596E">
        <w:rPr>
          <w:rFonts w:cs="Times New Roman"/>
          <w:smallCaps/>
        </w:rPr>
        <w:t>past3</w:t>
      </w:r>
      <w:r>
        <w:rPr>
          <w:rFonts w:cs="Times New Roman"/>
        </w:rPr>
        <w:t>]</w:t>
      </w:r>
      <w:r>
        <w:rPr>
          <w:rFonts w:cs="Times New Roman"/>
        </w:rPr>
        <w:tab/>
      </w:r>
      <w:r w:rsidRPr="00F77AF9">
        <w:rPr>
          <w:rFonts w:cs="Times New Roman"/>
        </w:rPr>
        <w:sym w:font="Wingdings" w:char="F0F3"/>
      </w:r>
      <w:r>
        <w:rPr>
          <w:rFonts w:cs="Times New Roman"/>
        </w:rPr>
        <w:tab/>
      </w:r>
      <w:r w:rsidR="00D72B88">
        <w:rPr>
          <w:rFonts w:cs="Times New Roman"/>
        </w:rPr>
        <w:t>R</w:t>
      </w:r>
      <w:r w:rsidR="001B1D7E">
        <w:rPr>
          <w:rFonts w:cs="Times New Roman"/>
          <w:vertAlign w:val="subscript"/>
        </w:rPr>
        <w:t>3</w:t>
      </w:r>
      <w:r w:rsidR="00D72B88">
        <w:rPr>
          <w:rFonts w:cs="Times New Roman"/>
        </w:rPr>
        <w:t xml:space="preserve"> </w:t>
      </w:r>
      <w:r w:rsidR="009C5253" w:rsidRPr="009C5253">
        <w:rPr>
          <w:rFonts w:ascii="Cambria Math" w:hAnsi="Cambria Math" w:cs="Cambria Math"/>
        </w:rPr>
        <w:t>≺</w:t>
      </w:r>
      <w:r w:rsidR="00D72B88">
        <w:rPr>
          <w:rFonts w:cs="Times New Roman"/>
        </w:rPr>
        <w:t xml:space="preserve"> (R</w:t>
      </w:r>
      <w:r w:rsidR="001B1D7E">
        <w:rPr>
          <w:rFonts w:cs="Times New Roman"/>
          <w:vertAlign w:val="subscript"/>
        </w:rPr>
        <w:t>2</w:t>
      </w:r>
      <w:r w:rsidR="00D72B88">
        <w:rPr>
          <w:rFonts w:cs="Times New Roman"/>
        </w:rPr>
        <w:t xml:space="preserve"> </w:t>
      </w:r>
      <w:r w:rsidR="009C5253" w:rsidRPr="009C5253">
        <w:rPr>
          <w:rFonts w:ascii="Cambria Math" w:hAnsi="Cambria Math" w:cs="Cambria Math"/>
        </w:rPr>
        <w:t>≺</w:t>
      </w:r>
      <w:r w:rsidR="00D72B88">
        <w:rPr>
          <w:rFonts w:cs="Times New Roman"/>
        </w:rPr>
        <w:t xml:space="preserve"> (R</w:t>
      </w:r>
      <w:r w:rsidR="001B1D7E">
        <w:rPr>
          <w:rFonts w:cs="Times New Roman"/>
          <w:vertAlign w:val="subscript"/>
        </w:rPr>
        <w:t>1</w:t>
      </w:r>
      <w:r w:rsidR="00D72B88">
        <w:rPr>
          <w:rFonts w:cs="Times New Roman"/>
        </w:rPr>
        <w:t xml:space="preserve"> </w:t>
      </w:r>
      <w:r w:rsidR="009C5253" w:rsidRPr="009C5253">
        <w:rPr>
          <w:rFonts w:ascii="Cambria Math" w:hAnsi="Cambria Math" w:cs="Cambria Math"/>
        </w:rPr>
        <w:t>≺</w:t>
      </w:r>
      <w:r w:rsidR="00D72B88">
        <w:rPr>
          <w:rFonts w:cs="Times New Roman"/>
        </w:rPr>
        <w:t xml:space="preserve"> S))</w:t>
      </w:r>
    </w:p>
    <w:p w14:paraId="20648C9D" w14:textId="77777777" w:rsidR="002B4225" w:rsidRDefault="002B4225" w:rsidP="00043239">
      <w:pPr>
        <w:pStyle w:val="NoSpacing"/>
        <w:rPr>
          <w:rFonts w:cs="Times New Roman"/>
        </w:rPr>
      </w:pPr>
    </w:p>
    <w:p w14:paraId="787AF701" w14:textId="60BCDAC3" w:rsidR="002B4225" w:rsidRDefault="002B4225" w:rsidP="00043239">
      <w:pPr>
        <w:pStyle w:val="NoSpacing"/>
        <w:rPr>
          <w:rFonts w:cs="Times New Roman"/>
        </w:rPr>
      </w:pPr>
      <w:r>
        <w:rPr>
          <w:rFonts w:cs="Times New Roman"/>
        </w:rPr>
        <w:t xml:space="preserve">Maybe more importantly, </w:t>
      </w:r>
      <w:r w:rsidR="00024B7C">
        <w:rPr>
          <w:rFonts w:cs="Times New Roman"/>
        </w:rPr>
        <w:t xml:space="preserve">you would either have to do this for both the past </w:t>
      </w:r>
      <w:r w:rsidR="00024B7C">
        <w:rPr>
          <w:rFonts w:cs="Times New Roman"/>
          <w:i/>
          <w:iCs/>
        </w:rPr>
        <w:t xml:space="preserve">and </w:t>
      </w:r>
      <w:r w:rsidR="00024B7C">
        <w:rPr>
          <w:rFonts w:cs="Times New Roman"/>
        </w:rPr>
        <w:t>future, or propose a chain of ‘distal’ features instead</w:t>
      </w:r>
    </w:p>
    <w:p w14:paraId="3FA7F522" w14:textId="3F80AD96" w:rsidR="00024B7C" w:rsidRDefault="00024B7C" w:rsidP="00043239">
      <w:pPr>
        <w:pStyle w:val="NoSpacing"/>
        <w:rPr>
          <w:rFonts w:cs="Times New Roman"/>
        </w:rPr>
      </w:pPr>
      <w:r>
        <w:rPr>
          <w:rFonts w:cs="Times New Roman"/>
        </w:rPr>
        <w:t>-</w:t>
      </w:r>
      <w:r w:rsidR="00E06DB5">
        <w:rPr>
          <w:rFonts w:cs="Times New Roman"/>
        </w:rPr>
        <w:t>the distal feature</w:t>
      </w:r>
      <w:r>
        <w:rPr>
          <w:rFonts w:cs="Times New Roman"/>
        </w:rPr>
        <w:t xml:space="preserve"> feels weird because the </w:t>
      </w:r>
      <w:r w:rsidR="00933876">
        <w:rPr>
          <w:rFonts w:cs="Times New Roman"/>
        </w:rPr>
        <w:t>present-&gt;past 1 distance doesn’t seem related to the present-&gt;future 1 distance</w:t>
      </w:r>
    </w:p>
    <w:p w14:paraId="36E212E1" w14:textId="78CA482A" w:rsidR="0055711E" w:rsidRDefault="0055711E" w:rsidP="00043239">
      <w:pPr>
        <w:pStyle w:val="NoSpacing"/>
        <w:rPr>
          <w:rFonts w:cs="Times New Roman"/>
        </w:rPr>
      </w:pPr>
      <w:r>
        <w:rPr>
          <w:rFonts w:cs="Times New Roman"/>
        </w:rPr>
        <w:t>-</w:t>
      </w:r>
      <w:r w:rsidR="001E34D0">
        <w:rPr>
          <w:rFonts w:cs="Times New Roman"/>
        </w:rPr>
        <w:t>need</w:t>
      </w:r>
      <w:r>
        <w:rPr>
          <w:rFonts w:cs="Times New Roman"/>
        </w:rPr>
        <w:t xml:space="preserve"> a dependency structure in which </w:t>
      </w:r>
      <w:r w:rsidR="001E34D0">
        <w:rPr>
          <w:rFonts w:cs="Times New Roman"/>
        </w:rPr>
        <w:t xml:space="preserve">both past and future </w:t>
      </w:r>
      <w:r w:rsidR="00167C69">
        <w:rPr>
          <w:rFonts w:cs="Times New Roman"/>
        </w:rPr>
        <w:t>convene</w:t>
      </w:r>
      <w:r w:rsidR="001E34D0">
        <w:rPr>
          <w:rFonts w:cs="Times New Roman"/>
        </w:rPr>
        <w:t>/allow for the distal features? (</w:t>
      </w:r>
      <w:proofErr w:type="gramStart"/>
      <w:r w:rsidR="001E34D0">
        <w:rPr>
          <w:rFonts w:cs="Times New Roman"/>
        </w:rPr>
        <w:t>otherwise</w:t>
      </w:r>
      <w:proofErr w:type="gramEnd"/>
      <w:r w:rsidR="001E34D0">
        <w:rPr>
          <w:rFonts w:cs="Times New Roman"/>
        </w:rPr>
        <w:t xml:space="preserve"> you would expect ‘distal present’ to be a possible feature combination)</w:t>
      </w:r>
    </w:p>
    <w:p w14:paraId="48893109" w14:textId="77777777" w:rsidR="00407987" w:rsidRDefault="00407987" w:rsidP="00043239">
      <w:pPr>
        <w:pStyle w:val="NoSpacing"/>
        <w:rPr>
          <w:rFonts w:cs="Times New Roman"/>
        </w:rPr>
      </w:pPr>
    </w:p>
    <w:p w14:paraId="6752AC30" w14:textId="77777777" w:rsidR="00E81DB4" w:rsidRDefault="00E81DB4" w:rsidP="00043239">
      <w:pPr>
        <w:pStyle w:val="NoSpacing"/>
        <w:rPr>
          <w:rFonts w:cs="Times New Roman"/>
        </w:rPr>
      </w:pPr>
    </w:p>
    <w:p w14:paraId="56C702CF" w14:textId="7A9523F4" w:rsidR="00407987" w:rsidRDefault="00407987" w:rsidP="00043239">
      <w:pPr>
        <w:pStyle w:val="NoSpacing"/>
        <w:rPr>
          <w:rFonts w:cs="Times New Roman"/>
        </w:rPr>
      </w:pPr>
      <w:r>
        <w:rPr>
          <w:rFonts w:cs="Times New Roman"/>
        </w:rPr>
        <w:t>(</w:t>
      </w:r>
      <w:r w:rsidR="008F6B55">
        <w:rPr>
          <w:rFonts w:cs="Times New Roman"/>
        </w:rPr>
        <w:t>63</w:t>
      </w:r>
      <w:r>
        <w:rPr>
          <w:rFonts w:cs="Times New Roman"/>
        </w:rPr>
        <w:t>)</w:t>
      </w:r>
      <w:r>
        <w:rPr>
          <w:rFonts w:cs="Times New Roman"/>
        </w:rPr>
        <w:tab/>
        <w:t xml:space="preserve">Feature geometry with </w:t>
      </w:r>
      <w:r w:rsidR="00E81DB4">
        <w:rPr>
          <w:rFonts w:cs="Times New Roman"/>
        </w:rPr>
        <w:t>‘</w:t>
      </w:r>
      <w:proofErr w:type="spellStart"/>
      <w:r>
        <w:rPr>
          <w:rFonts w:cs="Times New Roman"/>
        </w:rPr>
        <w:t>distal</w:t>
      </w:r>
      <w:r w:rsidR="00E81DB4">
        <w:rPr>
          <w:rFonts w:cs="Times New Roman"/>
        </w:rPr>
        <w:t>s</w:t>
      </w:r>
      <w:proofErr w:type="spellEnd"/>
      <w:r w:rsidR="00E81DB4">
        <w:rPr>
          <w:rFonts w:cs="Times New Roman"/>
        </w:rPr>
        <w:t>’</w:t>
      </w:r>
    </w:p>
    <w:p w14:paraId="1BFE7EC2" w14:textId="2F8DBEB1" w:rsidR="00167C69" w:rsidRPr="0006602F" w:rsidRDefault="00702503" w:rsidP="00702503">
      <w:pPr>
        <w:pStyle w:val="NoSpacing"/>
        <w:jc w:val="center"/>
        <w:rPr>
          <w:rFonts w:cs="Times New Roman"/>
          <w:b/>
          <w:bCs/>
          <w:color w:val="3A7C22" w:themeColor="accent6" w:themeShade="BF"/>
        </w:rPr>
      </w:pPr>
      <w:r w:rsidRPr="00702503">
        <w:rPr>
          <w:rFonts w:cs="Times New Roman"/>
        </w:rPr>
        <w:lastRenderedPageBreak/>
        <w:drawing>
          <wp:inline distT="0" distB="0" distL="0" distR="0" wp14:anchorId="26539C99" wp14:editId="1B366EA0">
            <wp:extent cx="3027872" cy="2691442"/>
            <wp:effectExtent l="0" t="0" r="1270" b="0"/>
            <wp:docPr id="27374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40136" name=""/>
                    <pic:cNvPicPr/>
                  </pic:nvPicPr>
                  <pic:blipFill>
                    <a:blip r:embed="rId15"/>
                    <a:stretch>
                      <a:fillRect/>
                    </a:stretch>
                  </pic:blipFill>
                  <pic:spPr>
                    <a:xfrm>
                      <a:off x="0" y="0"/>
                      <a:ext cx="3037333" cy="2699852"/>
                    </a:xfrm>
                    <a:prstGeom prst="rect">
                      <a:avLst/>
                    </a:prstGeom>
                  </pic:spPr>
                </pic:pic>
              </a:graphicData>
            </a:graphic>
          </wp:inline>
        </w:drawing>
      </w:r>
    </w:p>
    <w:p w14:paraId="71FC66CB" w14:textId="77777777" w:rsidR="001830D3" w:rsidRDefault="001830D3" w:rsidP="00043239">
      <w:pPr>
        <w:pStyle w:val="NoSpacing"/>
        <w:rPr>
          <w:rFonts w:cs="Times New Roman"/>
        </w:rPr>
      </w:pPr>
    </w:p>
    <w:p w14:paraId="5D5BA520" w14:textId="20F78E99" w:rsidR="001830D3" w:rsidRDefault="001830D3" w:rsidP="00897A9D">
      <w:pPr>
        <w:pStyle w:val="Heading3"/>
      </w:pPr>
      <w:r>
        <w:t xml:space="preserve">6.1.2. </w:t>
      </w:r>
      <w:r w:rsidR="00C404BE">
        <w:t>Distant t</w:t>
      </w:r>
      <w:r w:rsidR="00FF1125">
        <w:t>enses are roots</w:t>
      </w:r>
    </w:p>
    <w:p w14:paraId="53E14492" w14:textId="7326A945" w:rsidR="00A1423F" w:rsidRDefault="00A1423F" w:rsidP="00043239">
      <w:pPr>
        <w:pStyle w:val="NoSpacing"/>
        <w:rPr>
          <w:rFonts w:cs="Times New Roman"/>
        </w:rPr>
      </w:pPr>
      <w:r>
        <w:rPr>
          <w:rFonts w:cs="Times New Roman"/>
        </w:rPr>
        <w:t xml:space="preserve">Going with an intuition that </w:t>
      </w:r>
      <w:r w:rsidR="00FB0800">
        <w:rPr>
          <w:rFonts w:cs="Times New Roman"/>
        </w:rPr>
        <w:t xml:space="preserve">a specifically past tense on a verb may be underlyingly isomorphic to something like </w:t>
      </w:r>
      <w:r w:rsidR="00FB0800">
        <w:rPr>
          <w:rFonts w:cs="Times New Roman"/>
          <w:i/>
          <w:iCs/>
        </w:rPr>
        <w:t>I went yester</w:t>
      </w:r>
      <w:r w:rsidR="00A13867">
        <w:rPr>
          <w:rFonts w:cs="Times New Roman"/>
          <w:i/>
          <w:iCs/>
        </w:rPr>
        <w:t xml:space="preserve">day to the </w:t>
      </w:r>
      <w:proofErr w:type="gramStart"/>
      <w:r w:rsidR="00A13867">
        <w:rPr>
          <w:rFonts w:cs="Times New Roman"/>
          <w:i/>
          <w:iCs/>
        </w:rPr>
        <w:t>store</w:t>
      </w:r>
      <w:proofErr w:type="gramEnd"/>
      <w:r w:rsidR="00A13867">
        <w:rPr>
          <w:rFonts w:cs="Times New Roman"/>
          <w:i/>
          <w:iCs/>
        </w:rPr>
        <w:t xml:space="preserve"> </w:t>
      </w:r>
      <w:r w:rsidR="00A13867">
        <w:rPr>
          <w:rFonts w:cs="Times New Roman"/>
        </w:rPr>
        <w:t xml:space="preserve">or </w:t>
      </w:r>
      <w:r w:rsidR="00A13867">
        <w:rPr>
          <w:rFonts w:cs="Times New Roman"/>
          <w:i/>
          <w:iCs/>
        </w:rPr>
        <w:t xml:space="preserve">Yesterday I went to the store </w:t>
      </w:r>
      <w:r w:rsidR="00FB0800">
        <w:rPr>
          <w:rFonts w:cs="Times New Roman"/>
        </w:rPr>
        <w:t>in English.</w:t>
      </w:r>
      <w:r w:rsidR="00031074">
        <w:rPr>
          <w:rStyle w:val="FootnoteReference"/>
          <w:rFonts w:cs="Times New Roman"/>
        </w:rPr>
        <w:footnoteReference w:id="19"/>
      </w:r>
    </w:p>
    <w:p w14:paraId="60EE7842" w14:textId="77777777" w:rsidR="00A13867" w:rsidRDefault="00A13867" w:rsidP="00043239">
      <w:pPr>
        <w:pStyle w:val="NoSpacing"/>
        <w:rPr>
          <w:rFonts w:cs="Times New Roman"/>
        </w:rPr>
      </w:pPr>
    </w:p>
    <w:p w14:paraId="49E10F8C" w14:textId="19ABE21B" w:rsidR="00F970AD" w:rsidRDefault="00F970AD" w:rsidP="00043239">
      <w:pPr>
        <w:pStyle w:val="NoSpacing"/>
        <w:rPr>
          <w:rFonts w:cs="Times New Roman"/>
        </w:rPr>
      </w:pPr>
      <w:r>
        <w:rPr>
          <w:rFonts w:cs="Times New Roman"/>
        </w:rPr>
        <w:t>The difference is just that the phonological form of the temporal adverb is a bit unusual.</w:t>
      </w:r>
    </w:p>
    <w:p w14:paraId="7D8D72C0" w14:textId="77777777" w:rsidR="00D44AD6" w:rsidRDefault="00D44AD6" w:rsidP="00043239">
      <w:pPr>
        <w:pStyle w:val="NoSpacing"/>
        <w:rPr>
          <w:rFonts w:cs="Times New Roman"/>
        </w:rPr>
      </w:pPr>
    </w:p>
    <w:p w14:paraId="3BB7B6AE" w14:textId="267A086A" w:rsidR="00D44AD6" w:rsidRDefault="00D44AD6" w:rsidP="00043239">
      <w:pPr>
        <w:pStyle w:val="NoSpacing"/>
        <w:rPr>
          <w:rFonts w:cs="Times New Roman"/>
        </w:rPr>
      </w:pPr>
      <w:r>
        <w:rPr>
          <w:rFonts w:cs="Times New Roman"/>
        </w:rPr>
        <w:t xml:space="preserve">Pros: maybe fits nicely with the pronominal nature of </w:t>
      </w:r>
      <w:r w:rsidR="00431055">
        <w:rPr>
          <w:rFonts w:cs="Times New Roman"/>
        </w:rPr>
        <w:t>tense</w:t>
      </w:r>
    </w:p>
    <w:p w14:paraId="7E1C5CA6" w14:textId="3779CE56" w:rsidR="00431055" w:rsidRDefault="00431055" w:rsidP="00043239">
      <w:pPr>
        <w:pStyle w:val="NoSpacing"/>
        <w:rPr>
          <w:rFonts w:cs="Times New Roman"/>
        </w:rPr>
      </w:pPr>
      <w:r>
        <w:rPr>
          <w:rFonts w:cs="Times New Roman"/>
        </w:rPr>
        <w:t>Cons: how does this work with the permitted stretching/squeezing of the temporal ranges</w:t>
      </w:r>
      <w:r w:rsidR="000D7469">
        <w:rPr>
          <w:rStyle w:val="FootnoteReference"/>
          <w:rFonts w:cs="Times New Roman"/>
        </w:rPr>
        <w:footnoteReference w:id="20"/>
      </w:r>
    </w:p>
    <w:p w14:paraId="39753842" w14:textId="57A6E907" w:rsidR="00431055" w:rsidRDefault="00431055" w:rsidP="00043239">
      <w:pPr>
        <w:pStyle w:val="NoSpacing"/>
        <w:rPr>
          <w:rFonts w:cs="Times New Roman"/>
        </w:rPr>
      </w:pPr>
      <w:r>
        <w:rPr>
          <w:rFonts w:cs="Times New Roman"/>
        </w:rPr>
        <w:tab/>
        <w:t xml:space="preserve">-i.e. </w:t>
      </w:r>
      <w:r w:rsidR="00A8163C">
        <w:rPr>
          <w:rFonts w:cs="Times New Roman"/>
        </w:rPr>
        <w:t>it seems that, cross-linguistically, graded tenses can be described in terms of objective temporal ranges (“</w:t>
      </w:r>
      <w:r w:rsidR="005E71DF">
        <w:rPr>
          <w:rFonts w:cs="Times New Roman"/>
        </w:rPr>
        <w:t>from a few moments ago to yesterday evening”), but that simultaneously they can be stretched contextually, with their true boundaries only defined relative to one another.</w:t>
      </w:r>
    </w:p>
    <w:p w14:paraId="68E08528" w14:textId="77777777" w:rsidR="00C56BD2" w:rsidRDefault="00C56BD2" w:rsidP="00043239">
      <w:pPr>
        <w:pStyle w:val="NoSpacing"/>
        <w:rPr>
          <w:rFonts w:cs="Times New Roman"/>
        </w:rPr>
      </w:pPr>
    </w:p>
    <w:p w14:paraId="12D60F2D" w14:textId="026C1844" w:rsidR="00C56BD2" w:rsidRDefault="00C56BD2" w:rsidP="00043239">
      <w:pPr>
        <w:pStyle w:val="NoSpacing"/>
        <w:rPr>
          <w:rFonts w:cs="Times New Roman"/>
        </w:rPr>
      </w:pPr>
      <w:r>
        <w:rPr>
          <w:rFonts w:cs="Times New Roman"/>
        </w:rPr>
        <w:t>A couple different ways we might do this:</w:t>
      </w:r>
    </w:p>
    <w:p w14:paraId="735AEA52" w14:textId="5BE54480" w:rsidR="00C56BD2" w:rsidRDefault="00C56BD2" w:rsidP="00043239">
      <w:pPr>
        <w:pStyle w:val="NoSpacing"/>
        <w:rPr>
          <w:rFonts w:cs="Times New Roman"/>
        </w:rPr>
      </w:pPr>
      <w:r>
        <w:rPr>
          <w:rFonts w:cs="Times New Roman"/>
        </w:rPr>
        <w:t>-T</w:t>
      </w:r>
      <w:r w:rsidR="00097D9B">
        <w:rPr>
          <w:rFonts w:cs="Times New Roman"/>
        </w:rPr>
        <w:t xml:space="preserve"> heads contain </w:t>
      </w:r>
      <w:r w:rsidR="002C79E9" w:rsidRPr="002C79E9">
        <w:rPr>
          <w:rFonts w:cs="Times New Roman"/>
        </w:rPr>
        <w:t>a [</w:t>
      </w:r>
      <w:r w:rsidR="002C79E9" w:rsidRPr="002C79E9">
        <w:rPr>
          <w:rFonts w:cs="Times New Roman"/>
        </w:rPr>
        <w:t>•</w:t>
      </w:r>
      <w:r w:rsidR="002C79E9" w:rsidRPr="002C79E9">
        <w:rPr>
          <w:rFonts w:cs="Times New Roman"/>
        </w:rPr>
        <w:t>p</w:t>
      </w:r>
      <w:r w:rsidR="002C79E9" w:rsidRPr="002C79E9">
        <w:rPr>
          <w:rFonts w:cs="Times New Roman"/>
        </w:rPr>
        <w:t>•</w:t>
      </w:r>
      <w:r w:rsidR="002C79E9" w:rsidRPr="002C79E9">
        <w:rPr>
          <w:rFonts w:cs="Times New Roman"/>
        </w:rPr>
        <w:t>]</w:t>
      </w:r>
      <w:r w:rsidR="002C79E9">
        <w:rPr>
          <w:rFonts w:cs="Times New Roman"/>
        </w:rPr>
        <w:t xml:space="preserve"> feature</w:t>
      </w:r>
      <w:r w:rsidR="00B039C9">
        <w:rPr>
          <w:rFonts w:cs="Times New Roman"/>
        </w:rPr>
        <w:t>, are always null</w:t>
      </w:r>
      <w:r w:rsidR="000E3679">
        <w:rPr>
          <w:rFonts w:cs="Times New Roman"/>
        </w:rPr>
        <w:t>, VI rules like this</w:t>
      </w:r>
    </w:p>
    <w:p w14:paraId="3AB4D288" w14:textId="77777777" w:rsidR="000E3679" w:rsidRDefault="000E3679" w:rsidP="00043239">
      <w:pPr>
        <w:pStyle w:val="NoSpacing"/>
        <w:rPr>
          <w:rFonts w:cs="Times New Roman"/>
        </w:rPr>
      </w:pPr>
    </w:p>
    <w:p w14:paraId="2BA83FA5" w14:textId="26878720" w:rsidR="000E3679" w:rsidRDefault="000E3679" w:rsidP="00043239">
      <w:pPr>
        <w:pStyle w:val="NoSpacing"/>
        <w:rPr>
          <w:rFonts w:cs="Times New Roman"/>
        </w:rPr>
      </w:pPr>
      <w:r>
        <w:rPr>
          <w:rFonts w:cs="Times New Roman"/>
        </w:rPr>
        <w:t>(</w:t>
      </w:r>
      <w:r w:rsidR="008F6B55">
        <w:rPr>
          <w:rFonts w:cs="Times New Roman"/>
        </w:rPr>
        <w:t>64</w:t>
      </w:r>
      <w:r>
        <w:rPr>
          <w:rFonts w:cs="Times New Roman"/>
        </w:rPr>
        <w:t>)</w:t>
      </w:r>
      <w:r>
        <w:rPr>
          <w:rFonts w:cs="Times New Roman"/>
        </w:rPr>
        <w:tab/>
      </w:r>
      <w:r w:rsidR="008B5AD0" w:rsidRPr="008B5AD0">
        <w:rPr>
          <w:rFonts w:cs="Times New Roman"/>
        </w:rPr>
        <w:t>√</w:t>
      </w:r>
      <w:r>
        <w:rPr>
          <w:rFonts w:cs="Times New Roman"/>
        </w:rPr>
        <w:t>RECENTLY</w:t>
      </w:r>
      <w:r>
        <w:rPr>
          <w:rFonts w:cs="Times New Roman"/>
        </w:rPr>
        <w:tab/>
      </w:r>
      <w:r>
        <w:rPr>
          <w:rFonts w:cs="Times New Roman"/>
        </w:rPr>
        <w:tab/>
      </w:r>
      <w:r w:rsidRPr="000E3679">
        <w:rPr>
          <w:rFonts w:cs="Times New Roman"/>
        </w:rPr>
        <w:sym w:font="Wingdings" w:char="F0F3"/>
      </w:r>
      <w:r>
        <w:rPr>
          <w:rFonts w:cs="Times New Roman"/>
        </w:rPr>
        <w:tab/>
      </w:r>
      <w:r w:rsidR="00772731" w:rsidRPr="00862A7E">
        <w:rPr>
          <w:rFonts w:cs="Times New Roman"/>
        </w:rPr>
        <w:t>ˈ</w:t>
      </w:r>
      <w:proofErr w:type="spellStart"/>
      <w:r w:rsidR="00772731">
        <w:rPr>
          <w:rFonts w:cs="Times New Roman"/>
        </w:rPr>
        <w:t>i</w:t>
      </w:r>
      <w:proofErr w:type="spellEnd"/>
      <w:r w:rsidR="00772731">
        <w:rPr>
          <w:rFonts w:cs="Times New Roman"/>
        </w:rPr>
        <w:t>̃́</w:t>
      </w:r>
    </w:p>
    <w:p w14:paraId="7C0CB752" w14:textId="306CB71E" w:rsidR="000E3679" w:rsidRDefault="000E3679" w:rsidP="00043239">
      <w:pPr>
        <w:pStyle w:val="NoSpacing"/>
        <w:rPr>
          <w:rFonts w:cs="Times New Roman"/>
        </w:rPr>
      </w:pPr>
      <w:r>
        <w:rPr>
          <w:rFonts w:cs="Times New Roman"/>
        </w:rPr>
        <w:tab/>
      </w:r>
      <w:r w:rsidR="0041617A">
        <w:rPr>
          <w:rFonts w:cs="Times New Roman"/>
        </w:rPr>
        <w:tab/>
      </w:r>
      <w:r w:rsidR="008B5AD0" w:rsidRPr="008B5AD0">
        <w:rPr>
          <w:rFonts w:cs="Times New Roman"/>
        </w:rPr>
        <w:t>√</w:t>
      </w:r>
      <w:r>
        <w:rPr>
          <w:rFonts w:cs="Times New Roman"/>
        </w:rPr>
        <w:t>A.WHILE.AGO</w:t>
      </w:r>
      <w:r>
        <w:rPr>
          <w:rFonts w:cs="Times New Roman"/>
        </w:rPr>
        <w:tab/>
      </w:r>
      <w:r w:rsidRPr="000E3679">
        <w:rPr>
          <w:rFonts w:cs="Times New Roman"/>
        </w:rPr>
        <w:sym w:font="Wingdings" w:char="F0F3"/>
      </w:r>
      <w:r>
        <w:rPr>
          <w:rFonts w:cs="Times New Roman"/>
        </w:rPr>
        <w:tab/>
      </w:r>
      <w:r w:rsidR="00772731">
        <w:rPr>
          <w:rFonts w:cs="Times New Roman"/>
        </w:rPr>
        <w:t>h</w:t>
      </w:r>
    </w:p>
    <w:p w14:paraId="3457AF9C" w14:textId="52F7629C" w:rsidR="000E3679" w:rsidRDefault="000E3679" w:rsidP="00043239">
      <w:pPr>
        <w:pStyle w:val="NoSpacing"/>
        <w:rPr>
          <w:rFonts w:cs="Times New Roman"/>
        </w:rPr>
      </w:pPr>
      <w:r>
        <w:rPr>
          <w:rFonts w:cs="Times New Roman"/>
        </w:rPr>
        <w:tab/>
      </w:r>
      <w:r w:rsidR="0041617A">
        <w:rPr>
          <w:rFonts w:cs="Times New Roman"/>
        </w:rPr>
        <w:tab/>
      </w:r>
      <w:r w:rsidR="00772731">
        <w:rPr>
          <w:rFonts w:cs="Times New Roman"/>
        </w:rPr>
        <w:t>T</w:t>
      </w:r>
      <w:r w:rsidR="00772731" w:rsidRPr="00772731">
        <w:rPr>
          <w:rFonts w:cs="Times New Roman"/>
          <w:vertAlign w:val="subscript"/>
        </w:rPr>
        <w:t>[past]</w:t>
      </w:r>
      <w:r w:rsidR="00772731" w:rsidRPr="00772731">
        <w:rPr>
          <w:rFonts w:cs="Times New Roman"/>
          <w:vertAlign w:val="subscript"/>
        </w:rPr>
        <w:tab/>
      </w:r>
      <w:r w:rsidR="00772731">
        <w:rPr>
          <w:rFonts w:cs="Times New Roman"/>
        </w:rPr>
        <w:tab/>
      </w:r>
      <w:r w:rsidR="0041617A">
        <w:rPr>
          <w:rFonts w:cs="Times New Roman"/>
        </w:rPr>
        <w:tab/>
      </w:r>
      <w:r w:rsidR="00772731">
        <w:rPr>
          <w:rFonts w:cs="Times New Roman"/>
        </w:rPr>
        <w:tab/>
      </w:r>
      <w:r w:rsidR="00772731" w:rsidRPr="00772731">
        <w:rPr>
          <w:rFonts w:cs="Times New Roman"/>
        </w:rPr>
        <w:sym w:font="Wingdings" w:char="F0F3"/>
      </w:r>
      <w:r w:rsidR="00772731">
        <w:rPr>
          <w:rFonts w:cs="Times New Roman"/>
        </w:rPr>
        <w:tab/>
      </w:r>
      <w:r w:rsidR="008B5AD0" w:rsidRPr="008B5AD0">
        <w:rPr>
          <w:rFonts w:ascii="Cambria Math" w:hAnsi="Cambria Math" w:cs="Cambria Math"/>
        </w:rPr>
        <w:t>∅</w:t>
      </w:r>
    </w:p>
    <w:p w14:paraId="4724F28F" w14:textId="77777777" w:rsidR="00544F48" w:rsidRDefault="00544F48" w:rsidP="00043239">
      <w:pPr>
        <w:pStyle w:val="NoSpacing"/>
        <w:rPr>
          <w:rFonts w:cs="Times New Roman"/>
        </w:rPr>
      </w:pPr>
    </w:p>
    <w:p w14:paraId="6E44E470" w14:textId="696E8A7D" w:rsidR="00544F48" w:rsidRDefault="00544F48" w:rsidP="00043239">
      <w:pPr>
        <w:pStyle w:val="NoSpacing"/>
        <w:rPr>
          <w:rFonts w:cs="Times New Roman"/>
        </w:rPr>
      </w:pPr>
      <w:r>
        <w:rPr>
          <w:rFonts w:cs="Times New Roman"/>
        </w:rPr>
        <w:t>-</w:t>
      </w:r>
      <w:r w:rsidR="00B07AE8">
        <w:rPr>
          <w:rFonts w:cs="Times New Roman"/>
        </w:rPr>
        <w:t>recent tenses are T-heads, distant tenses are fusions of those T-heads and adjunct</w:t>
      </w:r>
      <w:r w:rsidR="00961A6C">
        <w:rPr>
          <w:rFonts w:cs="Times New Roman"/>
        </w:rPr>
        <w:t xml:space="preserve"> PPs</w:t>
      </w:r>
    </w:p>
    <w:p w14:paraId="03FA2EA5" w14:textId="122F2E4B" w:rsidR="00961A6C" w:rsidRDefault="00961A6C" w:rsidP="00043239">
      <w:pPr>
        <w:pStyle w:val="NoSpacing"/>
        <w:rPr>
          <w:rFonts w:cs="Times New Roman"/>
        </w:rPr>
      </w:pPr>
      <w:proofErr w:type="gramStart"/>
      <w:r>
        <w:rPr>
          <w:rFonts w:cs="Times New Roman"/>
        </w:rPr>
        <w:t>-(</w:t>
      </w:r>
      <w:proofErr w:type="gramEnd"/>
      <w:r>
        <w:rPr>
          <w:rFonts w:cs="Times New Roman"/>
        </w:rPr>
        <w:t>I’ve thought of a bunch of possible implementations, would love to hear recommendations from other folks.)</w:t>
      </w:r>
    </w:p>
    <w:p w14:paraId="3480EA0E" w14:textId="77777777" w:rsidR="00FF1125" w:rsidRDefault="00FF1125" w:rsidP="00043239">
      <w:pPr>
        <w:pStyle w:val="NoSpacing"/>
        <w:rPr>
          <w:rFonts w:cs="Times New Roman"/>
        </w:rPr>
      </w:pPr>
    </w:p>
    <w:p w14:paraId="22DA6CE7" w14:textId="1051E0E1" w:rsidR="00FF1125" w:rsidRDefault="00FF1125" w:rsidP="00897A9D">
      <w:pPr>
        <w:pStyle w:val="Heading3"/>
      </w:pPr>
      <w:r>
        <w:t>6.1.3. Multiple TPs</w:t>
      </w:r>
    </w:p>
    <w:p w14:paraId="4FD117E5" w14:textId="77777777" w:rsidR="00056C98" w:rsidRDefault="00056C98" w:rsidP="00043239">
      <w:pPr>
        <w:pStyle w:val="NoSpacing"/>
        <w:rPr>
          <w:rFonts w:cs="Times New Roman"/>
        </w:rPr>
      </w:pPr>
      <w:r>
        <w:rPr>
          <w:rFonts w:cs="Times New Roman"/>
        </w:rPr>
        <w:t>A way of both</w:t>
      </w:r>
    </w:p>
    <w:p w14:paraId="3553B5A5" w14:textId="77777777" w:rsidR="00056C98" w:rsidRDefault="00056C98" w:rsidP="00043239">
      <w:pPr>
        <w:pStyle w:val="NoSpacing"/>
        <w:rPr>
          <w:rFonts w:cs="Times New Roman"/>
        </w:rPr>
      </w:pPr>
      <w:r>
        <w:rPr>
          <w:rFonts w:cs="Times New Roman"/>
        </w:rPr>
        <w:t>-</w:t>
      </w:r>
      <w:r w:rsidR="00A13790">
        <w:rPr>
          <w:rFonts w:cs="Times New Roman"/>
        </w:rPr>
        <w:t>getting the ‘relative’ interval intuition above</w:t>
      </w:r>
    </w:p>
    <w:p w14:paraId="5D85A072" w14:textId="77777777" w:rsidR="00056C98" w:rsidRDefault="00056C98" w:rsidP="00043239">
      <w:pPr>
        <w:pStyle w:val="NoSpacing"/>
        <w:rPr>
          <w:rFonts w:cs="Times New Roman"/>
        </w:rPr>
      </w:pPr>
      <w:r>
        <w:rPr>
          <w:rFonts w:cs="Times New Roman"/>
        </w:rPr>
        <w:t>-</w:t>
      </w:r>
      <w:r w:rsidR="00363DEF">
        <w:rPr>
          <w:rFonts w:cs="Times New Roman"/>
        </w:rPr>
        <w:t xml:space="preserve">not </w:t>
      </w:r>
      <w:r>
        <w:rPr>
          <w:rFonts w:cs="Times New Roman"/>
        </w:rPr>
        <w:t>adding to</w:t>
      </w:r>
      <w:r w:rsidR="00363DEF">
        <w:rPr>
          <w:rFonts w:cs="Times New Roman"/>
        </w:rPr>
        <w:t xml:space="preserve"> the universal feature inventory</w:t>
      </w:r>
    </w:p>
    <w:p w14:paraId="5EF8FA10" w14:textId="77777777" w:rsidR="00056C98" w:rsidRDefault="00056C98" w:rsidP="00043239">
      <w:pPr>
        <w:pStyle w:val="NoSpacing"/>
        <w:rPr>
          <w:rFonts w:cs="Times New Roman"/>
        </w:rPr>
      </w:pPr>
    </w:p>
    <w:p w14:paraId="284EB735" w14:textId="5B3C1815" w:rsidR="00897A9D" w:rsidRDefault="00056C98" w:rsidP="00043239">
      <w:pPr>
        <w:pStyle w:val="NoSpacing"/>
        <w:rPr>
          <w:rFonts w:cs="Times New Roman"/>
        </w:rPr>
      </w:pPr>
      <w:r>
        <w:rPr>
          <w:rFonts w:cs="Times New Roman"/>
        </w:rPr>
        <w:t xml:space="preserve">Say </w:t>
      </w:r>
      <w:r w:rsidR="00363DEF">
        <w:rPr>
          <w:rFonts w:cs="Times New Roman"/>
        </w:rPr>
        <w:t>that there are multiple TPs, stacking on top of each other to push the distance in time further away.</w:t>
      </w:r>
    </w:p>
    <w:p w14:paraId="677BEE29" w14:textId="77777777" w:rsidR="00562C17" w:rsidRDefault="00562C17" w:rsidP="00043239">
      <w:pPr>
        <w:pStyle w:val="NoSpacing"/>
        <w:rPr>
          <w:rFonts w:cs="Times New Roman"/>
        </w:rPr>
      </w:pPr>
    </w:p>
    <w:p w14:paraId="4FF3AA67" w14:textId="77777777" w:rsidR="00E81DB4" w:rsidRDefault="00E81DB4" w:rsidP="00043239">
      <w:pPr>
        <w:pStyle w:val="NoSpacing"/>
        <w:rPr>
          <w:rFonts w:cs="Times New Roman"/>
        </w:rPr>
      </w:pPr>
    </w:p>
    <w:p w14:paraId="18368EE3" w14:textId="56FE4815" w:rsidR="00562C17" w:rsidRDefault="00562C17" w:rsidP="00043239">
      <w:pPr>
        <w:pStyle w:val="NoSpacing"/>
        <w:rPr>
          <w:rFonts w:cs="Times New Roman"/>
        </w:rPr>
      </w:pPr>
      <w:r>
        <w:rPr>
          <w:rFonts w:cs="Times New Roman"/>
        </w:rPr>
        <w:t xml:space="preserve">If </w:t>
      </w:r>
      <w:r w:rsidR="00EB5917">
        <w:rPr>
          <w:rFonts w:cs="Times New Roman"/>
        </w:rPr>
        <w:t>we take a basic Reichenbachian view of the past:</w:t>
      </w:r>
    </w:p>
    <w:p w14:paraId="1096F845" w14:textId="77777777" w:rsidR="00EB5917" w:rsidRDefault="00EB5917" w:rsidP="00043239">
      <w:pPr>
        <w:pStyle w:val="NoSpacing"/>
        <w:rPr>
          <w:rFonts w:cs="Times New Roman"/>
        </w:rPr>
      </w:pPr>
    </w:p>
    <w:p w14:paraId="619180AF" w14:textId="350B61A6" w:rsidR="00EB5917" w:rsidRDefault="00EB5917" w:rsidP="00043239">
      <w:pPr>
        <w:pStyle w:val="NoSpacing"/>
        <w:rPr>
          <w:rFonts w:cs="Times New Roman"/>
        </w:rPr>
      </w:pPr>
      <w:r>
        <w:rPr>
          <w:rFonts w:cs="Times New Roman"/>
        </w:rPr>
        <w:t>(</w:t>
      </w:r>
      <w:r w:rsidR="008F6B55">
        <w:rPr>
          <w:rFonts w:cs="Times New Roman"/>
        </w:rPr>
        <w:t>65</w:t>
      </w:r>
      <w:r>
        <w:rPr>
          <w:rFonts w:cs="Times New Roman"/>
        </w:rPr>
        <w:t>)</w:t>
      </w:r>
      <w:r>
        <w:rPr>
          <w:rFonts w:cs="Times New Roman"/>
        </w:rPr>
        <w:tab/>
      </w:r>
      <w:r w:rsidR="006A21C5">
        <w:rPr>
          <w:rFonts w:cs="Times New Roman"/>
        </w:rPr>
        <w:t>R</w:t>
      </w:r>
      <w:r>
        <w:rPr>
          <w:rFonts w:cs="Times New Roman"/>
        </w:rPr>
        <w:t xml:space="preserve"> </w:t>
      </w:r>
      <w:r w:rsidR="009C5253" w:rsidRPr="009C5253">
        <w:rPr>
          <w:rFonts w:ascii="Cambria Math" w:hAnsi="Cambria Math" w:cs="Cambria Math"/>
        </w:rPr>
        <w:t>≺</w:t>
      </w:r>
      <w:r>
        <w:rPr>
          <w:rFonts w:cs="Times New Roman"/>
        </w:rPr>
        <w:t xml:space="preserve"> </w:t>
      </w:r>
      <w:r w:rsidR="006A21C5">
        <w:rPr>
          <w:rFonts w:cs="Times New Roman"/>
        </w:rPr>
        <w:t>S</w:t>
      </w:r>
    </w:p>
    <w:p w14:paraId="54089A8F" w14:textId="77777777" w:rsidR="00EB5917" w:rsidRDefault="00EB5917" w:rsidP="00043239">
      <w:pPr>
        <w:pStyle w:val="NoSpacing"/>
        <w:rPr>
          <w:rFonts w:cs="Times New Roman"/>
        </w:rPr>
      </w:pPr>
    </w:p>
    <w:p w14:paraId="4798EC2F" w14:textId="1B3B1DCB" w:rsidR="00EB5917" w:rsidRDefault="00EB5917" w:rsidP="00043239">
      <w:pPr>
        <w:pStyle w:val="NoSpacing"/>
        <w:rPr>
          <w:rFonts w:cs="Times New Roman"/>
        </w:rPr>
      </w:pPr>
      <w:r>
        <w:rPr>
          <w:rFonts w:cs="Times New Roman"/>
        </w:rPr>
        <w:t xml:space="preserve">then we can imagine </w:t>
      </w:r>
      <w:r w:rsidR="007C3F51">
        <w:rPr>
          <w:rFonts w:cs="Times New Roman"/>
        </w:rPr>
        <w:t>repeating that operation</w:t>
      </w:r>
    </w:p>
    <w:p w14:paraId="723DA951" w14:textId="77777777" w:rsidR="00B4201B" w:rsidRDefault="00551C1C" w:rsidP="00043239">
      <w:pPr>
        <w:pStyle w:val="NoSpacing"/>
        <w:rPr>
          <w:rFonts w:cs="Times New Roman"/>
        </w:rPr>
      </w:pPr>
      <w:r>
        <w:rPr>
          <w:rFonts w:cs="Times New Roman"/>
        </w:rPr>
        <w:tab/>
        <w:t xml:space="preserve">-establishing a new reference point as the point in time when past 1 </w:t>
      </w:r>
      <w:proofErr w:type="gramStart"/>
      <w:r>
        <w:rPr>
          <w:rFonts w:cs="Times New Roman"/>
        </w:rPr>
        <w:t>events</w:t>
      </w:r>
      <w:proofErr w:type="gramEnd"/>
      <w:r>
        <w:rPr>
          <w:rFonts w:cs="Times New Roman"/>
        </w:rPr>
        <w:t xml:space="preserve"> occur</w:t>
      </w:r>
    </w:p>
    <w:p w14:paraId="09A51EF3" w14:textId="0E558302" w:rsidR="00551C1C" w:rsidRDefault="00B4201B" w:rsidP="00043239">
      <w:pPr>
        <w:pStyle w:val="NoSpacing"/>
        <w:rPr>
          <w:rFonts w:cs="Times New Roman"/>
        </w:rPr>
      </w:pPr>
      <w:r>
        <w:rPr>
          <w:rFonts w:cs="Times New Roman"/>
        </w:rPr>
        <w:tab/>
        <w:t>-indicating that this event occurs some time before that</w:t>
      </w:r>
    </w:p>
    <w:p w14:paraId="7D0D9FBC" w14:textId="77777777" w:rsidR="004374B2" w:rsidRDefault="004374B2" w:rsidP="00043239">
      <w:pPr>
        <w:pStyle w:val="NoSpacing"/>
        <w:rPr>
          <w:rFonts w:cs="Times New Roman"/>
        </w:rPr>
      </w:pPr>
    </w:p>
    <w:p w14:paraId="72420F62" w14:textId="61037FCF" w:rsidR="004374B2" w:rsidRDefault="004374B2" w:rsidP="00043239">
      <w:pPr>
        <w:pStyle w:val="NoSpacing"/>
        <w:rPr>
          <w:rFonts w:cs="Times New Roman"/>
        </w:rPr>
      </w:pPr>
      <w:r>
        <w:rPr>
          <w:rFonts w:cs="Times New Roman"/>
        </w:rPr>
        <w:t xml:space="preserve">The reason that increasing numbers of past tenses is increasingly rare (as in most languages have one or two, </w:t>
      </w:r>
      <w:r w:rsidR="00436AC8">
        <w:rPr>
          <w:rFonts w:cs="Times New Roman"/>
        </w:rPr>
        <w:t>some have three, and four or more is rare</w:t>
      </w:r>
      <w:r w:rsidR="00436AC8">
        <w:rPr>
          <w:rStyle w:val="FootnoteReference"/>
          <w:rFonts w:cs="Times New Roman"/>
        </w:rPr>
        <w:footnoteReference w:id="21"/>
      </w:r>
      <w:r w:rsidR="00436AC8">
        <w:rPr>
          <w:rFonts w:cs="Times New Roman"/>
        </w:rPr>
        <w:t>)</w:t>
      </w:r>
      <w:r w:rsidR="00102E94">
        <w:rPr>
          <w:rFonts w:cs="Times New Roman"/>
        </w:rPr>
        <w:t xml:space="preserve"> can be because of </w:t>
      </w:r>
      <w:r w:rsidR="002B4225">
        <w:rPr>
          <w:rFonts w:cs="Times New Roman"/>
        </w:rPr>
        <w:t>the growing cognitive burden of each successive TP, which allows for there not to be a hard limit on the</w:t>
      </w:r>
      <w:r w:rsidR="00DC5F2F">
        <w:rPr>
          <w:rFonts w:cs="Times New Roman"/>
        </w:rPr>
        <w:t>ir</w:t>
      </w:r>
      <w:r w:rsidR="002B4225">
        <w:rPr>
          <w:rFonts w:cs="Times New Roman"/>
        </w:rPr>
        <w:t xml:space="preserve"> number</w:t>
      </w:r>
      <w:r w:rsidR="00DC5F2F">
        <w:rPr>
          <w:rFonts w:cs="Times New Roman"/>
        </w:rPr>
        <w:t>, just a tendency</w:t>
      </w:r>
      <w:r w:rsidR="002B4225">
        <w:rPr>
          <w:rFonts w:cs="Times New Roman"/>
        </w:rPr>
        <w:t>.</w:t>
      </w:r>
    </w:p>
    <w:p w14:paraId="4062A21A" w14:textId="77777777" w:rsidR="00167C69" w:rsidRDefault="00167C69" w:rsidP="00043239">
      <w:pPr>
        <w:pStyle w:val="NoSpacing"/>
        <w:rPr>
          <w:rFonts w:cs="Times New Roman"/>
        </w:rPr>
      </w:pPr>
    </w:p>
    <w:p w14:paraId="275650EE" w14:textId="4DAC450C" w:rsidR="00167C69" w:rsidRDefault="00167C69" w:rsidP="00043239">
      <w:pPr>
        <w:pStyle w:val="NoSpacing"/>
        <w:rPr>
          <w:rFonts w:cs="Times New Roman"/>
        </w:rPr>
      </w:pPr>
      <w:r>
        <w:rPr>
          <w:rFonts w:cs="Times New Roman"/>
        </w:rPr>
        <w:t xml:space="preserve">Additionally, the </w:t>
      </w:r>
      <w:r w:rsidR="00CC493D">
        <w:rPr>
          <w:rFonts w:cs="Times New Roman"/>
        </w:rPr>
        <w:t xml:space="preserve">composition of distant past and distant future </w:t>
      </w:r>
      <w:proofErr w:type="gramStart"/>
      <w:r w:rsidR="00CC493D">
        <w:rPr>
          <w:rFonts w:cs="Times New Roman"/>
        </w:rPr>
        <w:t>are</w:t>
      </w:r>
      <w:proofErr w:type="gramEnd"/>
      <w:r w:rsidR="00CC493D">
        <w:rPr>
          <w:rFonts w:cs="Times New Roman"/>
        </w:rPr>
        <w:t xml:space="preserve"> the same operation, but not fixed to one another the way that they would have to be with the chain of [</w:t>
      </w:r>
      <w:r w:rsidR="00CC493D" w:rsidRPr="00CC493D">
        <w:rPr>
          <w:rFonts w:cs="Times New Roman"/>
          <w:smallCaps/>
        </w:rPr>
        <w:t>distal</w:t>
      </w:r>
      <w:r w:rsidR="00CC493D">
        <w:rPr>
          <w:rFonts w:cs="Times New Roman"/>
        </w:rPr>
        <w:t>] features.</w:t>
      </w:r>
    </w:p>
    <w:p w14:paraId="15B87D97" w14:textId="77777777" w:rsidR="00212CE5" w:rsidRDefault="00212CE5" w:rsidP="00043239">
      <w:pPr>
        <w:pStyle w:val="NoSpacing"/>
        <w:rPr>
          <w:rFonts w:cs="Times New Roman"/>
        </w:rPr>
      </w:pPr>
    </w:p>
    <w:p w14:paraId="3EAEE7D4" w14:textId="18CC85C9" w:rsidR="00212CE5" w:rsidRPr="00212CE5" w:rsidRDefault="00212CE5" w:rsidP="00043239">
      <w:pPr>
        <w:pStyle w:val="NoSpacing"/>
        <w:rPr>
          <w:rFonts w:cs="Times New Roman"/>
          <w:b/>
          <w:bCs/>
        </w:rPr>
      </w:pPr>
      <w:r w:rsidRPr="00212CE5">
        <w:rPr>
          <w:rFonts w:cs="Times New Roman"/>
          <w:b/>
          <w:bCs/>
        </w:rPr>
        <w:t>A piece of tenuous phonological evidence:</w:t>
      </w:r>
    </w:p>
    <w:p w14:paraId="50645E06" w14:textId="77777777" w:rsidR="00897A9D" w:rsidRDefault="00897A9D" w:rsidP="00043239">
      <w:pPr>
        <w:pStyle w:val="NoSpacing"/>
        <w:rPr>
          <w:rFonts w:cs="Times New Roman"/>
        </w:rPr>
      </w:pPr>
    </w:p>
    <w:p w14:paraId="0450DCE3" w14:textId="057BD2AD" w:rsidR="00021638" w:rsidRDefault="00021638" w:rsidP="00043239">
      <w:pPr>
        <w:pStyle w:val="NoSpacing"/>
        <w:rPr>
          <w:rFonts w:cs="Times New Roman"/>
        </w:rPr>
      </w:pPr>
      <w:r>
        <w:rPr>
          <w:rFonts w:cs="Times New Roman"/>
        </w:rPr>
        <w:t>(</w:t>
      </w:r>
      <w:r w:rsidR="008F6B55">
        <w:rPr>
          <w:rFonts w:cs="Times New Roman"/>
        </w:rPr>
        <w:t>66</w:t>
      </w:r>
      <w:r>
        <w:rPr>
          <w:rFonts w:cs="Times New Roman"/>
        </w:rPr>
        <w:t>)</w:t>
      </w:r>
      <w:r>
        <w:rPr>
          <w:rFonts w:cs="Times New Roman"/>
        </w:rPr>
        <w:tab/>
        <w:t>Choctaw</w:t>
      </w:r>
      <w:r w:rsidR="00552737">
        <w:rPr>
          <w:rFonts w:cs="Times New Roman"/>
        </w:rPr>
        <w:t xml:space="preserve"> past tenses:</w:t>
      </w:r>
    </w:p>
    <w:p w14:paraId="704C3C1F" w14:textId="77777777" w:rsidR="00552737" w:rsidRDefault="00552737" w:rsidP="00043239">
      <w:pPr>
        <w:pStyle w:val="NoSpacing"/>
        <w:rPr>
          <w:rFonts w:cs="Times New Roman"/>
        </w:rPr>
      </w:pPr>
    </w:p>
    <w:p w14:paraId="30328F35" w14:textId="03704562" w:rsidR="00552737" w:rsidRDefault="00552737" w:rsidP="00552737">
      <w:pPr>
        <w:pStyle w:val="NoSpacing"/>
        <w:rPr>
          <w:rFonts w:cs="Times New Roman"/>
        </w:rPr>
      </w:pPr>
      <w:r>
        <w:rPr>
          <w:rFonts w:cs="Times New Roman"/>
        </w:rPr>
        <w:tab/>
        <w:t>(a)</w:t>
      </w:r>
      <w:r>
        <w:rPr>
          <w:rFonts w:cs="Times New Roman"/>
          <w:i/>
          <w:iCs/>
        </w:rPr>
        <w:tab/>
      </w:r>
      <w:r>
        <w:rPr>
          <w:rFonts w:cs="Times New Roman"/>
        </w:rPr>
        <w:t>-</w:t>
      </w:r>
      <w:proofErr w:type="spellStart"/>
      <w:r>
        <w:rPr>
          <w:rFonts w:cs="Times New Roman"/>
        </w:rPr>
        <w:t>tok</w:t>
      </w:r>
      <w:proofErr w:type="spellEnd"/>
      <w:r>
        <w:rPr>
          <w:rFonts w:cs="Times New Roman"/>
        </w:rPr>
        <w:tab/>
        <w:t>‘past tense’</w:t>
      </w:r>
    </w:p>
    <w:p w14:paraId="32783599" w14:textId="6F9E5F43" w:rsidR="00ED775B" w:rsidRDefault="00ED775B" w:rsidP="00552737">
      <w:pPr>
        <w:pStyle w:val="NoSpacing"/>
        <w:rPr>
          <w:rFonts w:cs="Times New Roman"/>
        </w:rPr>
      </w:pPr>
      <w:r>
        <w:rPr>
          <w:rFonts w:cs="Times New Roman"/>
        </w:rPr>
        <w:tab/>
        <w:t>(b)</w:t>
      </w:r>
      <w:r>
        <w:rPr>
          <w:rFonts w:cs="Times New Roman"/>
        </w:rPr>
        <w:tab/>
        <w:t>-</w:t>
      </w:r>
      <w:proofErr w:type="spellStart"/>
      <w:r>
        <w:rPr>
          <w:rFonts w:cs="Times New Roman"/>
        </w:rPr>
        <w:t>ttook</w:t>
      </w:r>
      <w:proofErr w:type="spellEnd"/>
      <w:r>
        <w:rPr>
          <w:rFonts w:cs="Times New Roman"/>
        </w:rPr>
        <w:tab/>
        <w:t>‘distant past tense’</w:t>
      </w:r>
    </w:p>
    <w:p w14:paraId="447D72FF" w14:textId="77777777" w:rsidR="00A13E3A" w:rsidRDefault="00A13E3A" w:rsidP="00552737">
      <w:pPr>
        <w:pStyle w:val="NoSpacing"/>
        <w:rPr>
          <w:rFonts w:cs="Times New Roman"/>
        </w:rPr>
      </w:pPr>
    </w:p>
    <w:p w14:paraId="02780EB6" w14:textId="16942532" w:rsidR="00A13E3A" w:rsidRDefault="00242AFA" w:rsidP="00552737">
      <w:pPr>
        <w:pStyle w:val="NoSpacing"/>
        <w:rPr>
          <w:rFonts w:cs="Times New Roman"/>
        </w:rPr>
      </w:pPr>
      <w:r>
        <w:rPr>
          <w:rFonts w:cs="Times New Roman"/>
        </w:rPr>
        <w:t>One could treat the phonological similarity between these two suffixes as a vestige of diachrony,</w:t>
      </w:r>
      <w:r w:rsidR="008C558C">
        <w:rPr>
          <w:rFonts w:cs="Times New Roman"/>
        </w:rPr>
        <w:t xml:space="preserve"> and that the two are </w:t>
      </w:r>
      <w:r w:rsidR="008C558C">
        <w:rPr>
          <w:rFonts w:cs="Times New Roman"/>
        </w:rPr>
        <w:t>synchronically unrelated,</w:t>
      </w:r>
      <w:r w:rsidR="007F33D5">
        <w:rPr>
          <w:rFonts w:cs="Times New Roman"/>
        </w:rPr>
        <w:t xml:space="preserve"> </w:t>
      </w:r>
      <w:r w:rsidR="004720AF">
        <w:rPr>
          <w:rFonts w:cs="Times New Roman"/>
        </w:rPr>
        <w:t xml:space="preserve">or one could imagine </w:t>
      </w:r>
      <w:r w:rsidR="00681574">
        <w:rPr>
          <w:rFonts w:cs="Times New Roman"/>
        </w:rPr>
        <w:t>underlying forms like the following:</w:t>
      </w:r>
    </w:p>
    <w:p w14:paraId="28A4D9BF" w14:textId="77777777" w:rsidR="00681574" w:rsidRDefault="00681574" w:rsidP="00552737">
      <w:pPr>
        <w:pStyle w:val="NoSpacing"/>
        <w:rPr>
          <w:rFonts w:cs="Times New Roman"/>
        </w:rPr>
      </w:pPr>
    </w:p>
    <w:p w14:paraId="24CE639C" w14:textId="78B4ABF5" w:rsidR="00681574" w:rsidRDefault="00681574" w:rsidP="00552737">
      <w:pPr>
        <w:pStyle w:val="NoSpacing"/>
        <w:rPr>
          <w:rFonts w:cs="Times New Roman"/>
        </w:rPr>
      </w:pPr>
      <w:r>
        <w:rPr>
          <w:rFonts w:cs="Times New Roman"/>
        </w:rPr>
        <w:t>(</w:t>
      </w:r>
      <w:r w:rsidR="008F6B55">
        <w:rPr>
          <w:rFonts w:cs="Times New Roman"/>
        </w:rPr>
        <w:t>67</w:t>
      </w:r>
      <w:r>
        <w:rPr>
          <w:rFonts w:cs="Times New Roman"/>
        </w:rPr>
        <w:t>)</w:t>
      </w:r>
      <w:r>
        <w:rPr>
          <w:rFonts w:cs="Times New Roman"/>
        </w:rPr>
        <w:tab/>
        <w:t>Alternative forms for the Choctaw past tense:</w:t>
      </w:r>
    </w:p>
    <w:p w14:paraId="5D6D0856" w14:textId="77777777" w:rsidR="00681574" w:rsidRDefault="00681574" w:rsidP="00552737">
      <w:pPr>
        <w:pStyle w:val="NoSpacing"/>
        <w:rPr>
          <w:rFonts w:cs="Times New Roman"/>
        </w:rPr>
      </w:pPr>
    </w:p>
    <w:p w14:paraId="1773A2DF" w14:textId="759CC3A0" w:rsidR="00681574" w:rsidRDefault="00681574" w:rsidP="00552737">
      <w:pPr>
        <w:pStyle w:val="NoSpacing"/>
        <w:rPr>
          <w:rFonts w:cs="Times New Roman"/>
        </w:rPr>
      </w:pPr>
      <w:r>
        <w:rPr>
          <w:rFonts w:cs="Times New Roman"/>
        </w:rPr>
        <w:tab/>
        <w:t>(a)</w:t>
      </w:r>
      <w:r>
        <w:rPr>
          <w:rFonts w:cs="Times New Roman"/>
        </w:rPr>
        <w:tab/>
        <w:t>/</w:t>
      </w:r>
      <w:proofErr w:type="spellStart"/>
      <w:r>
        <w:rPr>
          <w:rFonts w:cs="Times New Roman"/>
        </w:rPr>
        <w:t>tok</w:t>
      </w:r>
      <w:proofErr w:type="spellEnd"/>
      <w:r>
        <w:rPr>
          <w:rFonts w:cs="Times New Roman"/>
        </w:rPr>
        <w:t>/</w:t>
      </w:r>
      <w:r>
        <w:rPr>
          <w:rFonts w:cs="Times New Roman"/>
        </w:rPr>
        <w:tab/>
      </w:r>
      <w:r w:rsidR="00AA3CE4">
        <w:rPr>
          <w:rFonts w:cs="Times New Roman"/>
        </w:rPr>
        <w:tab/>
      </w:r>
      <w:r w:rsidRPr="00681574">
        <w:rPr>
          <w:rFonts w:cs="Times New Roman"/>
        </w:rPr>
        <w:sym w:font="Wingdings" w:char="F0F3"/>
      </w:r>
      <w:r>
        <w:rPr>
          <w:rFonts w:cs="Times New Roman"/>
        </w:rPr>
        <w:tab/>
      </w:r>
      <w:r w:rsidR="00AA3CE4">
        <w:rPr>
          <w:rFonts w:cs="Times New Roman"/>
        </w:rPr>
        <w:t>past</w:t>
      </w:r>
    </w:p>
    <w:p w14:paraId="3310FBCA" w14:textId="1A09BA54" w:rsidR="00681574" w:rsidRDefault="00681574" w:rsidP="00552737">
      <w:pPr>
        <w:pStyle w:val="NoSpacing"/>
        <w:rPr>
          <w:rFonts w:cs="Times New Roman"/>
        </w:rPr>
      </w:pPr>
      <w:r>
        <w:rPr>
          <w:rFonts w:cs="Times New Roman"/>
        </w:rPr>
        <w:tab/>
        <w:t>(b)</w:t>
      </w:r>
      <w:r>
        <w:rPr>
          <w:rFonts w:cs="Times New Roman"/>
        </w:rPr>
        <w:tab/>
      </w:r>
      <w:r w:rsidR="00AA3CE4">
        <w:rPr>
          <w:rFonts w:cs="Times New Roman"/>
        </w:rPr>
        <w:t>/CCVVC/</w:t>
      </w:r>
      <w:r w:rsidR="00AA3CE4">
        <w:rPr>
          <w:rFonts w:cs="Times New Roman"/>
        </w:rPr>
        <w:tab/>
      </w:r>
      <w:r w:rsidR="00AA3CE4" w:rsidRPr="00AA3CE4">
        <w:rPr>
          <w:rFonts w:cs="Times New Roman"/>
        </w:rPr>
        <w:sym w:font="Wingdings" w:char="F0F3"/>
      </w:r>
      <w:r w:rsidR="00AA3CE4">
        <w:rPr>
          <w:rFonts w:cs="Times New Roman"/>
        </w:rPr>
        <w:tab/>
        <w:t>distant past</w:t>
      </w:r>
    </w:p>
    <w:p w14:paraId="1A4FEF65" w14:textId="77777777" w:rsidR="00AA3CE4" w:rsidRDefault="00AA3CE4" w:rsidP="00552737">
      <w:pPr>
        <w:pStyle w:val="NoSpacing"/>
        <w:rPr>
          <w:rFonts w:cs="Times New Roman"/>
        </w:rPr>
      </w:pPr>
    </w:p>
    <w:p w14:paraId="172ED100" w14:textId="68CD518D" w:rsidR="00AA3CE4" w:rsidRDefault="00596A6F" w:rsidP="00552737">
      <w:pPr>
        <w:pStyle w:val="NoSpacing"/>
        <w:rPr>
          <w:rFonts w:cs="Times New Roman"/>
        </w:rPr>
      </w:pPr>
      <w:r>
        <w:rPr>
          <w:rFonts w:cs="Times New Roman"/>
        </w:rPr>
        <w:t xml:space="preserve">Here the distant past is formed from the past tense, and the past tense suffix </w:t>
      </w:r>
      <w:r>
        <w:rPr>
          <w:rFonts w:cs="Times New Roman"/>
          <w:i/>
          <w:iCs/>
        </w:rPr>
        <w:t>-</w:t>
      </w:r>
      <w:proofErr w:type="spellStart"/>
      <w:r>
        <w:rPr>
          <w:rFonts w:cs="Times New Roman"/>
          <w:i/>
          <w:iCs/>
        </w:rPr>
        <w:t>tok</w:t>
      </w:r>
      <w:proofErr w:type="spellEnd"/>
      <w:r>
        <w:rPr>
          <w:rFonts w:cs="Times New Roman"/>
          <w:i/>
          <w:iCs/>
        </w:rPr>
        <w:t xml:space="preserve"> </w:t>
      </w:r>
      <w:r>
        <w:rPr>
          <w:rFonts w:cs="Times New Roman"/>
        </w:rPr>
        <w:t xml:space="preserve">is mapped onto the template </w:t>
      </w:r>
      <w:r w:rsidR="00047E27">
        <w:rPr>
          <w:rFonts w:cs="Times New Roman"/>
        </w:rPr>
        <w:t>that actually instantiates the distant past tense.</w:t>
      </w:r>
    </w:p>
    <w:p w14:paraId="41ADD88D" w14:textId="77777777" w:rsidR="00871C06" w:rsidRDefault="00871C06" w:rsidP="00552737">
      <w:pPr>
        <w:pStyle w:val="NoSpacing"/>
        <w:rPr>
          <w:rFonts w:cs="Times New Roman"/>
        </w:rPr>
      </w:pPr>
    </w:p>
    <w:p w14:paraId="159CC799" w14:textId="6AB4C838" w:rsidR="00871C06" w:rsidRDefault="00871C06" w:rsidP="00552737">
      <w:pPr>
        <w:pStyle w:val="NoSpacing"/>
        <w:rPr>
          <w:rFonts w:cs="Times New Roman"/>
        </w:rPr>
      </w:pPr>
      <w:r>
        <w:rPr>
          <w:rFonts w:cs="Times New Roman"/>
        </w:rPr>
        <w:t>Then, the difference between recent and distant pasts is the result of the number of TP projections, rather than unique features.</w:t>
      </w:r>
      <w:r w:rsidR="000010B2">
        <w:rPr>
          <w:rFonts w:cs="Times New Roman"/>
        </w:rPr>
        <w:t xml:space="preserve"> </w:t>
      </w:r>
      <w:proofErr w:type="gramStart"/>
      <w:r w:rsidR="000010B2">
        <w:rPr>
          <w:rFonts w:cs="Times New Roman"/>
        </w:rPr>
        <w:t>So</w:t>
      </w:r>
      <w:proofErr w:type="gramEnd"/>
      <w:r w:rsidR="000010B2">
        <w:rPr>
          <w:rFonts w:cs="Times New Roman"/>
        </w:rPr>
        <w:t xml:space="preserve"> we restate the VI rules in (X) as:</w:t>
      </w:r>
    </w:p>
    <w:p w14:paraId="154FB46F" w14:textId="77777777" w:rsidR="000010B2" w:rsidRDefault="000010B2" w:rsidP="00552737">
      <w:pPr>
        <w:pStyle w:val="NoSpacing"/>
        <w:rPr>
          <w:rFonts w:cs="Times New Roman"/>
        </w:rPr>
      </w:pPr>
    </w:p>
    <w:p w14:paraId="2E2C07AE" w14:textId="1191A472" w:rsidR="000010B2" w:rsidRDefault="000010B2" w:rsidP="00552737">
      <w:pPr>
        <w:pStyle w:val="NoSpacing"/>
        <w:rPr>
          <w:rFonts w:cs="Times New Roman"/>
        </w:rPr>
      </w:pPr>
      <w:r>
        <w:rPr>
          <w:rFonts w:cs="Times New Roman"/>
        </w:rPr>
        <w:t>(</w:t>
      </w:r>
      <w:r w:rsidR="008F6B55">
        <w:rPr>
          <w:rFonts w:cs="Times New Roman"/>
        </w:rPr>
        <w:t>68</w:t>
      </w:r>
      <w:r>
        <w:rPr>
          <w:rFonts w:cs="Times New Roman"/>
        </w:rPr>
        <w:t>)</w:t>
      </w:r>
      <w:r w:rsidR="00F76F7A">
        <w:rPr>
          <w:rFonts w:cs="Times New Roman"/>
        </w:rPr>
        <w:tab/>
        <w:t>(a)</w:t>
      </w:r>
      <w:r>
        <w:rPr>
          <w:rFonts w:cs="Times New Roman"/>
        </w:rPr>
        <w:tab/>
        <w:t>[</w:t>
      </w:r>
      <w:r w:rsidRPr="00E75803">
        <w:rPr>
          <w:rFonts w:cs="Times New Roman"/>
          <w:smallCaps/>
        </w:rPr>
        <w:t>past</w:t>
      </w:r>
      <w:r>
        <w:rPr>
          <w:rFonts w:cs="Times New Roman"/>
        </w:rPr>
        <w:t>]</w:t>
      </w:r>
      <w:r>
        <w:rPr>
          <w:rFonts w:cs="Times New Roman"/>
        </w:rPr>
        <w:tab/>
      </w:r>
      <w:r w:rsidRPr="000010B2">
        <w:rPr>
          <w:rFonts w:cs="Times New Roman"/>
        </w:rPr>
        <w:sym w:font="Wingdings" w:char="F0F3"/>
      </w:r>
      <w:r>
        <w:rPr>
          <w:rFonts w:cs="Times New Roman"/>
        </w:rPr>
        <w:tab/>
        <w:t>CCVVC</w:t>
      </w:r>
      <w:r>
        <w:rPr>
          <w:rFonts w:cs="Times New Roman"/>
        </w:rPr>
        <w:tab/>
        <w:t>/</w:t>
      </w:r>
      <w:r w:rsidR="00F76F7A">
        <w:rPr>
          <w:rFonts w:cs="Times New Roman"/>
        </w:rPr>
        <w:tab/>
      </w:r>
      <w:r w:rsidR="00713431">
        <w:rPr>
          <w:rFonts w:cs="Times New Roman"/>
        </w:rPr>
        <w:t>[</w:t>
      </w:r>
      <w:r w:rsidR="00713431" w:rsidRPr="00C1699C">
        <w:rPr>
          <w:rFonts w:cs="Times New Roman"/>
          <w:smallCaps/>
        </w:rPr>
        <w:t>past</w:t>
      </w:r>
      <w:r w:rsidR="00713431">
        <w:rPr>
          <w:rFonts w:cs="Times New Roman"/>
        </w:rPr>
        <w:t>]</w:t>
      </w:r>
      <w:r w:rsidR="0072726E">
        <w:rPr>
          <w:rFonts w:cs="Times New Roman"/>
        </w:rPr>
        <w:t>⁀ _</w:t>
      </w:r>
    </w:p>
    <w:p w14:paraId="28F466D5" w14:textId="78619E2C" w:rsidR="00F76F7A" w:rsidRDefault="00F76F7A" w:rsidP="00552737">
      <w:pPr>
        <w:pStyle w:val="NoSpacing"/>
        <w:rPr>
          <w:rFonts w:cs="Times New Roman"/>
        </w:rPr>
      </w:pPr>
      <w:r>
        <w:rPr>
          <w:rFonts w:cs="Times New Roman"/>
        </w:rPr>
        <w:tab/>
      </w:r>
      <w:r w:rsidR="00B82984">
        <w:rPr>
          <w:rFonts w:cs="Times New Roman"/>
        </w:rPr>
        <w:tab/>
      </w:r>
      <w:r>
        <w:rPr>
          <w:rFonts w:cs="Times New Roman"/>
        </w:rPr>
        <w:t>(b)</w:t>
      </w:r>
      <w:r>
        <w:rPr>
          <w:rFonts w:cs="Times New Roman"/>
        </w:rPr>
        <w:tab/>
        <w:t>[</w:t>
      </w:r>
      <w:r w:rsidRPr="00E75803">
        <w:rPr>
          <w:rFonts w:cs="Times New Roman"/>
          <w:smallCaps/>
        </w:rPr>
        <w:t>past</w:t>
      </w:r>
      <w:r>
        <w:rPr>
          <w:rFonts w:cs="Times New Roman"/>
        </w:rPr>
        <w:t>]</w:t>
      </w:r>
      <w:r>
        <w:rPr>
          <w:rFonts w:cs="Times New Roman"/>
        </w:rPr>
        <w:tab/>
      </w:r>
      <w:r w:rsidRPr="00F76F7A">
        <w:rPr>
          <w:rFonts w:cs="Times New Roman"/>
        </w:rPr>
        <w:sym w:font="Wingdings" w:char="F0F3"/>
      </w:r>
      <w:r>
        <w:rPr>
          <w:rFonts w:cs="Times New Roman"/>
        </w:rPr>
        <w:tab/>
      </w:r>
      <w:proofErr w:type="spellStart"/>
      <w:r>
        <w:rPr>
          <w:rFonts w:cs="Times New Roman"/>
        </w:rPr>
        <w:t>tok</w:t>
      </w:r>
      <w:proofErr w:type="spellEnd"/>
    </w:p>
    <w:p w14:paraId="42D46F61" w14:textId="77777777" w:rsidR="00645B34" w:rsidRDefault="00645B34" w:rsidP="00552737">
      <w:pPr>
        <w:pStyle w:val="NoSpacing"/>
        <w:rPr>
          <w:rFonts w:cs="Times New Roman"/>
        </w:rPr>
      </w:pPr>
    </w:p>
    <w:p w14:paraId="384A9E1B" w14:textId="3C561092" w:rsidR="00477EBB" w:rsidRDefault="00645B34" w:rsidP="00552737">
      <w:pPr>
        <w:pStyle w:val="NoSpacing"/>
        <w:rPr>
          <w:rFonts w:cs="Times New Roman"/>
        </w:rPr>
      </w:pPr>
      <w:r>
        <w:rPr>
          <w:rFonts w:cs="Times New Roman"/>
        </w:rPr>
        <w:t>(</w:t>
      </w:r>
      <w:r w:rsidR="008F6B55">
        <w:rPr>
          <w:rFonts w:cs="Times New Roman"/>
        </w:rPr>
        <w:t>69</w:t>
      </w:r>
      <w:r>
        <w:rPr>
          <w:rFonts w:cs="Times New Roman"/>
        </w:rPr>
        <w:t>)</w:t>
      </w:r>
      <w:r w:rsidR="00E85E24">
        <w:rPr>
          <w:rFonts w:cs="Times New Roman"/>
        </w:rPr>
        <w:tab/>
        <w:t xml:space="preserve">Syntax tree for </w:t>
      </w:r>
      <w:proofErr w:type="spellStart"/>
      <w:r w:rsidR="00E85E24">
        <w:rPr>
          <w:rFonts w:cs="Times New Roman"/>
          <w:i/>
          <w:iCs/>
        </w:rPr>
        <w:t>hablittook</w:t>
      </w:r>
      <w:proofErr w:type="spellEnd"/>
      <w:r w:rsidR="00E85E24">
        <w:rPr>
          <w:rFonts w:cs="Times New Roman"/>
          <w:i/>
          <w:iCs/>
        </w:rPr>
        <w:t xml:space="preserve"> </w:t>
      </w:r>
      <w:r w:rsidR="00E85E24">
        <w:rPr>
          <w:rFonts w:cs="Times New Roman"/>
        </w:rPr>
        <w:t>‘he kicked it (long ago)’</w:t>
      </w:r>
    </w:p>
    <w:p w14:paraId="3D330E80" w14:textId="77777777" w:rsidR="00E85E24" w:rsidRDefault="00E85E24" w:rsidP="00552737">
      <w:pPr>
        <w:pStyle w:val="NoSpacing"/>
        <w:rPr>
          <w:rFonts w:cs="Times New Roman"/>
        </w:rPr>
      </w:pPr>
    </w:p>
    <w:p w14:paraId="7EF1B713" w14:textId="3D4B53ED" w:rsidR="00E85E24" w:rsidRPr="00E85E24" w:rsidRDefault="00E85E24" w:rsidP="00E85E24">
      <w:pPr>
        <w:pStyle w:val="NoSpacing"/>
        <w:jc w:val="center"/>
        <w:rPr>
          <w:rFonts w:cs="Times New Roman"/>
          <w:b/>
          <w:bCs/>
          <w:color w:val="3A7C22" w:themeColor="accent6" w:themeShade="BF"/>
        </w:rPr>
      </w:pPr>
      <w:r w:rsidRPr="00E85E24">
        <w:rPr>
          <w:rFonts w:cs="Times New Roman"/>
          <w:b/>
          <w:bCs/>
          <w:color w:val="3A7C22" w:themeColor="accent6" w:themeShade="BF"/>
        </w:rPr>
        <w:lastRenderedPageBreak/>
        <w:drawing>
          <wp:inline distT="0" distB="0" distL="0" distR="0" wp14:anchorId="0DDF87B6" wp14:editId="054029EE">
            <wp:extent cx="1780184" cy="1906438"/>
            <wp:effectExtent l="0" t="0" r="0" b="0"/>
            <wp:docPr id="193600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9914" name=""/>
                    <pic:cNvPicPr/>
                  </pic:nvPicPr>
                  <pic:blipFill>
                    <a:blip r:embed="rId16"/>
                    <a:stretch>
                      <a:fillRect/>
                    </a:stretch>
                  </pic:blipFill>
                  <pic:spPr>
                    <a:xfrm>
                      <a:off x="0" y="0"/>
                      <a:ext cx="1784167" cy="1910703"/>
                    </a:xfrm>
                    <a:prstGeom prst="rect">
                      <a:avLst/>
                    </a:prstGeom>
                  </pic:spPr>
                </pic:pic>
              </a:graphicData>
            </a:graphic>
          </wp:inline>
        </w:drawing>
      </w:r>
    </w:p>
    <w:p w14:paraId="34A75DFF" w14:textId="77777777" w:rsidR="00E75803" w:rsidRDefault="00E75803" w:rsidP="00552737">
      <w:pPr>
        <w:pStyle w:val="NoSpacing"/>
        <w:rPr>
          <w:rFonts w:cs="Times New Roman"/>
        </w:rPr>
      </w:pPr>
    </w:p>
    <w:p w14:paraId="29338712" w14:textId="77777777" w:rsidR="00E81DB4" w:rsidRDefault="00E81DB4" w:rsidP="00552737">
      <w:pPr>
        <w:pStyle w:val="NoSpacing"/>
        <w:rPr>
          <w:rFonts w:cs="Times New Roman"/>
        </w:rPr>
      </w:pPr>
    </w:p>
    <w:p w14:paraId="59FCE92E" w14:textId="77777777" w:rsidR="00E81DB4" w:rsidRDefault="00E81DB4" w:rsidP="00552737">
      <w:pPr>
        <w:pStyle w:val="NoSpacing"/>
        <w:rPr>
          <w:rFonts w:cs="Times New Roman"/>
        </w:rPr>
      </w:pPr>
    </w:p>
    <w:p w14:paraId="5C5C00A3" w14:textId="42EB018E" w:rsidR="00E75803" w:rsidRDefault="0036715D" w:rsidP="00552737">
      <w:pPr>
        <w:pStyle w:val="NoSpacing"/>
        <w:rPr>
          <w:rFonts w:cs="Times New Roman"/>
        </w:rPr>
      </w:pPr>
      <w:r>
        <w:rPr>
          <w:rFonts w:cs="Times New Roman"/>
        </w:rPr>
        <w:t>A problem with this analysis is that we might expect more languages to look like Choctaw, with the difference surface forms being clearly related.</w:t>
      </w:r>
      <w:r w:rsidR="003A5BF6">
        <w:rPr>
          <w:rFonts w:cs="Times New Roman"/>
        </w:rPr>
        <w:t xml:space="preserve"> But most languages, e.g. Mikasuki, have unrelated phonological forms.</w:t>
      </w:r>
    </w:p>
    <w:p w14:paraId="608F3722" w14:textId="77777777" w:rsidR="003D4D54" w:rsidRDefault="003D4D54" w:rsidP="00552737">
      <w:pPr>
        <w:pStyle w:val="NoSpacing"/>
        <w:rPr>
          <w:rFonts w:cs="Times New Roman"/>
        </w:rPr>
      </w:pPr>
    </w:p>
    <w:p w14:paraId="2F9AE216" w14:textId="0A804854" w:rsidR="003D4D54" w:rsidRDefault="003D4D54" w:rsidP="007702E1">
      <w:pPr>
        <w:pStyle w:val="Heading2"/>
      </w:pPr>
      <w:bookmarkStart w:id="19" w:name="_Toc193115858"/>
      <w:r>
        <w:t>6.</w:t>
      </w:r>
      <w:r w:rsidR="001F4271">
        <w:t>2</w:t>
      </w:r>
      <w:r>
        <w:t xml:space="preserve">. </w:t>
      </w:r>
      <w:r w:rsidR="005A455A">
        <w:t xml:space="preserve">Completing the Mikasuki analysis </w:t>
      </w:r>
      <w:r w:rsidR="0021429B">
        <w:t>with multiple TPs</w:t>
      </w:r>
      <w:bookmarkEnd w:id="19"/>
    </w:p>
    <w:p w14:paraId="68C3C7EB" w14:textId="68C3B7B7" w:rsidR="0021429B" w:rsidRDefault="003D4D54" w:rsidP="00552737">
      <w:pPr>
        <w:pStyle w:val="NoSpacing"/>
        <w:rPr>
          <w:rFonts w:cs="Times New Roman"/>
        </w:rPr>
      </w:pPr>
      <w:r>
        <w:rPr>
          <w:rFonts w:cs="Times New Roman"/>
        </w:rPr>
        <w:t>Ass</w:t>
      </w:r>
      <w:r w:rsidR="000845F1">
        <w:rPr>
          <w:rFonts w:cs="Times New Roman"/>
        </w:rPr>
        <w:t>ume the multiple TPs for a moment</w:t>
      </w:r>
      <w:r w:rsidR="00320B52">
        <w:rPr>
          <w:rFonts w:cs="Times New Roman"/>
        </w:rPr>
        <w:t>. What can this do for Mikasuki?</w:t>
      </w:r>
    </w:p>
    <w:p w14:paraId="1145808A" w14:textId="3806C0A6" w:rsidR="009101BB" w:rsidRDefault="009101BB" w:rsidP="00552737">
      <w:pPr>
        <w:pStyle w:val="NoSpacing"/>
        <w:rPr>
          <w:rFonts w:cs="Times New Roman"/>
        </w:rPr>
      </w:pPr>
    </w:p>
    <w:p w14:paraId="48A3C3CE" w14:textId="0DF0C606" w:rsidR="009E6EFD" w:rsidRDefault="009E6EFD" w:rsidP="00552737">
      <w:pPr>
        <w:pStyle w:val="NoSpacing"/>
        <w:rPr>
          <w:rFonts w:cs="Times New Roman"/>
        </w:rPr>
      </w:pPr>
      <w:r>
        <w:rPr>
          <w:rFonts w:cs="Times New Roman"/>
        </w:rPr>
        <w:t xml:space="preserve">Consider the distribution of ‘proximal’ </w:t>
      </w:r>
      <w:r w:rsidR="00634DDA">
        <w:rPr>
          <w:rFonts w:cs="Times New Roman"/>
        </w:rPr>
        <w:t>versus ‘remote’ tenses:</w:t>
      </w:r>
    </w:p>
    <w:p w14:paraId="6302FE52" w14:textId="77777777" w:rsidR="00634DDA" w:rsidRDefault="00634DDA" w:rsidP="00552737">
      <w:pPr>
        <w:pStyle w:val="NoSpacing"/>
        <w:rPr>
          <w:rFonts w:cs="Times New Roman"/>
        </w:rPr>
      </w:pPr>
    </w:p>
    <w:p w14:paraId="266BB3BA" w14:textId="091916B3" w:rsidR="00634DDA" w:rsidRDefault="00634DDA" w:rsidP="00552737">
      <w:pPr>
        <w:pStyle w:val="NoSpacing"/>
        <w:rPr>
          <w:rFonts w:cs="Times New Roman"/>
        </w:rPr>
      </w:pPr>
      <w:r>
        <w:rPr>
          <w:rFonts w:cs="Times New Roman"/>
        </w:rPr>
        <w:t>(</w:t>
      </w:r>
      <w:r w:rsidR="008F6B55">
        <w:rPr>
          <w:rFonts w:cs="Times New Roman"/>
        </w:rPr>
        <w:t>70</w:t>
      </w:r>
      <w:r>
        <w:rPr>
          <w:rFonts w:cs="Times New Roman"/>
        </w:rPr>
        <w:t>)</w:t>
      </w:r>
    </w:p>
    <w:tbl>
      <w:tblPr>
        <w:tblStyle w:val="TableGrid"/>
        <w:tblW w:w="0" w:type="auto"/>
        <w:tblLook w:val="04A0" w:firstRow="1" w:lastRow="0" w:firstColumn="1" w:lastColumn="0" w:noHBand="0" w:noVBand="1"/>
      </w:tblPr>
      <w:tblGrid>
        <w:gridCol w:w="2207"/>
        <w:gridCol w:w="1083"/>
        <w:gridCol w:w="1083"/>
      </w:tblGrid>
      <w:tr w:rsidR="00634DDA" w14:paraId="09E1E7C9" w14:textId="77777777" w:rsidTr="00B436EE">
        <w:tc>
          <w:tcPr>
            <w:tcW w:w="2207" w:type="dxa"/>
          </w:tcPr>
          <w:p w14:paraId="7537E261" w14:textId="77777777" w:rsidR="00634DDA" w:rsidRDefault="00634DDA" w:rsidP="00552737">
            <w:pPr>
              <w:pStyle w:val="NoSpacing"/>
              <w:rPr>
                <w:rFonts w:cs="Times New Roman"/>
              </w:rPr>
            </w:pPr>
          </w:p>
        </w:tc>
        <w:tc>
          <w:tcPr>
            <w:tcW w:w="1083" w:type="dxa"/>
          </w:tcPr>
          <w:p w14:paraId="7BF49174" w14:textId="78E27440" w:rsidR="00634DDA" w:rsidRDefault="00357F6D" w:rsidP="00552737">
            <w:pPr>
              <w:pStyle w:val="NoSpacing"/>
              <w:rPr>
                <w:rFonts w:cs="Times New Roman"/>
              </w:rPr>
            </w:pPr>
            <w:r>
              <w:rPr>
                <w:rFonts w:cs="Times New Roman"/>
              </w:rPr>
              <w:t xml:space="preserve">p2, </w:t>
            </w:r>
            <w:r w:rsidR="00634DDA">
              <w:rPr>
                <w:rFonts w:cs="Times New Roman"/>
              </w:rPr>
              <w:t>fut1</w:t>
            </w:r>
          </w:p>
        </w:tc>
        <w:tc>
          <w:tcPr>
            <w:tcW w:w="1083" w:type="dxa"/>
          </w:tcPr>
          <w:p w14:paraId="707D16D5" w14:textId="62BDD4FD" w:rsidR="00634DDA" w:rsidRDefault="00357F6D" w:rsidP="00552737">
            <w:pPr>
              <w:pStyle w:val="NoSpacing"/>
              <w:rPr>
                <w:rFonts w:cs="Times New Roman"/>
              </w:rPr>
            </w:pPr>
            <w:r>
              <w:rPr>
                <w:rFonts w:cs="Times New Roman"/>
              </w:rPr>
              <w:t>p3, fut2</w:t>
            </w:r>
          </w:p>
        </w:tc>
      </w:tr>
      <w:tr w:rsidR="00634DDA" w14:paraId="701713B0" w14:textId="77777777" w:rsidTr="00B436EE">
        <w:tc>
          <w:tcPr>
            <w:tcW w:w="2207" w:type="dxa"/>
          </w:tcPr>
          <w:p w14:paraId="3A85CDFB" w14:textId="1B12220C" w:rsidR="00634DDA" w:rsidRDefault="00357F6D" w:rsidP="00552737">
            <w:pPr>
              <w:pStyle w:val="NoSpacing"/>
              <w:rPr>
                <w:rFonts w:cs="Times New Roman"/>
              </w:rPr>
            </w:pPr>
            <w:proofErr w:type="spellStart"/>
            <w:r>
              <w:rPr>
                <w:rFonts w:cs="Times New Roman"/>
              </w:rPr>
              <w:t>monoclausal</w:t>
            </w:r>
            <w:proofErr w:type="spellEnd"/>
            <w:r>
              <w:rPr>
                <w:rFonts w:cs="Times New Roman"/>
              </w:rPr>
              <w:t>/lower clause</w:t>
            </w:r>
            <w:r w:rsidR="00541047">
              <w:rPr>
                <w:rFonts w:cs="Times New Roman"/>
              </w:rPr>
              <w:t xml:space="preserve"> of two</w:t>
            </w:r>
          </w:p>
        </w:tc>
        <w:tc>
          <w:tcPr>
            <w:tcW w:w="1083" w:type="dxa"/>
          </w:tcPr>
          <w:p w14:paraId="3A3BE65C" w14:textId="04CBD62A" w:rsidR="00634DDA" w:rsidRDefault="0018639A" w:rsidP="00BD486D">
            <w:pPr>
              <w:pStyle w:val="NoSpacing"/>
              <w:jc w:val="center"/>
              <w:rPr>
                <w:rFonts w:cs="Times New Roman"/>
              </w:rPr>
            </w:pPr>
            <w:r w:rsidRPr="0018639A">
              <w:rPr>
                <w:rFonts w:ascii="Segoe UI Symbol" w:hAnsi="Segoe UI Symbol" w:cs="Segoe UI Symbol"/>
              </w:rPr>
              <w:t>✓</w:t>
            </w:r>
          </w:p>
        </w:tc>
        <w:tc>
          <w:tcPr>
            <w:tcW w:w="1083" w:type="dxa"/>
          </w:tcPr>
          <w:p w14:paraId="27011889" w14:textId="745CA43D" w:rsidR="00634DDA" w:rsidRDefault="0018639A" w:rsidP="00BD486D">
            <w:pPr>
              <w:pStyle w:val="NoSpacing"/>
              <w:jc w:val="center"/>
              <w:rPr>
                <w:rFonts w:cs="Times New Roman"/>
              </w:rPr>
            </w:pPr>
            <w:r w:rsidRPr="0018639A">
              <w:rPr>
                <w:rFonts w:ascii="Segoe UI Symbol" w:hAnsi="Segoe UI Symbol" w:cs="Segoe UI Symbol"/>
              </w:rPr>
              <w:t>✓</w:t>
            </w:r>
          </w:p>
        </w:tc>
      </w:tr>
      <w:tr w:rsidR="00634DDA" w14:paraId="72A1EECB" w14:textId="77777777" w:rsidTr="00B436EE">
        <w:tc>
          <w:tcPr>
            <w:tcW w:w="2207" w:type="dxa"/>
          </w:tcPr>
          <w:p w14:paraId="405B3190" w14:textId="268E240D" w:rsidR="00634DDA" w:rsidRDefault="00541047" w:rsidP="00552737">
            <w:pPr>
              <w:pStyle w:val="NoSpacing"/>
              <w:rPr>
                <w:rFonts w:cs="Times New Roman"/>
              </w:rPr>
            </w:pPr>
            <w:r>
              <w:rPr>
                <w:rFonts w:cs="Times New Roman"/>
              </w:rPr>
              <w:t>higher clause of two</w:t>
            </w:r>
          </w:p>
        </w:tc>
        <w:tc>
          <w:tcPr>
            <w:tcW w:w="1083" w:type="dxa"/>
          </w:tcPr>
          <w:p w14:paraId="05892713" w14:textId="17819977" w:rsidR="00634DDA" w:rsidRDefault="00BD486D" w:rsidP="00BD486D">
            <w:pPr>
              <w:pStyle w:val="NoSpacing"/>
              <w:jc w:val="center"/>
              <w:rPr>
                <w:rFonts w:cs="Times New Roman"/>
              </w:rPr>
            </w:pPr>
            <w:r>
              <w:rPr>
                <w:rFonts w:cs="Times New Roman"/>
              </w:rPr>
              <w:t>*</w:t>
            </w:r>
          </w:p>
        </w:tc>
        <w:tc>
          <w:tcPr>
            <w:tcW w:w="1083" w:type="dxa"/>
          </w:tcPr>
          <w:p w14:paraId="79ACBB7F" w14:textId="69E3C43E" w:rsidR="00634DDA" w:rsidRDefault="0018639A" w:rsidP="00BD486D">
            <w:pPr>
              <w:pStyle w:val="NoSpacing"/>
              <w:jc w:val="center"/>
              <w:rPr>
                <w:rFonts w:cs="Times New Roman"/>
              </w:rPr>
            </w:pPr>
            <w:r w:rsidRPr="0018639A">
              <w:rPr>
                <w:rFonts w:ascii="Segoe UI Symbol" w:hAnsi="Segoe UI Symbol" w:cs="Segoe UI Symbol"/>
              </w:rPr>
              <w:t>✓</w:t>
            </w:r>
          </w:p>
        </w:tc>
      </w:tr>
    </w:tbl>
    <w:p w14:paraId="3BDC6F3D" w14:textId="77777777" w:rsidR="00553A05" w:rsidRDefault="00553A05" w:rsidP="00043239">
      <w:pPr>
        <w:pStyle w:val="NoSpacing"/>
        <w:rPr>
          <w:rFonts w:cs="Times New Roman"/>
        </w:rPr>
      </w:pPr>
    </w:p>
    <w:p w14:paraId="0B261CD8" w14:textId="05E558FA" w:rsidR="0021429B" w:rsidRDefault="0021429B" w:rsidP="00043239">
      <w:pPr>
        <w:pStyle w:val="NoSpacing"/>
        <w:rPr>
          <w:rFonts w:cs="Times New Roman"/>
        </w:rPr>
      </w:pPr>
      <w:r>
        <w:rPr>
          <w:rFonts w:cs="Times New Roman"/>
        </w:rPr>
        <w:t xml:space="preserve">Let’s assume each of the five tenses is </w:t>
      </w:r>
      <w:r w:rsidR="008A5D2A">
        <w:rPr>
          <w:rFonts w:cs="Times New Roman"/>
        </w:rPr>
        <w:t>composed of the following TP structures:</w:t>
      </w:r>
    </w:p>
    <w:p w14:paraId="655ED809" w14:textId="77777777" w:rsidR="00E85E24" w:rsidRDefault="00E85E24" w:rsidP="00043239">
      <w:pPr>
        <w:pStyle w:val="NoSpacing"/>
        <w:rPr>
          <w:rFonts w:cs="Times New Roman"/>
        </w:rPr>
      </w:pPr>
    </w:p>
    <w:p w14:paraId="2AF6FA21" w14:textId="568A6353" w:rsidR="004F0C50" w:rsidRDefault="004F0C50" w:rsidP="00043239">
      <w:pPr>
        <w:pStyle w:val="NoSpacing"/>
        <w:rPr>
          <w:rFonts w:cs="Times New Roman"/>
        </w:rPr>
      </w:pPr>
      <w:r>
        <w:rPr>
          <w:rFonts w:cs="Times New Roman"/>
        </w:rPr>
        <w:t>(</w:t>
      </w:r>
      <w:r w:rsidR="008F6B55">
        <w:rPr>
          <w:rFonts w:cs="Times New Roman"/>
        </w:rPr>
        <w:t>71</w:t>
      </w:r>
      <w:r>
        <w:rPr>
          <w:rFonts w:cs="Times New Roman"/>
        </w:rPr>
        <w:t>)</w:t>
      </w:r>
      <w:r>
        <w:rPr>
          <w:rFonts w:cs="Times New Roman"/>
        </w:rPr>
        <w:tab/>
      </w:r>
      <w:proofErr w:type="spellStart"/>
      <w:r w:rsidR="00491138">
        <w:rPr>
          <w:rFonts w:cs="Times New Roman"/>
        </w:rPr>
        <w:t>T</w:t>
      </w:r>
      <w:r w:rsidR="00491138">
        <w:rPr>
          <w:rFonts w:cs="Times New Roman"/>
          <w:vertAlign w:val="subscript"/>
        </w:rPr>
        <w:t>pres</w:t>
      </w:r>
      <w:proofErr w:type="spellEnd"/>
      <w:r w:rsidR="00491138">
        <w:rPr>
          <w:rFonts w:cs="Times New Roman"/>
        </w:rPr>
        <w:t xml:space="preserve"> = present</w:t>
      </w:r>
      <w:r w:rsidR="00491138">
        <w:rPr>
          <w:rFonts w:cs="Times New Roman"/>
        </w:rPr>
        <w:tab/>
      </w:r>
      <w:r w:rsidR="00443760">
        <w:rPr>
          <w:rFonts w:cs="Times New Roman"/>
        </w:rPr>
        <w:tab/>
      </w:r>
      <w:r w:rsidR="00E81DB4">
        <w:rPr>
          <w:rFonts w:cs="Times New Roman"/>
        </w:rPr>
        <w:tab/>
      </w:r>
      <w:proofErr w:type="spellStart"/>
      <w:r w:rsidR="00491138">
        <w:rPr>
          <w:rFonts w:cs="Times New Roman"/>
        </w:rPr>
        <w:t>T</w:t>
      </w:r>
      <w:r w:rsidR="00491138">
        <w:rPr>
          <w:rFonts w:cs="Times New Roman"/>
          <w:vertAlign w:val="subscript"/>
        </w:rPr>
        <w:t>pres</w:t>
      </w:r>
      <w:proofErr w:type="spellEnd"/>
      <w:r w:rsidR="00491138">
        <w:rPr>
          <w:rFonts w:cs="Times New Roman"/>
        </w:rPr>
        <w:t xml:space="preserve"> + </w:t>
      </w:r>
      <w:proofErr w:type="spellStart"/>
      <w:r w:rsidR="00491138">
        <w:rPr>
          <w:rFonts w:cs="Times New Roman"/>
        </w:rPr>
        <w:t>T</w:t>
      </w:r>
      <w:r w:rsidR="00491138">
        <w:rPr>
          <w:rFonts w:cs="Times New Roman"/>
          <w:vertAlign w:val="subscript"/>
        </w:rPr>
        <w:t>pres</w:t>
      </w:r>
      <w:proofErr w:type="spellEnd"/>
      <w:r w:rsidR="00491138">
        <w:rPr>
          <w:rFonts w:cs="Times New Roman"/>
          <w:vertAlign w:val="subscript"/>
        </w:rPr>
        <w:t xml:space="preserve"> </w:t>
      </w:r>
      <w:r w:rsidR="00491138">
        <w:rPr>
          <w:rFonts w:cs="Times New Roman"/>
        </w:rPr>
        <w:t xml:space="preserve">= </w:t>
      </w:r>
      <w:r w:rsidR="00400BC3">
        <w:rPr>
          <w:rFonts w:cs="Times New Roman"/>
        </w:rPr>
        <w:t xml:space="preserve">(‘double’) </w:t>
      </w:r>
      <w:r w:rsidR="00C10DCB">
        <w:rPr>
          <w:rFonts w:cs="Times New Roman"/>
        </w:rPr>
        <w:t>present</w:t>
      </w:r>
    </w:p>
    <w:p w14:paraId="39DF00E4" w14:textId="77777777" w:rsidR="00C10DCB" w:rsidRDefault="00C10DCB" w:rsidP="00043239">
      <w:pPr>
        <w:pStyle w:val="NoSpacing"/>
        <w:rPr>
          <w:rFonts w:cs="Times New Roman"/>
        </w:rPr>
      </w:pPr>
    </w:p>
    <w:p w14:paraId="09851ED0" w14:textId="16114A49" w:rsidR="00C10DCB" w:rsidRDefault="00B82984" w:rsidP="00043239">
      <w:pPr>
        <w:pStyle w:val="NoSpacing"/>
        <w:rPr>
          <w:rFonts w:cs="Times New Roman"/>
        </w:rPr>
      </w:pPr>
      <w:r>
        <w:rPr>
          <w:rFonts w:cs="Times New Roman"/>
        </w:rPr>
        <w:tab/>
      </w:r>
      <w:r w:rsidR="00C10DCB">
        <w:rPr>
          <w:rFonts w:cs="Times New Roman"/>
        </w:rPr>
        <w:tab/>
      </w:r>
      <w:proofErr w:type="spellStart"/>
      <w:r w:rsidR="00C10DCB">
        <w:rPr>
          <w:rFonts w:cs="Times New Roman"/>
        </w:rPr>
        <w:t>T</w:t>
      </w:r>
      <w:r w:rsidR="00C10DCB">
        <w:rPr>
          <w:rFonts w:cs="Times New Roman"/>
          <w:vertAlign w:val="subscript"/>
        </w:rPr>
        <w:t>past</w:t>
      </w:r>
      <w:proofErr w:type="spellEnd"/>
      <w:r w:rsidR="00C10DCB">
        <w:rPr>
          <w:rFonts w:cs="Times New Roman"/>
        </w:rPr>
        <w:t xml:space="preserve"> = recent past</w:t>
      </w:r>
      <w:r w:rsidR="00C10DCB">
        <w:rPr>
          <w:rFonts w:cs="Times New Roman"/>
        </w:rPr>
        <w:tab/>
      </w:r>
      <w:r w:rsidR="00E81DB4">
        <w:rPr>
          <w:rFonts w:cs="Times New Roman"/>
        </w:rPr>
        <w:tab/>
      </w:r>
      <w:proofErr w:type="spellStart"/>
      <w:r w:rsidR="00C10DCB">
        <w:rPr>
          <w:rFonts w:cs="Times New Roman"/>
        </w:rPr>
        <w:t>T</w:t>
      </w:r>
      <w:r w:rsidR="00C10DCB">
        <w:rPr>
          <w:rFonts w:cs="Times New Roman"/>
          <w:vertAlign w:val="subscript"/>
        </w:rPr>
        <w:t>past</w:t>
      </w:r>
      <w:proofErr w:type="spellEnd"/>
      <w:r w:rsidR="00C10DCB">
        <w:rPr>
          <w:rFonts w:cs="Times New Roman"/>
        </w:rPr>
        <w:t xml:space="preserve"> + </w:t>
      </w:r>
      <w:proofErr w:type="spellStart"/>
      <w:r w:rsidR="00C10DCB">
        <w:rPr>
          <w:rFonts w:cs="Times New Roman"/>
        </w:rPr>
        <w:t>T</w:t>
      </w:r>
      <w:r w:rsidR="00C10DCB">
        <w:rPr>
          <w:rFonts w:cs="Times New Roman"/>
          <w:vertAlign w:val="subscript"/>
        </w:rPr>
        <w:t>past</w:t>
      </w:r>
      <w:proofErr w:type="spellEnd"/>
      <w:r w:rsidR="00C10DCB">
        <w:rPr>
          <w:rFonts w:cs="Times New Roman"/>
          <w:vertAlign w:val="subscript"/>
        </w:rPr>
        <w:t xml:space="preserve"> </w:t>
      </w:r>
      <w:r w:rsidR="00C10DCB">
        <w:rPr>
          <w:rFonts w:cs="Times New Roman"/>
        </w:rPr>
        <w:t>= distant past</w:t>
      </w:r>
    </w:p>
    <w:p w14:paraId="23708DC3" w14:textId="77777777" w:rsidR="003421AA" w:rsidRDefault="003421AA" w:rsidP="00043239">
      <w:pPr>
        <w:pStyle w:val="NoSpacing"/>
        <w:rPr>
          <w:rFonts w:cs="Times New Roman"/>
        </w:rPr>
      </w:pPr>
    </w:p>
    <w:p w14:paraId="518B5DD2" w14:textId="305B91E9" w:rsidR="003421AA" w:rsidRPr="003421AA" w:rsidRDefault="00B82984" w:rsidP="00043239">
      <w:pPr>
        <w:pStyle w:val="NoSpacing"/>
        <w:rPr>
          <w:rFonts w:cs="Times New Roman"/>
        </w:rPr>
      </w:pPr>
      <w:r>
        <w:rPr>
          <w:rFonts w:cs="Times New Roman"/>
        </w:rPr>
        <w:tab/>
      </w:r>
      <w:r w:rsidR="003421AA">
        <w:rPr>
          <w:rFonts w:cs="Times New Roman"/>
        </w:rPr>
        <w:tab/>
      </w:r>
      <w:proofErr w:type="spellStart"/>
      <w:r w:rsidR="003421AA">
        <w:rPr>
          <w:rFonts w:cs="Times New Roman"/>
        </w:rPr>
        <w:t>T</w:t>
      </w:r>
      <w:r w:rsidR="003421AA">
        <w:rPr>
          <w:rFonts w:cs="Times New Roman"/>
          <w:vertAlign w:val="subscript"/>
        </w:rPr>
        <w:t>fut</w:t>
      </w:r>
      <w:proofErr w:type="spellEnd"/>
      <w:r w:rsidR="003421AA">
        <w:rPr>
          <w:rFonts w:cs="Times New Roman"/>
        </w:rPr>
        <w:t xml:space="preserve"> = near future</w:t>
      </w:r>
      <w:r w:rsidR="00443760">
        <w:rPr>
          <w:rFonts w:cs="Times New Roman"/>
        </w:rPr>
        <w:tab/>
      </w:r>
      <w:r w:rsidR="00E81DB4">
        <w:rPr>
          <w:rFonts w:cs="Times New Roman"/>
        </w:rPr>
        <w:tab/>
      </w:r>
      <w:proofErr w:type="spellStart"/>
      <w:r w:rsidR="003421AA">
        <w:rPr>
          <w:rFonts w:cs="Times New Roman"/>
        </w:rPr>
        <w:t>T</w:t>
      </w:r>
      <w:r w:rsidR="003421AA">
        <w:rPr>
          <w:rFonts w:cs="Times New Roman"/>
          <w:vertAlign w:val="subscript"/>
        </w:rPr>
        <w:t>fut</w:t>
      </w:r>
      <w:proofErr w:type="spellEnd"/>
      <w:r w:rsidR="003421AA">
        <w:rPr>
          <w:rFonts w:cs="Times New Roman"/>
        </w:rPr>
        <w:t xml:space="preserve"> + </w:t>
      </w:r>
      <w:proofErr w:type="spellStart"/>
      <w:r w:rsidR="003421AA">
        <w:rPr>
          <w:rFonts w:cs="Times New Roman"/>
        </w:rPr>
        <w:t>T</w:t>
      </w:r>
      <w:r w:rsidR="003421AA">
        <w:rPr>
          <w:rFonts w:cs="Times New Roman"/>
          <w:vertAlign w:val="subscript"/>
        </w:rPr>
        <w:t>fut</w:t>
      </w:r>
      <w:proofErr w:type="spellEnd"/>
      <w:r w:rsidR="003421AA">
        <w:rPr>
          <w:rFonts w:cs="Times New Roman"/>
        </w:rPr>
        <w:t xml:space="preserve"> = distant future</w:t>
      </w:r>
    </w:p>
    <w:p w14:paraId="01F26A0E" w14:textId="77777777" w:rsidR="006B114D" w:rsidRDefault="006B114D" w:rsidP="00043239">
      <w:pPr>
        <w:pStyle w:val="NoSpacing"/>
        <w:rPr>
          <w:rFonts w:cs="Times New Roman"/>
        </w:rPr>
      </w:pPr>
    </w:p>
    <w:p w14:paraId="306500C9" w14:textId="4016897D" w:rsidR="00ED2084" w:rsidRDefault="006B114D" w:rsidP="00043239">
      <w:pPr>
        <w:pStyle w:val="NoSpacing"/>
        <w:rPr>
          <w:rFonts w:cs="Times New Roman"/>
        </w:rPr>
      </w:pPr>
      <w:r>
        <w:rPr>
          <w:rFonts w:cs="Times New Roman"/>
        </w:rPr>
        <w:t xml:space="preserve">If the lower clause </w:t>
      </w:r>
      <w:r w:rsidR="009261F6">
        <w:rPr>
          <w:rFonts w:cs="Times New Roman"/>
        </w:rPr>
        <w:t xml:space="preserve">has to be a TP, then the </w:t>
      </w:r>
      <w:r w:rsidR="00840D9E">
        <w:rPr>
          <w:rFonts w:cs="Times New Roman"/>
        </w:rPr>
        <w:t xml:space="preserve">only </w:t>
      </w:r>
      <w:r w:rsidR="009261F6">
        <w:rPr>
          <w:rFonts w:cs="Times New Roman"/>
        </w:rPr>
        <w:t xml:space="preserve">options </w:t>
      </w:r>
      <w:r w:rsidR="00F32138">
        <w:rPr>
          <w:rFonts w:cs="Times New Roman"/>
        </w:rPr>
        <w:t xml:space="preserve">for tense marking </w:t>
      </w:r>
      <w:r w:rsidR="00ED2084">
        <w:rPr>
          <w:rFonts w:cs="Times New Roman"/>
        </w:rPr>
        <w:t xml:space="preserve">at the top of a </w:t>
      </w:r>
      <w:proofErr w:type="spellStart"/>
      <w:r w:rsidR="00ED2084">
        <w:rPr>
          <w:rFonts w:cs="Times New Roman"/>
        </w:rPr>
        <w:t>biclausal</w:t>
      </w:r>
      <w:proofErr w:type="spellEnd"/>
      <w:r w:rsidR="00ED2084">
        <w:rPr>
          <w:rFonts w:cs="Times New Roman"/>
        </w:rPr>
        <w:t xml:space="preserve"> construction are those </w:t>
      </w:r>
      <w:r w:rsidR="009261F6">
        <w:rPr>
          <w:rFonts w:cs="Times New Roman"/>
        </w:rPr>
        <w:t>in the right column</w:t>
      </w:r>
      <w:r w:rsidR="00ED2084">
        <w:rPr>
          <w:rFonts w:cs="Times New Roman"/>
        </w:rPr>
        <w:t>:</w:t>
      </w:r>
    </w:p>
    <w:p w14:paraId="36BB037D" w14:textId="6A5FC7AB" w:rsidR="006B114D" w:rsidRDefault="00ED2084" w:rsidP="00043239">
      <w:pPr>
        <w:pStyle w:val="NoSpacing"/>
        <w:rPr>
          <w:rFonts w:cs="Times New Roman"/>
        </w:rPr>
      </w:pPr>
      <w:r>
        <w:rPr>
          <w:rFonts w:cs="Times New Roman"/>
        </w:rPr>
        <w:tab/>
        <w:t>-</w:t>
      </w:r>
      <w:r w:rsidR="00FB501D">
        <w:rPr>
          <w:rFonts w:cs="Times New Roman"/>
        </w:rPr>
        <w:t>the ‘double present’, the distant past, and the distant future.</w:t>
      </w:r>
    </w:p>
    <w:p w14:paraId="3F12B315" w14:textId="77777777" w:rsidR="00A35624" w:rsidRDefault="00A35624" w:rsidP="00043239">
      <w:pPr>
        <w:pStyle w:val="NoSpacing"/>
        <w:rPr>
          <w:rFonts w:cs="Times New Roman"/>
        </w:rPr>
      </w:pPr>
    </w:p>
    <w:p w14:paraId="2A76220A" w14:textId="77777777" w:rsidR="00565C0A" w:rsidRDefault="00A35624" w:rsidP="00565C0A">
      <w:pPr>
        <w:pStyle w:val="NoSpacing"/>
        <w:rPr>
          <w:rFonts w:cs="Times New Roman"/>
        </w:rPr>
      </w:pPr>
      <w:r>
        <w:rPr>
          <w:rFonts w:cs="Times New Roman"/>
        </w:rPr>
        <w:t xml:space="preserve">The lower clause can have either one or two TPs, so the </w:t>
      </w:r>
      <w:r w:rsidR="002341EC">
        <w:rPr>
          <w:rFonts w:cs="Times New Roman"/>
        </w:rPr>
        <w:t xml:space="preserve">distant tenses can occur in </w:t>
      </w:r>
      <w:proofErr w:type="spellStart"/>
      <w:r w:rsidR="002341EC">
        <w:rPr>
          <w:rFonts w:cs="Times New Roman"/>
        </w:rPr>
        <w:t>monoclausal</w:t>
      </w:r>
      <w:proofErr w:type="spellEnd"/>
      <w:r w:rsidR="002341EC">
        <w:rPr>
          <w:rFonts w:cs="Times New Roman"/>
        </w:rPr>
        <w:t xml:space="preserve"> constructions.</w:t>
      </w:r>
      <w:r w:rsidR="00C2640D">
        <w:rPr>
          <w:rFonts w:cs="Times New Roman"/>
        </w:rPr>
        <w:t xml:space="preserve"> </w:t>
      </w:r>
    </w:p>
    <w:p w14:paraId="77C88FC7" w14:textId="77777777" w:rsidR="00565C0A" w:rsidRDefault="00565C0A" w:rsidP="00565C0A">
      <w:pPr>
        <w:pStyle w:val="NoSpacing"/>
        <w:rPr>
          <w:rFonts w:cs="Times New Roman"/>
        </w:rPr>
      </w:pPr>
    </w:p>
    <w:p w14:paraId="4A5B45A7" w14:textId="53EC4E70" w:rsidR="0024740F" w:rsidRDefault="0087010F" w:rsidP="00565C0A">
      <w:pPr>
        <w:pStyle w:val="NoSpacing"/>
        <w:rPr>
          <w:rFonts w:cs="Times New Roman"/>
        </w:rPr>
      </w:pPr>
      <w:r>
        <w:rPr>
          <w:rFonts w:cs="Times New Roman"/>
        </w:rPr>
        <w:t>Final caveat: w</w:t>
      </w:r>
      <w:r w:rsidR="0024740F">
        <w:rPr>
          <w:rFonts w:cs="Times New Roman"/>
        </w:rPr>
        <w:t xml:space="preserve">e </w:t>
      </w:r>
      <w:r>
        <w:rPr>
          <w:rFonts w:cs="Times New Roman"/>
        </w:rPr>
        <w:t xml:space="preserve">see the future 1 </w:t>
      </w:r>
      <w:r w:rsidR="009A305C">
        <w:rPr>
          <w:rFonts w:cs="Times New Roman"/>
        </w:rPr>
        <w:t xml:space="preserve">and lower-clause-past-3 </w:t>
      </w:r>
      <w:r>
        <w:rPr>
          <w:rFonts w:cs="Times New Roman"/>
        </w:rPr>
        <w:t xml:space="preserve">occur with </w:t>
      </w:r>
      <w:r>
        <w:rPr>
          <w:rFonts w:cs="Times New Roman"/>
          <w:i/>
          <w:iCs/>
        </w:rPr>
        <w:t>om</w:t>
      </w:r>
      <w:r>
        <w:rPr>
          <w:rFonts w:cs="Times New Roman"/>
        </w:rPr>
        <w:t xml:space="preserve">, </w:t>
      </w:r>
      <w:r w:rsidR="00326B7B">
        <w:rPr>
          <w:rFonts w:cs="Times New Roman"/>
        </w:rPr>
        <w:t>so it must be possible to get a bi-clausal, proximal tense.</w:t>
      </w:r>
    </w:p>
    <w:p w14:paraId="5F619980" w14:textId="12DD1071" w:rsidR="00C933A3" w:rsidRDefault="00C933A3" w:rsidP="00565C0A">
      <w:pPr>
        <w:pStyle w:val="NoSpacing"/>
        <w:rPr>
          <w:rFonts w:cs="Times New Roman"/>
        </w:rPr>
      </w:pPr>
      <w:r>
        <w:rPr>
          <w:rFonts w:cs="Times New Roman"/>
        </w:rPr>
        <w:t>-</w:t>
      </w:r>
      <w:r>
        <w:rPr>
          <w:rFonts w:cs="Times New Roman"/>
        </w:rPr>
        <w:t>Future and past can license present in the higher clause, but not each other, and present can only license a repetition of itself</w:t>
      </w:r>
      <w:r>
        <w:rPr>
          <w:rFonts w:cs="Times New Roman"/>
        </w:rPr>
        <w:t>:</w:t>
      </w:r>
    </w:p>
    <w:p w14:paraId="66D0E78F" w14:textId="77777777" w:rsidR="009A305C" w:rsidRDefault="009A305C" w:rsidP="00565C0A">
      <w:pPr>
        <w:pStyle w:val="NoSpacing"/>
        <w:rPr>
          <w:rFonts w:cs="Times New Roman"/>
        </w:rPr>
      </w:pPr>
    </w:p>
    <w:p w14:paraId="07091524" w14:textId="2FA7F002" w:rsidR="00646A2E" w:rsidRDefault="009A305C" w:rsidP="00565C0A">
      <w:pPr>
        <w:pStyle w:val="NoSpacing"/>
        <w:rPr>
          <w:rFonts w:cs="Times New Roman"/>
        </w:rPr>
      </w:pPr>
      <w:r>
        <w:rPr>
          <w:rFonts w:cs="Times New Roman"/>
        </w:rPr>
        <w:t>(</w:t>
      </w:r>
      <w:r w:rsidR="00954B99">
        <w:rPr>
          <w:rFonts w:cs="Times New Roman"/>
        </w:rPr>
        <w:t>72</w:t>
      </w:r>
      <w:r>
        <w:rPr>
          <w:rFonts w:cs="Times New Roman"/>
        </w:rPr>
        <w:t>)</w:t>
      </w:r>
      <w:r>
        <w:rPr>
          <w:rFonts w:cs="Times New Roman"/>
        </w:rPr>
        <w:tab/>
        <w:t>(a)</w:t>
      </w:r>
      <w:r w:rsidR="00646A2E">
        <w:rPr>
          <w:rFonts w:cs="Times New Roman"/>
        </w:rPr>
        <w:t xml:space="preserve"> </w:t>
      </w:r>
      <w:r>
        <w:rPr>
          <w:rFonts w:cs="Times New Roman"/>
        </w:rPr>
        <w:t>future 1</w:t>
      </w:r>
      <w:r w:rsidR="000E0A23">
        <w:rPr>
          <w:rFonts w:cs="Times New Roman"/>
        </w:rPr>
        <w:t>:</w:t>
      </w:r>
    </w:p>
    <w:p w14:paraId="1608F5C3" w14:textId="77777777" w:rsidR="00646A2E" w:rsidRDefault="00646A2E" w:rsidP="00565C0A">
      <w:pPr>
        <w:pStyle w:val="NoSpacing"/>
        <w:rPr>
          <w:rFonts w:cs="Times New Roman"/>
        </w:rPr>
      </w:pPr>
    </w:p>
    <w:p w14:paraId="5CBEA9C6" w14:textId="6861A14B" w:rsidR="009A305C" w:rsidRDefault="00646A2E" w:rsidP="00565C0A">
      <w:pPr>
        <w:pStyle w:val="NoSpacing"/>
        <w:rPr>
          <w:rFonts w:cs="Times New Roman"/>
        </w:rPr>
      </w:pPr>
      <w:r>
        <w:rPr>
          <w:rFonts w:cs="Times New Roman"/>
        </w:rPr>
        <w:tab/>
      </w:r>
      <w:r>
        <w:rPr>
          <w:rFonts w:cs="Times New Roman"/>
        </w:rPr>
        <w:tab/>
      </w:r>
      <w:proofErr w:type="spellStart"/>
      <w:proofErr w:type="gramStart"/>
      <w:r w:rsidR="000F1B5E" w:rsidRPr="000F1B5E">
        <w:rPr>
          <w:rFonts w:cs="Times New Roman"/>
        </w:rPr>
        <w:t>ipˈta</w:t>
      </w:r>
      <w:proofErr w:type="spellEnd"/>
      <w:r w:rsidR="000F1B5E" w:rsidRPr="000F1B5E">
        <w:rPr>
          <w:rFonts w:cs="Times New Roman"/>
        </w:rPr>
        <w:t>́:</w:t>
      </w:r>
      <w:proofErr w:type="spellStart"/>
      <w:r w:rsidR="000F1B5E" w:rsidRPr="000F1B5E">
        <w:rPr>
          <w:rFonts w:cs="Times New Roman"/>
        </w:rPr>
        <w:t>hom</w:t>
      </w:r>
      <w:proofErr w:type="spellEnd"/>
      <w:proofErr w:type="gramEnd"/>
    </w:p>
    <w:p w14:paraId="43251089" w14:textId="1A2E6E26" w:rsidR="000F1B5E" w:rsidRDefault="000F1B5E" w:rsidP="00565C0A">
      <w:pPr>
        <w:pStyle w:val="NoSpacing"/>
        <w:rPr>
          <w:rFonts w:cs="Times New Roman"/>
        </w:rPr>
      </w:pPr>
      <w:r>
        <w:rPr>
          <w:rFonts w:cs="Times New Roman"/>
        </w:rPr>
        <w:tab/>
      </w:r>
      <w:r>
        <w:rPr>
          <w:rFonts w:cs="Times New Roman"/>
        </w:rPr>
        <w:tab/>
      </w:r>
      <w:proofErr w:type="spellStart"/>
      <w:r>
        <w:rPr>
          <w:rFonts w:cs="Times New Roman"/>
        </w:rPr>
        <w:t>iptV</w:t>
      </w:r>
      <w:proofErr w:type="spellEnd"/>
      <w:r>
        <w:rPr>
          <w:rFonts w:cs="Times New Roman"/>
        </w:rPr>
        <w:tab/>
      </w:r>
      <w:r w:rsidR="00637F6C">
        <w:rPr>
          <w:rFonts w:cs="Times New Roman"/>
        </w:rPr>
        <w:t>-H</w:t>
      </w:r>
      <w:r w:rsidR="00637F6C">
        <w:rPr>
          <w:rFonts w:cs="Times New Roman"/>
        </w:rPr>
        <w:tab/>
      </w:r>
      <w:r w:rsidR="00B82984">
        <w:rPr>
          <w:rFonts w:cs="Times New Roman"/>
        </w:rPr>
        <w:tab/>
      </w:r>
      <w:r>
        <w:rPr>
          <w:rFonts w:cs="Times New Roman"/>
        </w:rPr>
        <w:t>-</w:t>
      </w:r>
      <w:proofErr w:type="spellStart"/>
      <w:r w:rsidR="00637F6C">
        <w:rPr>
          <w:rFonts w:cs="Times New Roman"/>
        </w:rPr>
        <w:t>a:h</w:t>
      </w:r>
      <w:proofErr w:type="spellEnd"/>
      <w:r w:rsidR="00637F6C">
        <w:rPr>
          <w:rFonts w:cs="Times New Roman"/>
        </w:rPr>
        <w:tab/>
        <w:t>-om</w:t>
      </w:r>
      <w:r w:rsidR="00637F6C">
        <w:rPr>
          <w:rFonts w:cs="Times New Roman"/>
        </w:rPr>
        <w:tab/>
        <w:t>-</w:t>
      </w:r>
      <w:r w:rsidR="009875D8" w:rsidRPr="009875D8">
        <w:rPr>
          <w:rFonts w:ascii="Cambria Math" w:hAnsi="Cambria Math" w:cs="Cambria Math"/>
        </w:rPr>
        <w:t>∅</w:t>
      </w:r>
    </w:p>
    <w:p w14:paraId="619F611E" w14:textId="2FCA0A21" w:rsidR="00637F6C" w:rsidRDefault="00637F6C" w:rsidP="00565C0A">
      <w:pPr>
        <w:pStyle w:val="NoSpacing"/>
        <w:rPr>
          <w:rFonts w:cs="Times New Roman"/>
        </w:rPr>
      </w:pPr>
      <w:r>
        <w:rPr>
          <w:rFonts w:cs="Times New Roman"/>
        </w:rPr>
        <w:tab/>
      </w:r>
      <w:r>
        <w:rPr>
          <w:rFonts w:cs="Times New Roman"/>
        </w:rPr>
        <w:tab/>
        <w:t>snow</w:t>
      </w:r>
      <w:r>
        <w:rPr>
          <w:rFonts w:cs="Times New Roman"/>
        </w:rPr>
        <w:tab/>
        <w:t>-perf</w:t>
      </w:r>
      <w:r>
        <w:rPr>
          <w:rFonts w:cs="Times New Roman"/>
        </w:rPr>
        <w:tab/>
        <w:t>-fut1</w:t>
      </w:r>
      <w:r>
        <w:rPr>
          <w:rFonts w:cs="Times New Roman"/>
        </w:rPr>
        <w:tab/>
        <w:t>-aux</w:t>
      </w:r>
      <w:r w:rsidR="0006544E">
        <w:rPr>
          <w:rFonts w:cs="Times New Roman"/>
        </w:rPr>
        <w:tab/>
        <w:t>-</w:t>
      </w:r>
      <w:proofErr w:type="spellStart"/>
      <w:r w:rsidR="0006544E">
        <w:rPr>
          <w:rFonts w:cs="Times New Roman"/>
        </w:rPr>
        <w:t>pres</w:t>
      </w:r>
      <w:proofErr w:type="spellEnd"/>
    </w:p>
    <w:p w14:paraId="054C7435" w14:textId="74F3583F" w:rsidR="000F1B5E" w:rsidRDefault="000F1B5E" w:rsidP="00565C0A">
      <w:pPr>
        <w:pStyle w:val="NoSpacing"/>
        <w:rPr>
          <w:rFonts w:cs="Times New Roman"/>
        </w:rPr>
      </w:pPr>
      <w:r>
        <w:rPr>
          <w:rFonts w:cs="Times New Roman"/>
        </w:rPr>
        <w:tab/>
      </w:r>
      <w:r>
        <w:rPr>
          <w:rFonts w:cs="Times New Roman"/>
        </w:rPr>
        <w:tab/>
        <w:t>‘it’s going to snow’</w:t>
      </w:r>
    </w:p>
    <w:p w14:paraId="277303CD" w14:textId="77777777" w:rsidR="009A305C" w:rsidRDefault="009A305C" w:rsidP="00565C0A">
      <w:pPr>
        <w:pStyle w:val="NoSpacing"/>
        <w:rPr>
          <w:rFonts w:cs="Times New Roman"/>
        </w:rPr>
      </w:pPr>
    </w:p>
    <w:p w14:paraId="4AE6500B" w14:textId="77777777" w:rsidR="00646A2E" w:rsidRDefault="009A305C" w:rsidP="00565C0A">
      <w:pPr>
        <w:pStyle w:val="NoSpacing"/>
        <w:rPr>
          <w:rFonts w:cs="Times New Roman"/>
        </w:rPr>
      </w:pPr>
      <w:r>
        <w:rPr>
          <w:rFonts w:cs="Times New Roman"/>
        </w:rPr>
        <w:lastRenderedPageBreak/>
        <w:tab/>
        <w:t>(b)</w:t>
      </w:r>
      <w:r w:rsidR="00646A2E">
        <w:rPr>
          <w:rFonts w:cs="Times New Roman"/>
        </w:rPr>
        <w:t xml:space="preserve"> </w:t>
      </w:r>
      <w:r>
        <w:rPr>
          <w:rFonts w:cs="Times New Roman"/>
        </w:rPr>
        <w:t>lower clause past 3</w:t>
      </w:r>
      <w:r w:rsidR="000E0A23">
        <w:rPr>
          <w:rFonts w:cs="Times New Roman"/>
        </w:rPr>
        <w:t>:</w:t>
      </w:r>
    </w:p>
    <w:p w14:paraId="1FD7DED8" w14:textId="77777777" w:rsidR="00646A2E" w:rsidRDefault="00646A2E" w:rsidP="00565C0A">
      <w:pPr>
        <w:pStyle w:val="NoSpacing"/>
        <w:rPr>
          <w:rFonts w:cs="Times New Roman"/>
        </w:rPr>
      </w:pPr>
    </w:p>
    <w:p w14:paraId="0C9F6778" w14:textId="2C9EFA68" w:rsidR="009A305C" w:rsidRDefault="00646A2E" w:rsidP="00565C0A">
      <w:pPr>
        <w:pStyle w:val="NoSpacing"/>
        <w:rPr>
          <w:rFonts w:cs="Times New Roman"/>
        </w:rPr>
      </w:pPr>
      <w:r>
        <w:rPr>
          <w:rFonts w:cs="Times New Roman"/>
        </w:rPr>
        <w:tab/>
      </w:r>
      <w:r>
        <w:rPr>
          <w:rFonts w:cs="Times New Roman"/>
        </w:rPr>
        <w:tab/>
      </w:r>
      <w:r w:rsidR="00B52E48" w:rsidRPr="00B52E48">
        <w:rPr>
          <w:rFonts w:cs="Times New Roman"/>
        </w:rPr>
        <w:t>ˈ</w:t>
      </w:r>
      <w:proofErr w:type="spellStart"/>
      <w:r w:rsidR="00B52E48" w:rsidRPr="00B52E48">
        <w:rPr>
          <w:rFonts w:cs="Times New Roman"/>
        </w:rPr>
        <w:t>īmhpomačkaš</w:t>
      </w:r>
      <w:proofErr w:type="spellEnd"/>
    </w:p>
    <w:p w14:paraId="0916F80F" w14:textId="50B607F8" w:rsidR="00B52E48" w:rsidRDefault="00B52E48" w:rsidP="00565C0A">
      <w:pPr>
        <w:pStyle w:val="NoSpacing"/>
        <w:rPr>
          <w:rFonts w:cs="Times New Roman"/>
        </w:rPr>
      </w:pPr>
      <w:r>
        <w:rPr>
          <w:rFonts w:cs="Times New Roman"/>
        </w:rPr>
        <w:tab/>
      </w:r>
      <w:r>
        <w:rPr>
          <w:rFonts w:cs="Times New Roman"/>
        </w:rPr>
        <w:tab/>
      </w:r>
      <w:proofErr w:type="spellStart"/>
      <w:r>
        <w:rPr>
          <w:rFonts w:cs="Times New Roman"/>
        </w:rPr>
        <w:t>impa</w:t>
      </w:r>
      <w:proofErr w:type="spellEnd"/>
      <w:r>
        <w:rPr>
          <w:rFonts w:cs="Times New Roman"/>
        </w:rPr>
        <w:tab/>
        <w:t>-h</w:t>
      </w:r>
      <w:r w:rsidR="009A2829">
        <w:rPr>
          <w:rFonts w:cs="Times New Roman"/>
        </w:rPr>
        <w:t>-</w:t>
      </w:r>
      <w:r w:rsidR="009A2829">
        <w:rPr>
          <w:rFonts w:cs="Times New Roman"/>
        </w:rPr>
        <w:tab/>
      </w:r>
      <w:r w:rsidR="00B82984">
        <w:rPr>
          <w:rFonts w:cs="Times New Roman"/>
        </w:rPr>
        <w:tab/>
      </w:r>
      <w:r w:rsidR="009A2829">
        <w:rPr>
          <w:rFonts w:cs="Times New Roman"/>
        </w:rPr>
        <w:t>-om</w:t>
      </w:r>
      <w:r w:rsidR="009A2829">
        <w:rPr>
          <w:rFonts w:cs="Times New Roman"/>
        </w:rPr>
        <w:tab/>
        <w:t>-</w:t>
      </w:r>
      <w:proofErr w:type="spellStart"/>
      <w:r w:rsidR="00485B27">
        <w:rPr>
          <w:rFonts w:cs="Times New Roman"/>
        </w:rPr>
        <w:t>a</w:t>
      </w:r>
      <w:r w:rsidR="00572B58" w:rsidRPr="005C2F47">
        <w:t>č</w:t>
      </w:r>
      <w:r w:rsidR="00485B27">
        <w:rPr>
          <w:rFonts w:cs="Times New Roman"/>
        </w:rPr>
        <w:t>ka</w:t>
      </w:r>
      <w:proofErr w:type="spellEnd"/>
      <w:r w:rsidR="00485B27">
        <w:rPr>
          <w:rFonts w:cs="Times New Roman"/>
        </w:rPr>
        <w:tab/>
        <w:t>-</w:t>
      </w:r>
      <w:r w:rsidR="009875D8" w:rsidRPr="009875D8">
        <w:rPr>
          <w:rFonts w:ascii="Cambria Math" w:hAnsi="Cambria Math" w:cs="Cambria Math"/>
        </w:rPr>
        <w:t>∅</w:t>
      </w:r>
      <w:r w:rsidR="00485B27">
        <w:rPr>
          <w:rFonts w:cs="Times New Roman"/>
        </w:rPr>
        <w:tab/>
      </w:r>
      <w:r w:rsidR="00B82984">
        <w:rPr>
          <w:rFonts w:cs="Times New Roman"/>
        </w:rPr>
        <w:tab/>
      </w:r>
      <w:r w:rsidR="00485B27">
        <w:rPr>
          <w:rFonts w:cs="Times New Roman"/>
        </w:rPr>
        <w:t>-s</w:t>
      </w:r>
    </w:p>
    <w:p w14:paraId="20274FCF" w14:textId="02445B96" w:rsidR="00485B27" w:rsidRDefault="00485B27" w:rsidP="00565C0A">
      <w:pPr>
        <w:pStyle w:val="NoSpacing"/>
        <w:rPr>
          <w:rFonts w:cs="Times New Roman"/>
        </w:rPr>
      </w:pPr>
      <w:r>
        <w:rPr>
          <w:rFonts w:cs="Times New Roman"/>
        </w:rPr>
        <w:tab/>
      </w:r>
      <w:r>
        <w:rPr>
          <w:rFonts w:cs="Times New Roman"/>
        </w:rPr>
        <w:tab/>
        <w:t>eat</w:t>
      </w:r>
      <w:r>
        <w:rPr>
          <w:rFonts w:cs="Times New Roman"/>
        </w:rPr>
        <w:tab/>
      </w:r>
      <w:r w:rsidR="00B82984">
        <w:rPr>
          <w:rFonts w:cs="Times New Roman"/>
        </w:rPr>
        <w:tab/>
      </w:r>
      <w:r>
        <w:rPr>
          <w:rFonts w:cs="Times New Roman"/>
        </w:rPr>
        <w:t>-p3-</w:t>
      </w:r>
      <w:r>
        <w:rPr>
          <w:rFonts w:cs="Times New Roman"/>
        </w:rPr>
        <w:tab/>
        <w:t>-aux</w:t>
      </w:r>
      <w:r>
        <w:rPr>
          <w:rFonts w:cs="Times New Roman"/>
        </w:rPr>
        <w:tab/>
        <w:t>-2p.erg</w:t>
      </w:r>
      <w:r>
        <w:rPr>
          <w:rFonts w:cs="Times New Roman"/>
        </w:rPr>
        <w:tab/>
        <w:t>-</w:t>
      </w:r>
      <w:proofErr w:type="spellStart"/>
      <w:r>
        <w:rPr>
          <w:rFonts w:cs="Times New Roman"/>
        </w:rPr>
        <w:t>pres</w:t>
      </w:r>
      <w:proofErr w:type="spellEnd"/>
      <w:r>
        <w:rPr>
          <w:rFonts w:cs="Times New Roman"/>
        </w:rPr>
        <w:tab/>
        <w:t>-dec</w:t>
      </w:r>
    </w:p>
    <w:p w14:paraId="78FF78AC" w14:textId="68A0DB24" w:rsidR="00B52E48" w:rsidRDefault="00B52E48" w:rsidP="00565C0A">
      <w:pPr>
        <w:pStyle w:val="NoSpacing"/>
        <w:rPr>
          <w:rFonts w:cs="Times New Roman"/>
        </w:rPr>
      </w:pPr>
      <w:r>
        <w:rPr>
          <w:rFonts w:cs="Times New Roman"/>
        </w:rPr>
        <w:tab/>
      </w:r>
      <w:r>
        <w:rPr>
          <w:rFonts w:cs="Times New Roman"/>
        </w:rPr>
        <w:tab/>
        <w:t>‘</w:t>
      </w:r>
      <w:proofErr w:type="gramStart"/>
      <w:r>
        <w:rPr>
          <w:rFonts w:cs="Times New Roman"/>
        </w:rPr>
        <w:t>you</w:t>
      </w:r>
      <w:proofErr w:type="gramEnd"/>
      <w:r>
        <w:rPr>
          <w:rFonts w:cs="Times New Roman"/>
        </w:rPr>
        <w:t xml:space="preserve"> all ate’</w:t>
      </w:r>
    </w:p>
    <w:p w14:paraId="603DD3FE" w14:textId="77777777" w:rsidR="009B1A4A" w:rsidRDefault="009B1A4A" w:rsidP="00565C0A">
      <w:pPr>
        <w:pStyle w:val="NoSpacing"/>
        <w:rPr>
          <w:rFonts w:cs="Times New Roman"/>
        </w:rPr>
      </w:pPr>
    </w:p>
    <w:p w14:paraId="36A65A2C" w14:textId="32629FB8" w:rsidR="000E0A23" w:rsidRPr="00DC1096" w:rsidRDefault="009B1A4A" w:rsidP="0028163A">
      <w:pPr>
        <w:pStyle w:val="NoSpacing"/>
        <w:rPr>
          <w:rFonts w:cs="Times New Roman"/>
        </w:rPr>
      </w:pPr>
      <w:r w:rsidRPr="00DC1096">
        <w:rPr>
          <w:rFonts w:cs="Times New Roman"/>
        </w:rPr>
        <w:t>(</w:t>
      </w:r>
      <w:r w:rsidR="00954B99">
        <w:rPr>
          <w:rFonts w:cs="Times New Roman"/>
        </w:rPr>
        <w:t>73</w:t>
      </w:r>
      <w:r w:rsidRPr="00DC1096">
        <w:rPr>
          <w:rFonts w:cs="Times New Roman"/>
        </w:rPr>
        <w:t>)</w:t>
      </w:r>
    </w:p>
    <w:p w14:paraId="3C3A1B4D" w14:textId="3A38E1D2" w:rsidR="00B767B1" w:rsidRPr="00E81DB4" w:rsidRDefault="0028163A" w:rsidP="00E81DB4">
      <w:pPr>
        <w:pStyle w:val="NoSpacing"/>
        <w:jc w:val="center"/>
        <w:rPr>
          <w:rFonts w:cs="Times New Roman"/>
          <w:b/>
          <w:bCs/>
          <w:color w:val="3A7C22" w:themeColor="accent6" w:themeShade="BF"/>
        </w:rPr>
      </w:pPr>
      <w:r w:rsidRPr="0028163A">
        <w:rPr>
          <w:rFonts w:cs="Times New Roman"/>
          <w:b/>
          <w:bCs/>
          <w:color w:val="3A7C22" w:themeColor="accent6" w:themeShade="BF"/>
        </w:rPr>
        <w:drawing>
          <wp:inline distT="0" distB="0" distL="0" distR="0" wp14:anchorId="0772ABA1" wp14:editId="1E4D3EB6">
            <wp:extent cx="3122762" cy="866413"/>
            <wp:effectExtent l="0" t="0" r="1905" b="0"/>
            <wp:docPr id="177282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4952" name=""/>
                    <pic:cNvPicPr/>
                  </pic:nvPicPr>
                  <pic:blipFill>
                    <a:blip r:embed="rId17"/>
                    <a:stretch>
                      <a:fillRect/>
                    </a:stretch>
                  </pic:blipFill>
                  <pic:spPr>
                    <a:xfrm>
                      <a:off x="0" y="0"/>
                      <a:ext cx="3145404" cy="872695"/>
                    </a:xfrm>
                    <a:prstGeom prst="rect">
                      <a:avLst/>
                    </a:prstGeom>
                  </pic:spPr>
                </pic:pic>
              </a:graphicData>
            </a:graphic>
          </wp:inline>
        </w:drawing>
      </w:r>
    </w:p>
    <w:p w14:paraId="50D83F61" w14:textId="25621A60" w:rsidR="00E831C3" w:rsidRDefault="00B767B1" w:rsidP="00B767B1">
      <w:pPr>
        <w:pStyle w:val="Heading3"/>
      </w:pPr>
      <w:r>
        <w:t xml:space="preserve">6.2.1. </w:t>
      </w:r>
      <w:r w:rsidR="001B574F">
        <w:t>One kink in Fusion</w:t>
      </w:r>
    </w:p>
    <w:p w14:paraId="5E4411A4" w14:textId="26ECE79D" w:rsidR="009F1D5B" w:rsidRDefault="00B5567C" w:rsidP="003C592E">
      <w:pPr>
        <w:pStyle w:val="NoSpacing"/>
        <w:rPr>
          <w:rFonts w:cs="Times New Roman"/>
        </w:rPr>
      </w:pPr>
      <w:r>
        <w:rPr>
          <w:rFonts w:cs="Times New Roman"/>
        </w:rPr>
        <w:t>For directly adjacent tense projections, a simple Fusion rule accounts for</w:t>
      </w:r>
      <w:r w:rsidR="00F862D7">
        <w:rPr>
          <w:rFonts w:cs="Times New Roman"/>
        </w:rPr>
        <w:t xml:space="preserve"> </w:t>
      </w:r>
      <w:r w:rsidR="009F1D5B">
        <w:rPr>
          <w:rFonts w:cs="Times New Roman"/>
        </w:rPr>
        <w:t>the distribution of vocabulary items.</w:t>
      </w:r>
    </w:p>
    <w:p w14:paraId="2A7A0158" w14:textId="77777777" w:rsidR="003C592E" w:rsidRDefault="003C592E" w:rsidP="003C592E">
      <w:pPr>
        <w:pStyle w:val="NoSpacing"/>
        <w:rPr>
          <w:rFonts w:cs="Times New Roman"/>
        </w:rPr>
      </w:pPr>
    </w:p>
    <w:p w14:paraId="7C67E5E7" w14:textId="46944FB0" w:rsidR="003C592E" w:rsidRPr="00603F52" w:rsidRDefault="003C592E" w:rsidP="003C592E">
      <w:pPr>
        <w:pStyle w:val="NoSpacing"/>
        <w:rPr>
          <w:rFonts w:cs="Times New Roman"/>
          <w:lang w:val="es-CU"/>
        </w:rPr>
      </w:pPr>
      <w:r w:rsidRPr="00603F52">
        <w:rPr>
          <w:rFonts w:cs="Times New Roman"/>
          <w:lang w:val="es-CU"/>
        </w:rPr>
        <w:t>(</w:t>
      </w:r>
      <w:r w:rsidR="00954B99">
        <w:rPr>
          <w:rFonts w:cs="Times New Roman"/>
          <w:lang w:val="es-CU"/>
        </w:rPr>
        <w:t>74</w:t>
      </w:r>
      <w:r w:rsidRPr="00603F52">
        <w:rPr>
          <w:rFonts w:cs="Times New Roman"/>
          <w:lang w:val="es-CU"/>
        </w:rPr>
        <w:t>)</w:t>
      </w:r>
      <w:r w:rsidRPr="00603F52">
        <w:rPr>
          <w:rFonts w:cs="Times New Roman"/>
          <w:lang w:val="es-CU"/>
        </w:rPr>
        <w:tab/>
      </w:r>
      <w:proofErr w:type="gramStart"/>
      <w:r w:rsidR="00572B58" w:rsidRPr="005C2F47">
        <w:t>č</w:t>
      </w:r>
      <w:r w:rsidRPr="00603F52">
        <w:rPr>
          <w:rFonts w:cs="Times New Roman"/>
          <w:lang w:val="es-CU"/>
        </w:rPr>
        <w:t>i</w:t>
      </w:r>
      <w:r w:rsidR="00603F52" w:rsidRPr="00603F52">
        <w:rPr>
          <w:rFonts w:cs="Times New Roman"/>
          <w:lang w:val="es-CU"/>
        </w:rPr>
        <w:t>:</w:t>
      </w:r>
      <w:r w:rsidRPr="00603F52">
        <w:rPr>
          <w:rFonts w:cs="Times New Roman"/>
          <w:lang w:val="es-CU"/>
        </w:rPr>
        <w:t>hi</w:t>
      </w:r>
      <w:proofErr w:type="gramEnd"/>
      <w:r w:rsidRPr="00603F52">
        <w:rPr>
          <w:rFonts w:cs="Times New Roman"/>
          <w:lang w:val="es-CU"/>
        </w:rPr>
        <w:t>:</w:t>
      </w:r>
      <w:r w:rsidR="00572B58" w:rsidRPr="005C2F47">
        <w:t>č</w:t>
      </w:r>
      <w:proofErr w:type="spellStart"/>
      <w:r w:rsidRPr="00603F52">
        <w:rPr>
          <w:rFonts w:cs="Times New Roman"/>
          <w:lang w:val="es-CU"/>
        </w:rPr>
        <w:t>a</w:t>
      </w:r>
      <w:r w:rsidR="00603F52" w:rsidRPr="00603F52">
        <w:rPr>
          <w:rFonts w:cs="Times New Roman"/>
          <w:lang w:val="es-CU"/>
        </w:rPr>
        <w:t>ˈ</w:t>
      </w:r>
      <w:r w:rsidRPr="00603F52">
        <w:rPr>
          <w:rFonts w:cs="Times New Roman"/>
          <w:lang w:val="es-CU"/>
        </w:rPr>
        <w:t>la</w:t>
      </w:r>
      <w:proofErr w:type="spellEnd"/>
      <w:r w:rsidR="00603F52" w:rsidRPr="00603F52">
        <w:rPr>
          <w:rFonts w:cs="Times New Roman"/>
          <w:lang w:val="es-CU"/>
        </w:rPr>
        <w:t>́</w:t>
      </w:r>
      <w:r w:rsidRPr="00603F52">
        <w:rPr>
          <w:rFonts w:cs="Times New Roman"/>
          <w:lang w:val="es-CU"/>
        </w:rPr>
        <w:t>:</w:t>
      </w:r>
      <w:proofErr w:type="spellStart"/>
      <w:r w:rsidRPr="00603F52">
        <w:rPr>
          <w:rFonts w:cs="Times New Roman"/>
          <w:lang w:val="es-CU"/>
        </w:rPr>
        <w:t>li</w:t>
      </w:r>
      <w:proofErr w:type="spellEnd"/>
    </w:p>
    <w:p w14:paraId="07734DB1" w14:textId="005CF6E5" w:rsidR="00FA6770" w:rsidRPr="00091B53" w:rsidRDefault="00FA6770" w:rsidP="003C592E">
      <w:pPr>
        <w:pStyle w:val="NoSpacing"/>
        <w:rPr>
          <w:rFonts w:cs="Times New Roman"/>
          <w:lang w:val="es-CU"/>
        </w:rPr>
      </w:pPr>
      <w:r w:rsidRPr="00603F52">
        <w:rPr>
          <w:rFonts w:cs="Times New Roman"/>
          <w:lang w:val="es-CU"/>
        </w:rPr>
        <w:tab/>
      </w:r>
      <w:r w:rsidR="00B82984">
        <w:rPr>
          <w:rFonts w:cs="Times New Roman"/>
          <w:lang w:val="es-CU"/>
        </w:rPr>
        <w:tab/>
      </w:r>
      <w:proofErr w:type="spellStart"/>
      <w:proofErr w:type="gramStart"/>
      <w:r w:rsidR="00572B58" w:rsidRPr="00572B58">
        <w:rPr>
          <w:lang w:val="es-CU"/>
        </w:rPr>
        <w:t>č</w:t>
      </w:r>
      <w:r w:rsidRPr="00091B53">
        <w:rPr>
          <w:rFonts w:cs="Times New Roman"/>
          <w:lang w:val="es-CU"/>
        </w:rPr>
        <w:t>i</w:t>
      </w:r>
      <w:proofErr w:type="spellEnd"/>
      <w:r w:rsidR="00603F52">
        <w:rPr>
          <w:rFonts w:cs="Times New Roman"/>
          <w:lang w:val="es-CU"/>
        </w:rPr>
        <w:t>:</w:t>
      </w:r>
      <w:r w:rsidRPr="00091B53">
        <w:rPr>
          <w:rFonts w:cs="Times New Roman"/>
          <w:lang w:val="es-CU"/>
        </w:rPr>
        <w:t>-</w:t>
      </w:r>
      <w:proofErr w:type="gramEnd"/>
      <w:r w:rsidRPr="00091B53">
        <w:rPr>
          <w:rFonts w:cs="Times New Roman"/>
          <w:lang w:val="es-CU"/>
        </w:rPr>
        <w:tab/>
      </w:r>
      <w:r w:rsidR="00B82984">
        <w:rPr>
          <w:rFonts w:cs="Times New Roman"/>
          <w:lang w:val="es-CU"/>
        </w:rPr>
        <w:tab/>
      </w:r>
      <w:proofErr w:type="spellStart"/>
      <w:r w:rsidRPr="00091B53">
        <w:rPr>
          <w:rFonts w:cs="Times New Roman"/>
          <w:lang w:val="es-CU"/>
        </w:rPr>
        <w:t>hi:</w:t>
      </w:r>
      <w:r w:rsidR="00572B58" w:rsidRPr="00572B58">
        <w:rPr>
          <w:lang w:val="es-CU"/>
        </w:rPr>
        <w:t>č</w:t>
      </w:r>
      <w:r w:rsidRPr="00091B53">
        <w:rPr>
          <w:rFonts w:cs="Times New Roman"/>
          <w:lang w:val="es-CU"/>
        </w:rPr>
        <w:t>a</w:t>
      </w:r>
      <w:proofErr w:type="spellEnd"/>
      <w:r w:rsidRPr="00091B53">
        <w:rPr>
          <w:rFonts w:cs="Times New Roman"/>
          <w:lang w:val="es-CU"/>
        </w:rPr>
        <w:tab/>
        <w:t>-H</w:t>
      </w:r>
      <w:r w:rsidRPr="00091B53">
        <w:rPr>
          <w:rFonts w:cs="Times New Roman"/>
          <w:lang w:val="es-CU"/>
        </w:rPr>
        <w:tab/>
      </w:r>
      <w:r w:rsidR="00B82984">
        <w:rPr>
          <w:rFonts w:cs="Times New Roman"/>
          <w:lang w:val="es-CU"/>
        </w:rPr>
        <w:tab/>
      </w:r>
      <w:r w:rsidRPr="00091B53">
        <w:rPr>
          <w:rFonts w:cs="Times New Roman"/>
          <w:lang w:val="es-CU"/>
        </w:rPr>
        <w:t>-la:</w:t>
      </w:r>
      <w:r w:rsidRPr="00091B53">
        <w:rPr>
          <w:rFonts w:cs="Times New Roman"/>
          <w:lang w:val="es-CU"/>
        </w:rPr>
        <w:tab/>
      </w:r>
      <w:r w:rsidR="00B82984">
        <w:rPr>
          <w:rFonts w:cs="Times New Roman"/>
          <w:lang w:val="es-CU"/>
        </w:rPr>
        <w:tab/>
      </w:r>
      <w:r w:rsidRPr="00091B53">
        <w:rPr>
          <w:rFonts w:cs="Times New Roman"/>
          <w:lang w:val="es-CU"/>
        </w:rPr>
        <w:t>-</w:t>
      </w:r>
      <w:proofErr w:type="spellStart"/>
      <w:r w:rsidRPr="00091B53">
        <w:rPr>
          <w:rFonts w:cs="Times New Roman"/>
          <w:lang w:val="es-CU"/>
        </w:rPr>
        <w:t>li</w:t>
      </w:r>
      <w:proofErr w:type="spellEnd"/>
    </w:p>
    <w:p w14:paraId="279EAD4E" w14:textId="4964B011" w:rsidR="00091B53" w:rsidRPr="00091B53" w:rsidRDefault="00091B53" w:rsidP="003C592E">
      <w:pPr>
        <w:pStyle w:val="NoSpacing"/>
        <w:rPr>
          <w:rFonts w:cs="Times New Roman"/>
        </w:rPr>
      </w:pPr>
      <w:r w:rsidRPr="00091B53">
        <w:rPr>
          <w:rFonts w:cs="Times New Roman"/>
          <w:lang w:val="es-CU"/>
        </w:rPr>
        <w:tab/>
      </w:r>
      <w:r w:rsidR="00B82984">
        <w:rPr>
          <w:rFonts w:cs="Times New Roman"/>
          <w:lang w:val="es-CU"/>
        </w:rPr>
        <w:tab/>
      </w:r>
      <w:r w:rsidRPr="00091B53">
        <w:rPr>
          <w:rFonts w:cs="Times New Roman"/>
        </w:rPr>
        <w:t>2s.abs-</w:t>
      </w:r>
      <w:r w:rsidRPr="00091B53">
        <w:rPr>
          <w:rFonts w:cs="Times New Roman"/>
        </w:rPr>
        <w:tab/>
        <w:t>see</w:t>
      </w:r>
      <w:r w:rsidRPr="00091B53">
        <w:rPr>
          <w:rFonts w:cs="Times New Roman"/>
        </w:rPr>
        <w:tab/>
      </w:r>
      <w:r w:rsidR="00B82984">
        <w:rPr>
          <w:rFonts w:cs="Times New Roman"/>
        </w:rPr>
        <w:tab/>
      </w:r>
      <w:r w:rsidRPr="00091B53">
        <w:rPr>
          <w:rFonts w:cs="Times New Roman"/>
        </w:rPr>
        <w:t>-perf</w:t>
      </w:r>
      <w:r w:rsidRPr="00091B53">
        <w:rPr>
          <w:rFonts w:cs="Times New Roman"/>
        </w:rPr>
        <w:tab/>
        <w:t>-fut2</w:t>
      </w:r>
      <w:r w:rsidRPr="00091B53">
        <w:rPr>
          <w:rFonts w:cs="Times New Roman"/>
        </w:rPr>
        <w:tab/>
        <w:t>-1s.erg</w:t>
      </w:r>
    </w:p>
    <w:p w14:paraId="01600EF4" w14:textId="5CA75EDE" w:rsidR="00FA6770" w:rsidRDefault="00FA6770" w:rsidP="003C592E">
      <w:pPr>
        <w:pStyle w:val="NoSpacing"/>
        <w:rPr>
          <w:rFonts w:cs="Times New Roman"/>
        </w:rPr>
      </w:pPr>
      <w:r w:rsidRPr="00091B53">
        <w:rPr>
          <w:rFonts w:cs="Times New Roman"/>
        </w:rPr>
        <w:tab/>
      </w:r>
      <w:r w:rsidR="00B82984">
        <w:rPr>
          <w:rFonts w:cs="Times New Roman"/>
        </w:rPr>
        <w:tab/>
      </w:r>
      <w:r w:rsidRPr="00091B53">
        <w:rPr>
          <w:rFonts w:cs="Times New Roman"/>
        </w:rPr>
        <w:t>‘I’ll see you, goodbye’</w:t>
      </w:r>
    </w:p>
    <w:p w14:paraId="35B84FE3" w14:textId="77777777" w:rsidR="00954B99" w:rsidRDefault="00954B99" w:rsidP="003C592E">
      <w:pPr>
        <w:pStyle w:val="NoSpacing"/>
        <w:rPr>
          <w:rFonts w:cs="Times New Roman"/>
        </w:rPr>
      </w:pPr>
    </w:p>
    <w:p w14:paraId="69DFD055" w14:textId="2BE0329C" w:rsidR="00603F52" w:rsidRPr="00091B53" w:rsidRDefault="00CB65D4" w:rsidP="003C592E">
      <w:pPr>
        <w:pStyle w:val="NoSpacing"/>
        <w:rPr>
          <w:rFonts w:cs="Times New Roman"/>
        </w:rPr>
      </w:pPr>
      <w:r>
        <w:rPr>
          <w:noProof/>
        </w:rPr>
        <w:drawing>
          <wp:inline distT="0" distB="0" distL="0" distR="0" wp14:anchorId="45430802" wp14:editId="0670DA99">
            <wp:extent cx="3769743" cy="3083551"/>
            <wp:effectExtent l="0" t="0" r="2540" b="3175"/>
            <wp:docPr id="1554912352" name="Picture 2" descr="A diagram of a busines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2352" name="Picture 2" descr="A diagram of a business strategy&#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8530" cy="3098918"/>
                    </a:xfrm>
                    <a:prstGeom prst="rect">
                      <a:avLst/>
                    </a:prstGeom>
                    <a:noFill/>
                    <a:ln>
                      <a:noFill/>
                    </a:ln>
                  </pic:spPr>
                </pic:pic>
              </a:graphicData>
            </a:graphic>
          </wp:inline>
        </w:drawing>
      </w:r>
    </w:p>
    <w:p w14:paraId="07F18BD9" w14:textId="4C77AC90" w:rsidR="001945FD" w:rsidRDefault="00B2197C" w:rsidP="00043239">
      <w:pPr>
        <w:pStyle w:val="NoSpacing"/>
        <w:rPr>
          <w:rFonts w:cs="Times New Roman"/>
        </w:rPr>
      </w:pPr>
      <w:r>
        <w:rPr>
          <w:rFonts w:cs="Times New Roman"/>
        </w:rPr>
        <w:t>(see Appendix A for the Agree bit)</w:t>
      </w:r>
    </w:p>
    <w:p w14:paraId="4C8138D4" w14:textId="77777777" w:rsidR="00B2197C" w:rsidRPr="003C592E" w:rsidRDefault="00B2197C" w:rsidP="00043239">
      <w:pPr>
        <w:pStyle w:val="NoSpacing"/>
        <w:rPr>
          <w:rFonts w:cs="Times New Roman"/>
        </w:rPr>
      </w:pPr>
    </w:p>
    <w:p w14:paraId="79290031" w14:textId="5EA19C11" w:rsidR="001945FD" w:rsidRDefault="000B3891" w:rsidP="00043239">
      <w:pPr>
        <w:pStyle w:val="NoSpacing"/>
        <w:rPr>
          <w:rFonts w:cs="Times New Roman"/>
        </w:rPr>
      </w:pPr>
      <w:r w:rsidRPr="000B3891">
        <w:rPr>
          <w:rFonts w:cs="Times New Roman"/>
        </w:rPr>
        <w:t xml:space="preserve">But </w:t>
      </w:r>
      <w:r>
        <w:rPr>
          <w:rFonts w:cs="Times New Roman"/>
        </w:rPr>
        <w:t xml:space="preserve">one weird situation: </w:t>
      </w:r>
      <w:r w:rsidRPr="000B3891">
        <w:rPr>
          <w:rFonts w:cs="Times New Roman"/>
        </w:rPr>
        <w:t>past 3 i</w:t>
      </w:r>
      <w:r>
        <w:rPr>
          <w:rFonts w:cs="Times New Roman"/>
        </w:rPr>
        <w:t xml:space="preserve">n matrix </w:t>
      </w:r>
      <w:r w:rsidR="00D84D30">
        <w:rPr>
          <w:rFonts w:cs="Times New Roman"/>
          <w:i/>
          <w:iCs/>
        </w:rPr>
        <w:t xml:space="preserve">om </w:t>
      </w:r>
      <w:r w:rsidR="00D84D30">
        <w:rPr>
          <w:rFonts w:cs="Times New Roman"/>
        </w:rPr>
        <w:t>clauses. Is the tense of both clauses ‘past’?</w:t>
      </w:r>
    </w:p>
    <w:p w14:paraId="1602195D" w14:textId="77777777" w:rsidR="00E436EE" w:rsidRDefault="00E436EE" w:rsidP="00043239">
      <w:pPr>
        <w:pStyle w:val="NoSpacing"/>
        <w:rPr>
          <w:rFonts w:cs="Times New Roman"/>
        </w:rPr>
      </w:pPr>
    </w:p>
    <w:p w14:paraId="28BDDBBA" w14:textId="77777777" w:rsidR="001B574F" w:rsidRDefault="001B574F" w:rsidP="00043239">
      <w:pPr>
        <w:pStyle w:val="NoSpacing"/>
        <w:rPr>
          <w:rFonts w:cs="Times New Roman"/>
        </w:rPr>
      </w:pPr>
    </w:p>
    <w:p w14:paraId="646F643B" w14:textId="26434D58" w:rsidR="00E436EE" w:rsidRDefault="00E436EE" w:rsidP="00043239">
      <w:pPr>
        <w:pStyle w:val="NoSpacing"/>
        <w:rPr>
          <w:rFonts w:cs="Times New Roman"/>
        </w:rPr>
      </w:pPr>
      <w:r>
        <w:rPr>
          <w:rFonts w:cs="Times New Roman"/>
        </w:rPr>
        <w:t>(</w:t>
      </w:r>
      <w:r w:rsidR="00954B99">
        <w:rPr>
          <w:rFonts w:cs="Times New Roman"/>
        </w:rPr>
        <w:t>75</w:t>
      </w:r>
      <w:r>
        <w:rPr>
          <w:rFonts w:cs="Times New Roman"/>
        </w:rPr>
        <w:t>)</w:t>
      </w:r>
      <w:r>
        <w:rPr>
          <w:rFonts w:cs="Times New Roman"/>
        </w:rPr>
        <w:tab/>
      </w:r>
      <w:proofErr w:type="spellStart"/>
      <w:proofErr w:type="gramStart"/>
      <w:r w:rsidR="008C2030">
        <w:rPr>
          <w:rFonts w:cs="Times New Roman"/>
        </w:rPr>
        <w:t>kaba</w:t>
      </w:r>
      <w:proofErr w:type="spellEnd"/>
      <w:r w:rsidR="008C2030">
        <w:rPr>
          <w:rFonts w:cs="Times New Roman"/>
        </w:rPr>
        <w:t>:</w:t>
      </w:r>
      <w:r w:rsidR="00781820" w:rsidRPr="00572B58">
        <w:rPr>
          <w:rFonts w:cs="Times New Roman"/>
        </w:rPr>
        <w:t>ˈ</w:t>
      </w:r>
      <w:proofErr w:type="spellStart"/>
      <w:r w:rsidR="008C2030">
        <w:rPr>
          <w:rFonts w:cs="Times New Roman"/>
        </w:rPr>
        <w:t>lóhmi</w:t>
      </w:r>
      <w:r w:rsidR="00572B58" w:rsidRPr="005C2F47">
        <w:t>č</w:t>
      </w:r>
      <w:r w:rsidR="008C2030">
        <w:rPr>
          <w:rFonts w:cs="Times New Roman"/>
        </w:rPr>
        <w:t>ka</w:t>
      </w:r>
      <w:proofErr w:type="spellEnd"/>
      <w:proofErr w:type="gramEnd"/>
    </w:p>
    <w:p w14:paraId="7AF32D43" w14:textId="1C9BEB17" w:rsidR="00781820" w:rsidRDefault="00781820" w:rsidP="00043239">
      <w:pPr>
        <w:pStyle w:val="NoSpacing"/>
        <w:rPr>
          <w:rFonts w:cs="Times New Roman"/>
        </w:rPr>
      </w:pPr>
      <w:r>
        <w:rPr>
          <w:rFonts w:cs="Times New Roman"/>
        </w:rPr>
        <w:tab/>
      </w:r>
      <w:r w:rsidR="00B82984">
        <w:rPr>
          <w:rFonts w:cs="Times New Roman"/>
        </w:rPr>
        <w:tab/>
      </w:r>
      <w:proofErr w:type="spellStart"/>
      <w:r>
        <w:rPr>
          <w:rFonts w:cs="Times New Roman"/>
        </w:rPr>
        <w:t>kaba:li</w:t>
      </w:r>
      <w:proofErr w:type="spellEnd"/>
      <w:r>
        <w:rPr>
          <w:rFonts w:cs="Times New Roman"/>
        </w:rPr>
        <w:tab/>
        <w:t>-H</w:t>
      </w:r>
      <w:r>
        <w:rPr>
          <w:rFonts w:cs="Times New Roman"/>
        </w:rPr>
        <w:tab/>
      </w:r>
      <w:r w:rsidR="00B82984">
        <w:rPr>
          <w:rFonts w:cs="Times New Roman"/>
        </w:rPr>
        <w:tab/>
      </w:r>
      <w:r w:rsidRPr="00DE0FBE">
        <w:rPr>
          <w:rFonts w:cs="Times New Roman"/>
          <w:b/>
          <w:bCs/>
        </w:rPr>
        <w:t>-om</w:t>
      </w:r>
      <w:r w:rsidRPr="00DE0FBE">
        <w:rPr>
          <w:rFonts w:cs="Times New Roman"/>
          <w:b/>
          <w:bCs/>
        </w:rPr>
        <w:tab/>
        <w:t>-h-</w:t>
      </w:r>
      <w:r>
        <w:rPr>
          <w:rFonts w:cs="Times New Roman"/>
        </w:rPr>
        <w:tab/>
      </w:r>
      <w:r w:rsidR="00B82984">
        <w:rPr>
          <w:rFonts w:cs="Times New Roman"/>
        </w:rPr>
        <w:tab/>
      </w:r>
      <w:r>
        <w:rPr>
          <w:rFonts w:cs="Times New Roman"/>
        </w:rPr>
        <w:t>-</w:t>
      </w:r>
      <w:proofErr w:type="spellStart"/>
      <w:r>
        <w:rPr>
          <w:rFonts w:cs="Times New Roman"/>
        </w:rPr>
        <w:t>i</w:t>
      </w:r>
      <w:r w:rsidR="00572B58" w:rsidRPr="005C2F47">
        <w:t>č</w:t>
      </w:r>
      <w:r>
        <w:rPr>
          <w:rFonts w:cs="Times New Roman"/>
        </w:rPr>
        <w:t>ka</w:t>
      </w:r>
      <w:proofErr w:type="spellEnd"/>
    </w:p>
    <w:p w14:paraId="428D192C" w14:textId="608FEBAC" w:rsidR="00781820" w:rsidRDefault="00781820" w:rsidP="00043239">
      <w:pPr>
        <w:pStyle w:val="NoSpacing"/>
        <w:rPr>
          <w:rFonts w:cs="Times New Roman"/>
        </w:rPr>
      </w:pPr>
      <w:r>
        <w:rPr>
          <w:rFonts w:cs="Times New Roman"/>
        </w:rPr>
        <w:tab/>
      </w:r>
      <w:r w:rsidR="00B82984">
        <w:rPr>
          <w:rFonts w:cs="Times New Roman"/>
        </w:rPr>
        <w:tab/>
      </w:r>
      <w:r>
        <w:rPr>
          <w:rFonts w:cs="Times New Roman"/>
        </w:rPr>
        <w:t>bite</w:t>
      </w:r>
      <w:r w:rsidR="00B82984">
        <w:rPr>
          <w:rFonts w:cs="Times New Roman"/>
        </w:rPr>
        <w:tab/>
      </w:r>
      <w:r>
        <w:rPr>
          <w:rFonts w:cs="Times New Roman"/>
        </w:rPr>
        <w:tab/>
        <w:t>-perf</w:t>
      </w:r>
      <w:r>
        <w:rPr>
          <w:rFonts w:cs="Times New Roman"/>
        </w:rPr>
        <w:tab/>
      </w:r>
      <w:r w:rsidRPr="00DE0FBE">
        <w:rPr>
          <w:rFonts w:cs="Times New Roman"/>
          <w:b/>
          <w:bCs/>
        </w:rPr>
        <w:t>-aux</w:t>
      </w:r>
      <w:r w:rsidRPr="00DE0FBE">
        <w:rPr>
          <w:rFonts w:cs="Times New Roman"/>
          <w:b/>
          <w:bCs/>
        </w:rPr>
        <w:tab/>
        <w:t>-p3-</w:t>
      </w:r>
      <w:r>
        <w:rPr>
          <w:rFonts w:cs="Times New Roman"/>
        </w:rPr>
        <w:tab/>
        <w:t>-2s.erg</w:t>
      </w:r>
    </w:p>
    <w:p w14:paraId="6C022E95" w14:textId="367FD15F" w:rsidR="00781820" w:rsidRDefault="00781820" w:rsidP="00043239">
      <w:pPr>
        <w:pStyle w:val="NoSpacing"/>
        <w:rPr>
          <w:rFonts w:cs="Times New Roman"/>
        </w:rPr>
      </w:pPr>
      <w:r>
        <w:rPr>
          <w:rFonts w:cs="Times New Roman"/>
        </w:rPr>
        <w:tab/>
      </w:r>
      <w:r w:rsidR="00B82984">
        <w:rPr>
          <w:rFonts w:cs="Times New Roman"/>
        </w:rPr>
        <w:tab/>
      </w:r>
      <w:r>
        <w:rPr>
          <w:rFonts w:cs="Times New Roman"/>
        </w:rPr>
        <w:t>‘</w:t>
      </w:r>
      <w:proofErr w:type="gramStart"/>
      <w:r>
        <w:rPr>
          <w:rFonts w:cs="Times New Roman"/>
        </w:rPr>
        <w:t>you</w:t>
      </w:r>
      <w:proofErr w:type="gramEnd"/>
      <w:r>
        <w:rPr>
          <w:rFonts w:cs="Times New Roman"/>
        </w:rPr>
        <w:t xml:space="preserve"> bit it (once) a week ago’</w:t>
      </w:r>
    </w:p>
    <w:p w14:paraId="3E6240E1" w14:textId="58ED265D" w:rsidR="00D84D30" w:rsidRDefault="00D84D30" w:rsidP="00043239">
      <w:pPr>
        <w:pStyle w:val="NoSpacing"/>
        <w:rPr>
          <w:rFonts w:cs="Times New Roman"/>
        </w:rPr>
      </w:pPr>
    </w:p>
    <w:p w14:paraId="5BDE8ADA" w14:textId="4947CB8A" w:rsidR="007B4DDA" w:rsidRDefault="002A4A45" w:rsidP="00043239">
      <w:pPr>
        <w:pStyle w:val="NoSpacing"/>
        <w:rPr>
          <w:rFonts w:cs="Times New Roman"/>
        </w:rPr>
      </w:pPr>
      <w:r>
        <w:rPr>
          <w:noProof/>
        </w:rPr>
        <w:lastRenderedPageBreak/>
        <w:drawing>
          <wp:inline distT="0" distB="0" distL="0" distR="0" wp14:anchorId="180114D3" wp14:editId="1550741A">
            <wp:extent cx="3743864" cy="3228777"/>
            <wp:effectExtent l="0" t="0" r="9525" b="0"/>
            <wp:docPr id="1051889482"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89482" name="Picture 3" descr="A diagram of a flowchar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0349" cy="3234370"/>
                    </a:xfrm>
                    <a:prstGeom prst="rect">
                      <a:avLst/>
                    </a:prstGeom>
                    <a:noFill/>
                    <a:ln>
                      <a:noFill/>
                    </a:ln>
                  </pic:spPr>
                </pic:pic>
              </a:graphicData>
            </a:graphic>
          </wp:inline>
        </w:drawing>
      </w:r>
    </w:p>
    <w:p w14:paraId="45136D2F" w14:textId="77777777" w:rsidR="002A4A45" w:rsidRDefault="002A4A45" w:rsidP="00043239">
      <w:pPr>
        <w:pStyle w:val="NoSpacing"/>
        <w:rPr>
          <w:rFonts w:cs="Times New Roman"/>
        </w:rPr>
      </w:pPr>
    </w:p>
    <w:p w14:paraId="421EFD55" w14:textId="77777777" w:rsidR="00EC7F84" w:rsidRDefault="00EC7F84" w:rsidP="00043239">
      <w:pPr>
        <w:pStyle w:val="NoSpacing"/>
        <w:rPr>
          <w:rFonts w:cs="Times New Roman"/>
        </w:rPr>
      </w:pPr>
    </w:p>
    <w:p w14:paraId="4E488258" w14:textId="77777777" w:rsidR="00EC7F84" w:rsidRDefault="00EC7F84" w:rsidP="00043239">
      <w:pPr>
        <w:pStyle w:val="NoSpacing"/>
        <w:rPr>
          <w:rFonts w:cs="Times New Roman"/>
        </w:rPr>
      </w:pPr>
    </w:p>
    <w:p w14:paraId="4C19024E" w14:textId="77777777" w:rsidR="00EC7F84" w:rsidRDefault="00EC7F84" w:rsidP="00043239">
      <w:pPr>
        <w:pStyle w:val="NoSpacing"/>
        <w:rPr>
          <w:rFonts w:cs="Times New Roman"/>
        </w:rPr>
      </w:pPr>
    </w:p>
    <w:p w14:paraId="4B5CC69B" w14:textId="77777777" w:rsidR="00EC7F84" w:rsidRDefault="00EC7F84" w:rsidP="00043239">
      <w:pPr>
        <w:pStyle w:val="NoSpacing"/>
        <w:rPr>
          <w:rFonts w:cs="Times New Roman"/>
        </w:rPr>
      </w:pPr>
    </w:p>
    <w:p w14:paraId="36FA342A" w14:textId="77777777" w:rsidR="00EC7F84" w:rsidRDefault="00EC7F84" w:rsidP="00043239">
      <w:pPr>
        <w:pStyle w:val="NoSpacing"/>
        <w:rPr>
          <w:rFonts w:cs="Times New Roman"/>
        </w:rPr>
      </w:pPr>
    </w:p>
    <w:p w14:paraId="78CF84F0" w14:textId="77777777" w:rsidR="00EC7F84" w:rsidRDefault="00EC7F84" w:rsidP="00043239">
      <w:pPr>
        <w:pStyle w:val="NoSpacing"/>
        <w:rPr>
          <w:rFonts w:cs="Times New Roman"/>
        </w:rPr>
      </w:pPr>
    </w:p>
    <w:p w14:paraId="4C14AB86" w14:textId="77777777" w:rsidR="00EC7F84" w:rsidRDefault="00EC7F84" w:rsidP="00043239">
      <w:pPr>
        <w:pStyle w:val="NoSpacing"/>
        <w:rPr>
          <w:rFonts w:cs="Times New Roman"/>
        </w:rPr>
      </w:pPr>
    </w:p>
    <w:p w14:paraId="6C3520E0" w14:textId="77777777" w:rsidR="00EC7F84" w:rsidRDefault="00EC7F84" w:rsidP="00043239">
      <w:pPr>
        <w:pStyle w:val="NoSpacing"/>
        <w:rPr>
          <w:rFonts w:cs="Times New Roman"/>
        </w:rPr>
      </w:pPr>
    </w:p>
    <w:p w14:paraId="70464AD4" w14:textId="77777777" w:rsidR="00EC7F84" w:rsidRDefault="00EC7F84" w:rsidP="00043239">
      <w:pPr>
        <w:pStyle w:val="NoSpacing"/>
        <w:rPr>
          <w:rFonts w:cs="Times New Roman"/>
        </w:rPr>
      </w:pPr>
    </w:p>
    <w:p w14:paraId="1F175FC6" w14:textId="683B46AE" w:rsidR="007B4DDA" w:rsidRDefault="007B4DDA" w:rsidP="00043239">
      <w:pPr>
        <w:pStyle w:val="NoSpacing"/>
        <w:rPr>
          <w:rFonts w:cs="Times New Roman"/>
        </w:rPr>
      </w:pPr>
      <w:r>
        <w:rPr>
          <w:rFonts w:cs="Times New Roman"/>
        </w:rPr>
        <w:t>Instead, probably more like this:</w:t>
      </w:r>
    </w:p>
    <w:p w14:paraId="2EF8A9BE" w14:textId="77777777" w:rsidR="007B4DDA" w:rsidRDefault="007B4DDA" w:rsidP="00043239">
      <w:pPr>
        <w:pStyle w:val="NoSpacing"/>
        <w:rPr>
          <w:rFonts w:cs="Times New Roman"/>
        </w:rPr>
      </w:pPr>
    </w:p>
    <w:p w14:paraId="3F44AD2D" w14:textId="35DAF55A" w:rsidR="00B767B1" w:rsidRDefault="00DC1096" w:rsidP="00043239">
      <w:pPr>
        <w:pStyle w:val="NoSpacing"/>
        <w:rPr>
          <w:rFonts w:cs="Times New Roman"/>
        </w:rPr>
      </w:pPr>
      <w:r>
        <w:rPr>
          <w:noProof/>
        </w:rPr>
        <w:drawing>
          <wp:inline distT="0" distB="0" distL="0" distR="0" wp14:anchorId="239C4E38" wp14:editId="565884DC">
            <wp:extent cx="3700732" cy="3873675"/>
            <wp:effectExtent l="0" t="0" r="0" b="0"/>
            <wp:docPr id="1234511231" name="Picture 4" descr="A diagram of a voice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1231" name="Picture 4" descr="A diagram of a voice messag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3224" cy="3876284"/>
                    </a:xfrm>
                    <a:prstGeom prst="rect">
                      <a:avLst/>
                    </a:prstGeom>
                    <a:noFill/>
                    <a:ln>
                      <a:noFill/>
                    </a:ln>
                  </pic:spPr>
                </pic:pic>
              </a:graphicData>
            </a:graphic>
          </wp:inline>
        </w:drawing>
      </w:r>
    </w:p>
    <w:p w14:paraId="104EBF22" w14:textId="77777777" w:rsidR="001B574F" w:rsidRDefault="001B574F" w:rsidP="00043239">
      <w:pPr>
        <w:pStyle w:val="NoSpacing"/>
        <w:rPr>
          <w:rFonts w:cs="Times New Roman"/>
        </w:rPr>
      </w:pPr>
    </w:p>
    <w:p w14:paraId="01C4E28F" w14:textId="77777777" w:rsidR="001B574F" w:rsidRDefault="001B574F" w:rsidP="00043239">
      <w:pPr>
        <w:pStyle w:val="NoSpacing"/>
        <w:rPr>
          <w:rFonts w:cs="Times New Roman"/>
        </w:rPr>
      </w:pPr>
    </w:p>
    <w:p w14:paraId="2A62F765" w14:textId="77777777" w:rsidR="001B574F" w:rsidRDefault="001B574F" w:rsidP="00043239">
      <w:pPr>
        <w:pStyle w:val="NoSpacing"/>
        <w:rPr>
          <w:rFonts w:cs="Times New Roman"/>
        </w:rPr>
      </w:pPr>
    </w:p>
    <w:p w14:paraId="37F4656E" w14:textId="77777777" w:rsidR="001B574F" w:rsidRDefault="001B574F" w:rsidP="00043239">
      <w:pPr>
        <w:pStyle w:val="NoSpacing"/>
        <w:rPr>
          <w:rFonts w:cs="Times New Roman"/>
        </w:rPr>
      </w:pPr>
    </w:p>
    <w:p w14:paraId="07B1FA7A" w14:textId="77777777" w:rsidR="001B574F" w:rsidRDefault="001B574F" w:rsidP="00043239">
      <w:pPr>
        <w:pStyle w:val="NoSpacing"/>
        <w:rPr>
          <w:rFonts w:cs="Times New Roman"/>
        </w:rPr>
      </w:pPr>
    </w:p>
    <w:p w14:paraId="048AE1F5" w14:textId="77777777" w:rsidR="001B574F" w:rsidRDefault="001B574F" w:rsidP="00043239">
      <w:pPr>
        <w:pStyle w:val="NoSpacing"/>
        <w:rPr>
          <w:rFonts w:cs="Times New Roman"/>
        </w:rPr>
      </w:pPr>
    </w:p>
    <w:p w14:paraId="4B9A1879" w14:textId="77777777" w:rsidR="001B574F" w:rsidRDefault="001B574F" w:rsidP="00043239">
      <w:pPr>
        <w:pStyle w:val="NoSpacing"/>
        <w:rPr>
          <w:rFonts w:cs="Times New Roman"/>
        </w:rPr>
      </w:pPr>
    </w:p>
    <w:p w14:paraId="669FBDF5" w14:textId="77777777" w:rsidR="001B574F" w:rsidRPr="000B3891" w:rsidRDefault="001B574F" w:rsidP="00043239">
      <w:pPr>
        <w:pStyle w:val="NoSpacing"/>
        <w:rPr>
          <w:rFonts w:cs="Times New Roman"/>
        </w:rPr>
      </w:pPr>
    </w:p>
    <w:p w14:paraId="05BD7B8C" w14:textId="70D4CB40" w:rsidR="00E831C3" w:rsidRDefault="00B767B1" w:rsidP="00B767B1">
      <w:pPr>
        <w:pStyle w:val="Heading3"/>
      </w:pPr>
      <w:r>
        <w:lastRenderedPageBreak/>
        <w:t>6.2.2. A final note</w:t>
      </w:r>
    </w:p>
    <w:p w14:paraId="20CCDD45" w14:textId="25A14E3F" w:rsidR="00E831C3" w:rsidRDefault="00E831C3" w:rsidP="00043239">
      <w:pPr>
        <w:pStyle w:val="NoSpacing"/>
        <w:rPr>
          <w:rFonts w:cs="Times New Roman"/>
        </w:rPr>
      </w:pPr>
      <w:r>
        <w:rPr>
          <w:rFonts w:cs="Times New Roman"/>
        </w:rPr>
        <w:t xml:space="preserve">This </w:t>
      </w:r>
      <w:r w:rsidR="00372F61">
        <w:rPr>
          <w:rFonts w:cs="Times New Roman"/>
        </w:rPr>
        <w:t xml:space="preserve">analysis doesn’t explain why some tenses can’t occur with </w:t>
      </w:r>
      <w:r w:rsidR="00372F61">
        <w:rPr>
          <w:rFonts w:cs="Times New Roman"/>
          <w:i/>
          <w:iCs/>
        </w:rPr>
        <w:t>om</w:t>
      </w:r>
      <w:r w:rsidR="00372F61">
        <w:rPr>
          <w:rFonts w:cs="Times New Roman"/>
        </w:rPr>
        <w:t xml:space="preserve">, but </w:t>
      </w:r>
      <w:r w:rsidR="00CA5D40">
        <w:rPr>
          <w:rFonts w:cs="Times New Roman"/>
        </w:rPr>
        <w:t xml:space="preserve">I’ll point out that </w:t>
      </w:r>
      <w:r w:rsidR="00CA5D40">
        <w:rPr>
          <w:rFonts w:cs="Times New Roman"/>
          <w:i/>
          <w:iCs/>
        </w:rPr>
        <w:t>om</w:t>
      </w:r>
      <w:r w:rsidR="00CA5D40">
        <w:rPr>
          <w:rFonts w:cs="Times New Roman"/>
        </w:rPr>
        <w:t xml:space="preserve"> is allowed to occur with the present and one past and one future </w:t>
      </w:r>
      <w:proofErr w:type="gramStart"/>
      <w:r w:rsidR="00CA5D40">
        <w:rPr>
          <w:rFonts w:cs="Times New Roman"/>
        </w:rPr>
        <w:t>tense, and</w:t>
      </w:r>
      <w:proofErr w:type="gramEnd"/>
      <w:r w:rsidR="00CA5D40">
        <w:rPr>
          <w:rFonts w:cs="Times New Roman"/>
        </w:rPr>
        <w:t xml:space="preserve"> is prohibited from occurring with </w:t>
      </w:r>
      <w:r w:rsidR="00E970D6">
        <w:rPr>
          <w:rFonts w:cs="Times New Roman"/>
        </w:rPr>
        <w:t>the other past and other future tense. The only problem is the difference in whether it’s allowed with the near or remote:</w:t>
      </w:r>
    </w:p>
    <w:p w14:paraId="1340AADA" w14:textId="77777777" w:rsidR="00E970D6" w:rsidRDefault="00E970D6" w:rsidP="00043239">
      <w:pPr>
        <w:pStyle w:val="NoSpacing"/>
        <w:rPr>
          <w:rFonts w:cs="Times New Roman"/>
        </w:rPr>
      </w:pPr>
    </w:p>
    <w:p w14:paraId="417649E5" w14:textId="3EC3EBCC" w:rsidR="003E15B0" w:rsidRPr="00E970D6" w:rsidRDefault="00E970D6" w:rsidP="00043239">
      <w:pPr>
        <w:pStyle w:val="NoSpacing"/>
        <w:rPr>
          <w:rFonts w:cs="Times New Roman"/>
        </w:rPr>
      </w:pPr>
      <w:r>
        <w:rPr>
          <w:rFonts w:cs="Times New Roman"/>
        </w:rPr>
        <w:t>(</w:t>
      </w:r>
      <w:r w:rsidR="00954B99">
        <w:rPr>
          <w:rFonts w:cs="Times New Roman"/>
        </w:rPr>
        <w:t>76</w:t>
      </w:r>
      <w:r>
        <w:rPr>
          <w:rFonts w:cs="Times New Roman"/>
        </w:rPr>
        <w:t>)</w:t>
      </w:r>
      <w:r>
        <w:rPr>
          <w:rFonts w:cs="Times New Roman"/>
        </w:rPr>
        <w:tab/>
        <w:t xml:space="preserve">When is </w:t>
      </w:r>
      <w:r>
        <w:rPr>
          <w:rFonts w:cs="Times New Roman"/>
          <w:i/>
          <w:iCs/>
        </w:rPr>
        <w:t>om</w:t>
      </w:r>
      <w:r>
        <w:rPr>
          <w:rFonts w:cs="Times New Roman"/>
        </w:rPr>
        <w:t xml:space="preserve"> allowed?</w:t>
      </w:r>
    </w:p>
    <w:tbl>
      <w:tblPr>
        <w:tblStyle w:val="TableGrid"/>
        <w:tblW w:w="0" w:type="auto"/>
        <w:tblLook w:val="04A0" w:firstRow="1" w:lastRow="0" w:firstColumn="1" w:lastColumn="0" w:noHBand="0" w:noVBand="1"/>
      </w:tblPr>
      <w:tblGrid>
        <w:gridCol w:w="1003"/>
        <w:gridCol w:w="1030"/>
        <w:gridCol w:w="723"/>
        <w:gridCol w:w="910"/>
      </w:tblGrid>
      <w:tr w:rsidR="003E15B0" w14:paraId="19D583FE" w14:textId="77777777" w:rsidTr="003E15B0">
        <w:tc>
          <w:tcPr>
            <w:tcW w:w="1003" w:type="dxa"/>
          </w:tcPr>
          <w:p w14:paraId="5C35B6D4" w14:textId="77777777" w:rsidR="003E15B0" w:rsidRDefault="003E15B0" w:rsidP="00043239">
            <w:pPr>
              <w:pStyle w:val="NoSpacing"/>
              <w:rPr>
                <w:rFonts w:cs="Times New Roman"/>
              </w:rPr>
            </w:pPr>
          </w:p>
        </w:tc>
        <w:tc>
          <w:tcPr>
            <w:tcW w:w="1030" w:type="dxa"/>
          </w:tcPr>
          <w:p w14:paraId="13B3C8B2" w14:textId="2651C2C5" w:rsidR="003E15B0" w:rsidRPr="003E15B0" w:rsidRDefault="003E15B0" w:rsidP="00043239">
            <w:pPr>
              <w:pStyle w:val="NoSpacing"/>
              <w:rPr>
                <w:rFonts w:cs="Times New Roman"/>
                <w:b/>
                <w:bCs/>
              </w:rPr>
            </w:pPr>
            <w:r w:rsidRPr="003E15B0">
              <w:rPr>
                <w:rFonts w:cs="Times New Roman"/>
                <w:b/>
                <w:bCs/>
              </w:rPr>
              <w:t>present</w:t>
            </w:r>
          </w:p>
        </w:tc>
        <w:tc>
          <w:tcPr>
            <w:tcW w:w="723" w:type="dxa"/>
          </w:tcPr>
          <w:p w14:paraId="73271ACB" w14:textId="67FA838D" w:rsidR="003E15B0" w:rsidRPr="003E15B0" w:rsidRDefault="003E15B0" w:rsidP="00043239">
            <w:pPr>
              <w:pStyle w:val="NoSpacing"/>
              <w:rPr>
                <w:rFonts w:cs="Times New Roman"/>
                <w:b/>
                <w:bCs/>
              </w:rPr>
            </w:pPr>
            <w:r w:rsidRPr="003E15B0">
              <w:rPr>
                <w:rFonts w:cs="Times New Roman"/>
                <w:b/>
                <w:bCs/>
              </w:rPr>
              <w:t>past</w:t>
            </w:r>
          </w:p>
        </w:tc>
        <w:tc>
          <w:tcPr>
            <w:tcW w:w="910" w:type="dxa"/>
          </w:tcPr>
          <w:p w14:paraId="3E3BDE8C" w14:textId="4E26BB4D" w:rsidR="003E15B0" w:rsidRPr="003E15B0" w:rsidRDefault="003E15B0" w:rsidP="00043239">
            <w:pPr>
              <w:pStyle w:val="NoSpacing"/>
              <w:rPr>
                <w:rFonts w:cs="Times New Roman"/>
                <w:b/>
                <w:bCs/>
              </w:rPr>
            </w:pPr>
            <w:r w:rsidRPr="003E15B0">
              <w:rPr>
                <w:rFonts w:cs="Times New Roman"/>
                <w:b/>
                <w:bCs/>
              </w:rPr>
              <w:t>future</w:t>
            </w:r>
          </w:p>
        </w:tc>
      </w:tr>
      <w:tr w:rsidR="003E15B0" w14:paraId="784C691D" w14:textId="77777777" w:rsidTr="003E15B0">
        <w:tc>
          <w:tcPr>
            <w:tcW w:w="1003" w:type="dxa"/>
          </w:tcPr>
          <w:p w14:paraId="2F3566AA" w14:textId="23DB7121" w:rsidR="003E15B0" w:rsidRPr="003E15B0" w:rsidRDefault="003E15B0" w:rsidP="00043239">
            <w:pPr>
              <w:pStyle w:val="NoSpacing"/>
              <w:rPr>
                <w:rFonts w:cs="Times New Roman"/>
                <w:b/>
                <w:bCs/>
              </w:rPr>
            </w:pPr>
            <w:r w:rsidRPr="003E15B0">
              <w:rPr>
                <w:rFonts w:cs="Times New Roman"/>
                <w:b/>
                <w:bCs/>
              </w:rPr>
              <w:t>near</w:t>
            </w:r>
          </w:p>
        </w:tc>
        <w:tc>
          <w:tcPr>
            <w:tcW w:w="1030" w:type="dxa"/>
            <w:vMerge w:val="restart"/>
          </w:tcPr>
          <w:p w14:paraId="2EB054DC" w14:textId="77777777" w:rsidR="003E15B0" w:rsidRDefault="003E15B0" w:rsidP="00043239">
            <w:pPr>
              <w:pStyle w:val="NoSpacing"/>
              <w:rPr>
                <w:rFonts w:cs="Times New Roman"/>
              </w:rPr>
            </w:pPr>
          </w:p>
        </w:tc>
        <w:tc>
          <w:tcPr>
            <w:tcW w:w="723" w:type="dxa"/>
          </w:tcPr>
          <w:p w14:paraId="3DB4523D" w14:textId="4BF2D66C" w:rsidR="003E15B0" w:rsidRDefault="00A91989" w:rsidP="00A91989">
            <w:pPr>
              <w:pStyle w:val="NoSpacing"/>
              <w:jc w:val="center"/>
              <w:rPr>
                <w:rFonts w:cs="Times New Roman"/>
              </w:rPr>
            </w:pPr>
            <w:r>
              <w:rPr>
                <w:rFonts w:cs="Times New Roman"/>
              </w:rPr>
              <w:t>*</w:t>
            </w:r>
          </w:p>
        </w:tc>
        <w:tc>
          <w:tcPr>
            <w:tcW w:w="910" w:type="dxa"/>
          </w:tcPr>
          <w:p w14:paraId="49C3D197" w14:textId="77777777" w:rsidR="003E15B0" w:rsidRDefault="003E15B0" w:rsidP="00A91989">
            <w:pPr>
              <w:pStyle w:val="NoSpacing"/>
              <w:jc w:val="center"/>
              <w:rPr>
                <w:rFonts w:cs="Times New Roman"/>
              </w:rPr>
            </w:pPr>
          </w:p>
        </w:tc>
      </w:tr>
      <w:tr w:rsidR="003E15B0" w14:paraId="681DF44B" w14:textId="77777777" w:rsidTr="003E15B0">
        <w:tc>
          <w:tcPr>
            <w:tcW w:w="1003" w:type="dxa"/>
          </w:tcPr>
          <w:p w14:paraId="266986E1" w14:textId="703AD5A1" w:rsidR="003E15B0" w:rsidRPr="003E15B0" w:rsidRDefault="003E15B0" w:rsidP="00043239">
            <w:pPr>
              <w:pStyle w:val="NoSpacing"/>
              <w:rPr>
                <w:rFonts w:cs="Times New Roman"/>
                <w:b/>
                <w:bCs/>
              </w:rPr>
            </w:pPr>
            <w:r w:rsidRPr="003E15B0">
              <w:rPr>
                <w:rFonts w:cs="Times New Roman"/>
                <w:b/>
                <w:bCs/>
              </w:rPr>
              <w:t>remote</w:t>
            </w:r>
          </w:p>
        </w:tc>
        <w:tc>
          <w:tcPr>
            <w:tcW w:w="1030" w:type="dxa"/>
            <w:vMerge/>
          </w:tcPr>
          <w:p w14:paraId="39683DA1" w14:textId="77777777" w:rsidR="003E15B0" w:rsidRDefault="003E15B0" w:rsidP="00043239">
            <w:pPr>
              <w:pStyle w:val="NoSpacing"/>
              <w:rPr>
                <w:rFonts w:cs="Times New Roman"/>
              </w:rPr>
            </w:pPr>
          </w:p>
        </w:tc>
        <w:tc>
          <w:tcPr>
            <w:tcW w:w="723" w:type="dxa"/>
          </w:tcPr>
          <w:p w14:paraId="6F1125CC" w14:textId="77777777" w:rsidR="003E15B0" w:rsidRDefault="003E15B0" w:rsidP="00A91989">
            <w:pPr>
              <w:pStyle w:val="NoSpacing"/>
              <w:jc w:val="center"/>
              <w:rPr>
                <w:rFonts w:cs="Times New Roman"/>
              </w:rPr>
            </w:pPr>
          </w:p>
        </w:tc>
        <w:tc>
          <w:tcPr>
            <w:tcW w:w="910" w:type="dxa"/>
          </w:tcPr>
          <w:p w14:paraId="7FE3FAEB" w14:textId="3E18D6E2" w:rsidR="003E15B0" w:rsidRDefault="00A91989" w:rsidP="00A91989">
            <w:pPr>
              <w:pStyle w:val="NoSpacing"/>
              <w:jc w:val="center"/>
              <w:rPr>
                <w:rFonts w:cs="Times New Roman"/>
              </w:rPr>
            </w:pPr>
            <w:r>
              <w:rPr>
                <w:rFonts w:cs="Times New Roman"/>
              </w:rPr>
              <w:t>*</w:t>
            </w:r>
          </w:p>
        </w:tc>
      </w:tr>
    </w:tbl>
    <w:p w14:paraId="40E91EA7" w14:textId="77777777" w:rsidR="0021429B" w:rsidRDefault="0021429B" w:rsidP="00043239">
      <w:pPr>
        <w:pStyle w:val="NoSpacing"/>
        <w:rPr>
          <w:rFonts w:cs="Times New Roman"/>
        </w:rPr>
      </w:pPr>
    </w:p>
    <w:p w14:paraId="44C71E8B" w14:textId="18F1DA8B" w:rsidR="00553A05" w:rsidRDefault="000845F1" w:rsidP="00553A05">
      <w:pPr>
        <w:pStyle w:val="Heading1"/>
      </w:pPr>
      <w:bookmarkStart w:id="20" w:name="_Toc193115859"/>
      <w:r>
        <w:t>7</w:t>
      </w:r>
      <w:r w:rsidR="00553A05">
        <w:t>. Conclusion</w:t>
      </w:r>
      <w:bookmarkEnd w:id="20"/>
    </w:p>
    <w:p w14:paraId="73A302B7" w14:textId="77777777" w:rsidR="00AE4664" w:rsidRDefault="00AE4664" w:rsidP="00043239">
      <w:pPr>
        <w:pStyle w:val="NoSpacing"/>
        <w:rPr>
          <w:rFonts w:cs="Times New Roman"/>
        </w:rPr>
      </w:pPr>
      <w:r>
        <w:rPr>
          <w:rFonts w:cs="Times New Roman"/>
        </w:rPr>
        <w:t>We had two goals:</w:t>
      </w:r>
    </w:p>
    <w:p w14:paraId="71DFAB1E" w14:textId="77777777" w:rsidR="00457445" w:rsidRDefault="00457445" w:rsidP="00043239">
      <w:pPr>
        <w:pStyle w:val="NoSpacing"/>
        <w:rPr>
          <w:rFonts w:cs="Times New Roman"/>
        </w:rPr>
      </w:pPr>
    </w:p>
    <w:p w14:paraId="15C0246A" w14:textId="2A34E369" w:rsidR="00AE4664" w:rsidRPr="00457445" w:rsidRDefault="00457445" w:rsidP="00043239">
      <w:pPr>
        <w:pStyle w:val="NoSpacing"/>
        <w:rPr>
          <w:rFonts w:cs="Times New Roman"/>
          <w:b/>
          <w:bCs/>
        </w:rPr>
      </w:pPr>
      <w:r w:rsidRPr="00457445">
        <w:rPr>
          <w:rFonts w:cs="Times New Roman"/>
          <w:b/>
          <w:bCs/>
        </w:rPr>
        <w:t>(a)</w:t>
      </w:r>
      <w:r w:rsidRPr="00457445">
        <w:rPr>
          <w:rFonts w:cs="Times New Roman"/>
          <w:b/>
          <w:bCs/>
        </w:rPr>
        <w:tab/>
      </w:r>
      <w:r w:rsidR="00AE4664" w:rsidRPr="00457445">
        <w:rPr>
          <w:rFonts w:cs="Times New Roman"/>
          <w:b/>
          <w:bCs/>
        </w:rPr>
        <w:t>come up with a cleaner analysis of Mikasuki tense and aspect</w:t>
      </w:r>
    </w:p>
    <w:p w14:paraId="7B4703FE" w14:textId="47FF53A4" w:rsidR="00E20A45" w:rsidRDefault="00E20A45" w:rsidP="00043239">
      <w:pPr>
        <w:pStyle w:val="NoSpacing"/>
        <w:rPr>
          <w:rFonts w:cs="Times New Roman"/>
        </w:rPr>
      </w:pPr>
      <w:r>
        <w:rPr>
          <w:rFonts w:cs="Times New Roman"/>
        </w:rPr>
        <w:tab/>
        <w:t xml:space="preserve">-resolve some of the empirical discrepancies between DM80 and B82, flesh out some of the </w:t>
      </w:r>
    </w:p>
    <w:p w14:paraId="473B459B" w14:textId="77777777" w:rsidR="00E20A45" w:rsidRDefault="00AE4664" w:rsidP="00043239">
      <w:pPr>
        <w:pStyle w:val="NoSpacing"/>
        <w:rPr>
          <w:rFonts w:cs="Times New Roman"/>
        </w:rPr>
      </w:pPr>
      <w:r>
        <w:rPr>
          <w:rFonts w:cs="Times New Roman"/>
        </w:rPr>
        <w:tab/>
        <w:t>-</w:t>
      </w:r>
      <w:proofErr w:type="gramStart"/>
      <w:r>
        <w:rPr>
          <w:rFonts w:cs="Times New Roman"/>
        </w:rPr>
        <w:t>specifically</w:t>
      </w:r>
      <w:proofErr w:type="gramEnd"/>
      <w:r>
        <w:rPr>
          <w:rFonts w:cs="Times New Roman"/>
        </w:rPr>
        <w:t xml:space="preserve"> to propose discrete phonological forms corresponding to </w:t>
      </w:r>
      <w:r w:rsidR="00E20A45">
        <w:rPr>
          <w:rFonts w:cs="Times New Roman"/>
        </w:rPr>
        <w:t>individual tenses or individual aspects</w:t>
      </w:r>
    </w:p>
    <w:p w14:paraId="1AB6CE24" w14:textId="77777777" w:rsidR="00480B65" w:rsidRDefault="00480B65" w:rsidP="00043239">
      <w:pPr>
        <w:pStyle w:val="NoSpacing"/>
        <w:rPr>
          <w:rFonts w:cs="Times New Roman"/>
        </w:rPr>
      </w:pPr>
    </w:p>
    <w:p w14:paraId="47364B83" w14:textId="47387414" w:rsidR="00A41182" w:rsidRPr="00480B65" w:rsidRDefault="00457445" w:rsidP="00043239">
      <w:pPr>
        <w:pStyle w:val="NoSpacing"/>
        <w:rPr>
          <w:rFonts w:cs="Times New Roman"/>
          <w:b/>
          <w:bCs/>
        </w:rPr>
      </w:pPr>
      <w:r w:rsidRPr="00480B65">
        <w:rPr>
          <w:rFonts w:cs="Times New Roman"/>
          <w:b/>
          <w:bCs/>
        </w:rPr>
        <w:t>(b)</w:t>
      </w:r>
      <w:r w:rsidRPr="00480B65">
        <w:rPr>
          <w:rFonts w:cs="Times New Roman"/>
          <w:b/>
          <w:bCs/>
        </w:rPr>
        <w:tab/>
      </w:r>
      <w:r w:rsidR="00082FE7" w:rsidRPr="00480B65">
        <w:rPr>
          <w:rFonts w:cs="Times New Roman"/>
          <w:b/>
          <w:bCs/>
        </w:rPr>
        <w:t xml:space="preserve">discuss the pros and cons of different options for morphosyntactic representations of graded tense </w:t>
      </w:r>
      <w:r w:rsidRPr="00480B65">
        <w:rPr>
          <w:rFonts w:cs="Times New Roman"/>
          <w:b/>
          <w:bCs/>
        </w:rPr>
        <w:t>(prior to their semantic interpretation)</w:t>
      </w:r>
    </w:p>
    <w:p w14:paraId="4623FE3E" w14:textId="77777777" w:rsidR="00480B65" w:rsidRDefault="00480B65" w:rsidP="00043239">
      <w:pPr>
        <w:pStyle w:val="NoSpacing"/>
        <w:rPr>
          <w:rFonts w:cs="Times New Roman"/>
        </w:rPr>
      </w:pPr>
    </w:p>
    <w:p w14:paraId="5A032E20" w14:textId="1E2A807E" w:rsidR="004C2522" w:rsidRDefault="00480B65" w:rsidP="00043239">
      <w:pPr>
        <w:pStyle w:val="NoSpacing"/>
        <w:rPr>
          <w:rFonts w:cs="Times New Roman"/>
        </w:rPr>
      </w:pPr>
      <w:r>
        <w:rPr>
          <w:rFonts w:cs="Times New Roman"/>
        </w:rPr>
        <w:t>In the full analysis for Mikasuki I went with the multiple TPs option</w:t>
      </w:r>
      <w:r w:rsidR="004C2522">
        <w:rPr>
          <w:rFonts w:cs="Times New Roman"/>
        </w:rPr>
        <w:t xml:space="preserve"> </w:t>
      </w:r>
      <w:r w:rsidR="00C116FB">
        <w:rPr>
          <w:rFonts w:cs="Times New Roman"/>
        </w:rPr>
        <w:t xml:space="preserve">in order to help explain the distribution of certain tenses within </w:t>
      </w:r>
      <w:proofErr w:type="spellStart"/>
      <w:r w:rsidR="00C116FB">
        <w:rPr>
          <w:rFonts w:cs="Times New Roman"/>
        </w:rPr>
        <w:t>biclausal</w:t>
      </w:r>
      <w:proofErr w:type="spellEnd"/>
      <w:r w:rsidR="00C116FB">
        <w:rPr>
          <w:rFonts w:cs="Times New Roman"/>
        </w:rPr>
        <w:t xml:space="preserve"> verbal constructions, </w:t>
      </w:r>
      <w:r w:rsidR="00840E6E">
        <w:rPr>
          <w:rFonts w:cs="Times New Roman"/>
        </w:rPr>
        <w:t>but this then presented some unique hurdles.</w:t>
      </w:r>
    </w:p>
    <w:p w14:paraId="12802BBC" w14:textId="77777777" w:rsidR="00553A05" w:rsidRDefault="00553A05" w:rsidP="00553A05">
      <w:pPr>
        <w:pStyle w:val="Heading1"/>
      </w:pPr>
      <w:bookmarkStart w:id="21" w:name="_Toc193115860"/>
      <w:r>
        <w:t>References</w:t>
      </w:r>
      <w:bookmarkEnd w:id="21"/>
    </w:p>
    <w:p w14:paraId="77DE59BC" w14:textId="6D54B9A5" w:rsidR="00DC7BB5" w:rsidRPr="003170F8" w:rsidRDefault="00DC7BB5" w:rsidP="00553A05">
      <w:pPr>
        <w:pStyle w:val="NoSpacing"/>
        <w:rPr>
          <w:rFonts w:cs="Times New Roman"/>
          <w:sz w:val="20"/>
          <w:szCs w:val="20"/>
        </w:rPr>
      </w:pPr>
      <w:r w:rsidRPr="003170F8">
        <w:rPr>
          <w:rFonts w:cs="Times New Roman"/>
          <w:sz w:val="20"/>
          <w:szCs w:val="20"/>
        </w:rPr>
        <w:t xml:space="preserve">Arregi, </w:t>
      </w:r>
      <w:r w:rsidR="00DE159D" w:rsidRPr="003170F8">
        <w:rPr>
          <w:rFonts w:cs="Times New Roman"/>
          <w:sz w:val="20"/>
          <w:szCs w:val="20"/>
        </w:rPr>
        <w:t xml:space="preserve">Karlos, and Andrew Nevins. </w:t>
      </w:r>
      <w:r w:rsidR="00DE159D" w:rsidRPr="003170F8">
        <w:rPr>
          <w:rFonts w:cs="Times New Roman"/>
          <w:sz w:val="20"/>
          <w:szCs w:val="20"/>
          <w:lang w:val="es-CU"/>
        </w:rPr>
        <w:t xml:space="preserve">(2012). </w:t>
      </w:r>
      <w:proofErr w:type="spellStart"/>
      <w:r w:rsidR="00DE159D" w:rsidRPr="003170F8">
        <w:rPr>
          <w:rFonts w:cs="Times New Roman"/>
          <w:i/>
          <w:iCs/>
          <w:sz w:val="20"/>
          <w:szCs w:val="20"/>
        </w:rPr>
        <w:t>Morphotactics</w:t>
      </w:r>
      <w:proofErr w:type="spellEnd"/>
      <w:r w:rsidR="00DE159D" w:rsidRPr="003170F8">
        <w:rPr>
          <w:rFonts w:cs="Times New Roman"/>
          <w:i/>
          <w:iCs/>
          <w:sz w:val="20"/>
          <w:szCs w:val="20"/>
        </w:rPr>
        <w:t xml:space="preserve">: Basque auxiliaries and the structure of </w:t>
      </w:r>
      <w:proofErr w:type="spellStart"/>
      <w:r w:rsidR="00DE159D" w:rsidRPr="003170F8">
        <w:rPr>
          <w:rFonts w:cs="Times New Roman"/>
          <w:i/>
          <w:iCs/>
          <w:sz w:val="20"/>
          <w:szCs w:val="20"/>
        </w:rPr>
        <w:t>spellout</w:t>
      </w:r>
      <w:proofErr w:type="spellEnd"/>
      <w:r w:rsidR="00DA654E" w:rsidRPr="003170F8">
        <w:rPr>
          <w:rFonts w:cs="Times New Roman"/>
          <w:i/>
          <w:iCs/>
          <w:sz w:val="20"/>
          <w:szCs w:val="20"/>
        </w:rPr>
        <w:t xml:space="preserve">. </w:t>
      </w:r>
      <w:r w:rsidR="00DA654E" w:rsidRPr="003170F8">
        <w:rPr>
          <w:rFonts w:cs="Times New Roman"/>
          <w:sz w:val="20"/>
          <w:szCs w:val="20"/>
        </w:rPr>
        <w:t>Springer Publishing.</w:t>
      </w:r>
    </w:p>
    <w:p w14:paraId="7AC843D8" w14:textId="77777777" w:rsidR="00DA654E" w:rsidRDefault="00DA654E" w:rsidP="00553A05">
      <w:pPr>
        <w:pStyle w:val="NoSpacing"/>
        <w:rPr>
          <w:rFonts w:cs="Times New Roman"/>
          <w:sz w:val="20"/>
          <w:szCs w:val="20"/>
        </w:rPr>
      </w:pPr>
    </w:p>
    <w:p w14:paraId="542A65DE" w14:textId="10C4532F" w:rsidR="00286C8E" w:rsidRDefault="00286C8E" w:rsidP="00553A05">
      <w:pPr>
        <w:pStyle w:val="NoSpacing"/>
        <w:rPr>
          <w:rFonts w:cs="Times New Roman"/>
          <w:sz w:val="20"/>
          <w:szCs w:val="20"/>
        </w:rPr>
      </w:pPr>
      <w:r w:rsidRPr="00286C8E">
        <w:rPr>
          <w:rFonts w:cs="Times New Roman"/>
          <w:sz w:val="20"/>
          <w:szCs w:val="20"/>
        </w:rPr>
        <w:t>Bochnak</w:t>
      </w:r>
      <w:r w:rsidR="00DC7B49">
        <w:rPr>
          <w:rFonts w:cs="Times New Roman"/>
          <w:sz w:val="20"/>
          <w:szCs w:val="20"/>
        </w:rPr>
        <w:t>, Ryan</w:t>
      </w:r>
      <w:r w:rsidRPr="00286C8E">
        <w:rPr>
          <w:rFonts w:cs="Times New Roman"/>
          <w:sz w:val="20"/>
          <w:szCs w:val="20"/>
        </w:rPr>
        <w:t xml:space="preserve"> and </w:t>
      </w:r>
      <w:r w:rsidR="00DC7B49">
        <w:rPr>
          <w:rFonts w:cs="Times New Roman"/>
          <w:sz w:val="20"/>
          <w:szCs w:val="20"/>
        </w:rPr>
        <w:t xml:space="preserve">Peter </w:t>
      </w:r>
      <w:r w:rsidRPr="00286C8E">
        <w:rPr>
          <w:rFonts w:cs="Times New Roman"/>
          <w:sz w:val="20"/>
          <w:szCs w:val="20"/>
        </w:rPr>
        <w:t>Klecha</w:t>
      </w:r>
      <w:r w:rsidR="00DC7B49">
        <w:rPr>
          <w:rFonts w:cs="Times New Roman"/>
          <w:sz w:val="20"/>
          <w:szCs w:val="20"/>
        </w:rPr>
        <w:t xml:space="preserve">. (2015). </w:t>
      </w:r>
      <w:r w:rsidR="00DC0644">
        <w:rPr>
          <w:rFonts w:cs="Times New Roman"/>
          <w:sz w:val="20"/>
          <w:szCs w:val="20"/>
        </w:rPr>
        <w:t>“</w:t>
      </w:r>
      <w:r w:rsidR="00DC0644" w:rsidRPr="00DC0644">
        <w:rPr>
          <w:rFonts w:cs="Times New Roman"/>
          <w:sz w:val="20"/>
          <w:szCs w:val="20"/>
        </w:rPr>
        <w:t>Temporal remoteness and vagueness in past time reference in Luganda.</w:t>
      </w:r>
      <w:r w:rsidR="00DC0644">
        <w:rPr>
          <w:rFonts w:cs="Times New Roman"/>
          <w:sz w:val="20"/>
          <w:szCs w:val="20"/>
        </w:rPr>
        <w:t>”</w:t>
      </w:r>
      <w:r w:rsidR="00DC0644" w:rsidRPr="00DC0644">
        <w:rPr>
          <w:rFonts w:cs="Times New Roman"/>
          <w:sz w:val="20"/>
          <w:szCs w:val="20"/>
        </w:rPr>
        <w:t xml:space="preserve"> In Jason </w:t>
      </w:r>
      <w:proofErr w:type="spellStart"/>
      <w:r w:rsidR="00DC0644" w:rsidRPr="00DC0644">
        <w:rPr>
          <w:rFonts w:cs="Times New Roman"/>
          <w:sz w:val="20"/>
          <w:szCs w:val="20"/>
        </w:rPr>
        <w:t>Kandybowicz</w:t>
      </w:r>
      <w:proofErr w:type="spellEnd"/>
      <w:r w:rsidR="00DC0644" w:rsidRPr="00DC0644">
        <w:rPr>
          <w:rFonts w:cs="Times New Roman"/>
          <w:sz w:val="20"/>
          <w:szCs w:val="20"/>
        </w:rPr>
        <w:t xml:space="preserve">, Travis Major, Harold Torrence &amp; Philip T. Duncan (eds.), </w:t>
      </w:r>
      <w:r w:rsidR="00DC0644" w:rsidRPr="00DC0644">
        <w:rPr>
          <w:rFonts w:cs="Times New Roman"/>
          <w:i/>
          <w:iCs/>
          <w:sz w:val="20"/>
          <w:szCs w:val="20"/>
        </w:rPr>
        <w:t>African linguistics on the prairie: Selected papers from the 45th Annual Conference on African Linguistics</w:t>
      </w:r>
      <w:r w:rsidR="00DC0644">
        <w:rPr>
          <w:rFonts w:cs="Times New Roman"/>
          <w:sz w:val="20"/>
          <w:szCs w:val="20"/>
        </w:rPr>
        <w:t>.</w:t>
      </w:r>
      <w:r w:rsidR="00DC0644" w:rsidRPr="00DC0644">
        <w:rPr>
          <w:rFonts w:cs="Times New Roman"/>
          <w:sz w:val="20"/>
          <w:szCs w:val="20"/>
        </w:rPr>
        <w:t xml:space="preserve"> Language Science Press.</w:t>
      </w:r>
      <w:r w:rsidR="00DC0644">
        <w:rPr>
          <w:rFonts w:cs="Times New Roman"/>
          <w:sz w:val="20"/>
          <w:szCs w:val="20"/>
        </w:rPr>
        <w:t xml:space="preserve"> Pp. </w:t>
      </w:r>
      <w:r w:rsidR="00DC0644" w:rsidRPr="00DC0644">
        <w:rPr>
          <w:rFonts w:cs="Times New Roman"/>
          <w:sz w:val="20"/>
          <w:szCs w:val="20"/>
        </w:rPr>
        <w:t>377</w:t>
      </w:r>
      <w:r w:rsidR="00DC0644">
        <w:rPr>
          <w:rFonts w:cs="Times New Roman"/>
          <w:sz w:val="20"/>
          <w:szCs w:val="20"/>
        </w:rPr>
        <w:t>-</w:t>
      </w:r>
      <w:r w:rsidR="00DC0644" w:rsidRPr="00DC0644">
        <w:rPr>
          <w:rFonts w:cs="Times New Roman"/>
          <w:sz w:val="20"/>
          <w:szCs w:val="20"/>
        </w:rPr>
        <w:t>391.</w:t>
      </w:r>
    </w:p>
    <w:p w14:paraId="573EBD8C" w14:textId="77777777" w:rsidR="00286C8E" w:rsidRPr="003170F8" w:rsidRDefault="00286C8E" w:rsidP="00553A05">
      <w:pPr>
        <w:pStyle w:val="NoSpacing"/>
        <w:rPr>
          <w:rFonts w:cs="Times New Roman"/>
          <w:sz w:val="20"/>
          <w:szCs w:val="20"/>
        </w:rPr>
      </w:pPr>
    </w:p>
    <w:p w14:paraId="5A1A9553" w14:textId="152044A5" w:rsidR="00553A05" w:rsidRPr="00D704DC" w:rsidRDefault="00553A05" w:rsidP="00553A05">
      <w:pPr>
        <w:pStyle w:val="NoSpacing"/>
        <w:rPr>
          <w:rFonts w:cs="Times New Roman"/>
          <w:sz w:val="20"/>
          <w:szCs w:val="20"/>
        </w:rPr>
      </w:pPr>
      <w:r w:rsidRPr="00286C8E">
        <w:rPr>
          <w:rFonts w:cs="Times New Roman"/>
          <w:sz w:val="20"/>
          <w:szCs w:val="20"/>
        </w:rPr>
        <w:t xml:space="preserve">Boynton, Sylvia. </w:t>
      </w:r>
      <w:r w:rsidR="009F7744" w:rsidRPr="003170F8">
        <w:rPr>
          <w:rFonts w:cs="Times New Roman"/>
          <w:sz w:val="20"/>
          <w:szCs w:val="20"/>
        </w:rPr>
        <w:t>(1982)</w:t>
      </w:r>
      <w:r w:rsidR="00D704DC">
        <w:rPr>
          <w:rFonts w:cs="Times New Roman"/>
          <w:sz w:val="20"/>
          <w:szCs w:val="20"/>
        </w:rPr>
        <w:t xml:space="preserve">. </w:t>
      </w:r>
      <w:r w:rsidR="00D704DC">
        <w:rPr>
          <w:rFonts w:cs="Times New Roman"/>
          <w:i/>
          <w:iCs/>
          <w:sz w:val="20"/>
          <w:szCs w:val="20"/>
        </w:rPr>
        <w:t>Mikasuki Grammar in Outline</w:t>
      </w:r>
      <w:r w:rsidR="00D704DC">
        <w:rPr>
          <w:rFonts w:cs="Times New Roman"/>
          <w:sz w:val="20"/>
          <w:szCs w:val="20"/>
        </w:rPr>
        <w:t>. PhD dissertation. University of Florida.</w:t>
      </w:r>
    </w:p>
    <w:p w14:paraId="61469497" w14:textId="77777777" w:rsidR="00122033" w:rsidRPr="003170F8" w:rsidRDefault="00122033" w:rsidP="00553A05">
      <w:pPr>
        <w:pStyle w:val="NoSpacing"/>
        <w:rPr>
          <w:rFonts w:cs="Times New Roman"/>
          <w:sz w:val="20"/>
          <w:szCs w:val="20"/>
        </w:rPr>
      </w:pPr>
    </w:p>
    <w:p w14:paraId="24843C67" w14:textId="1EA8F11A" w:rsidR="00122033" w:rsidRPr="003170F8" w:rsidRDefault="00122033" w:rsidP="00553A05">
      <w:pPr>
        <w:pStyle w:val="NoSpacing"/>
        <w:rPr>
          <w:rFonts w:cs="Times New Roman"/>
          <w:sz w:val="20"/>
          <w:szCs w:val="20"/>
        </w:rPr>
      </w:pPr>
      <w:r w:rsidRPr="003170F8">
        <w:rPr>
          <w:rFonts w:cs="Times New Roman"/>
          <w:sz w:val="20"/>
          <w:szCs w:val="20"/>
        </w:rPr>
        <w:t xml:space="preserve">Broadwell, Aaron. (2006). </w:t>
      </w:r>
      <w:r w:rsidRPr="003170F8">
        <w:rPr>
          <w:rFonts w:cs="Times New Roman"/>
          <w:i/>
          <w:iCs/>
          <w:sz w:val="20"/>
          <w:szCs w:val="20"/>
        </w:rPr>
        <w:t>A Choctaw Reference Grammar</w:t>
      </w:r>
      <w:r w:rsidRPr="003170F8">
        <w:rPr>
          <w:rFonts w:cs="Times New Roman"/>
          <w:sz w:val="20"/>
          <w:szCs w:val="20"/>
        </w:rPr>
        <w:t>. University of Nebraska Press.</w:t>
      </w:r>
    </w:p>
    <w:p w14:paraId="54CF97ED" w14:textId="77777777" w:rsidR="00613CC4" w:rsidRPr="003170F8" w:rsidRDefault="00613CC4" w:rsidP="00553A05">
      <w:pPr>
        <w:pStyle w:val="NoSpacing"/>
        <w:rPr>
          <w:rFonts w:cs="Times New Roman"/>
          <w:sz w:val="20"/>
          <w:szCs w:val="20"/>
        </w:rPr>
      </w:pPr>
    </w:p>
    <w:p w14:paraId="2F227D2B" w14:textId="2B886833" w:rsidR="00613CC4" w:rsidRPr="003170F8" w:rsidRDefault="00613CC4" w:rsidP="00553A05">
      <w:pPr>
        <w:pStyle w:val="NoSpacing"/>
        <w:rPr>
          <w:rFonts w:cs="Times New Roman"/>
          <w:sz w:val="20"/>
          <w:szCs w:val="20"/>
        </w:rPr>
      </w:pPr>
      <w:r w:rsidRPr="003170F8">
        <w:rPr>
          <w:rFonts w:cs="Times New Roman"/>
          <w:sz w:val="20"/>
          <w:szCs w:val="20"/>
        </w:rPr>
        <w:t>Cable, Seth. (201</w:t>
      </w:r>
      <w:r w:rsidR="00A305B5" w:rsidRPr="003170F8">
        <w:rPr>
          <w:rFonts w:cs="Times New Roman"/>
          <w:sz w:val="20"/>
          <w:szCs w:val="20"/>
        </w:rPr>
        <w:t>3</w:t>
      </w:r>
      <w:r w:rsidRPr="003170F8">
        <w:rPr>
          <w:rFonts w:cs="Times New Roman"/>
          <w:sz w:val="20"/>
          <w:szCs w:val="20"/>
        </w:rPr>
        <w:t xml:space="preserve">). </w:t>
      </w:r>
      <w:r w:rsidR="00A305B5" w:rsidRPr="003170F8">
        <w:rPr>
          <w:rFonts w:cs="Times New Roman"/>
          <w:sz w:val="20"/>
          <w:szCs w:val="20"/>
        </w:rPr>
        <w:t>“</w:t>
      </w:r>
      <w:r w:rsidR="00A305B5" w:rsidRPr="003170F8">
        <w:rPr>
          <w:rFonts w:cs="Times New Roman"/>
          <w:sz w:val="20"/>
          <w:szCs w:val="20"/>
        </w:rPr>
        <w:t xml:space="preserve">Beyond the past, present, and future: towards the semantics of ‘graded tense’ in </w:t>
      </w:r>
      <w:proofErr w:type="spellStart"/>
      <w:r w:rsidR="00A305B5" w:rsidRPr="003170F8">
        <w:rPr>
          <w:rFonts w:cs="Times New Roman"/>
          <w:sz w:val="20"/>
          <w:szCs w:val="20"/>
        </w:rPr>
        <w:t>Gĩkũyũ</w:t>
      </w:r>
      <w:proofErr w:type="spellEnd"/>
      <w:r w:rsidR="00A305B5" w:rsidRPr="003170F8">
        <w:rPr>
          <w:rFonts w:cs="Times New Roman"/>
          <w:sz w:val="20"/>
          <w:szCs w:val="20"/>
        </w:rPr>
        <w:t xml:space="preserve">.” </w:t>
      </w:r>
      <w:r w:rsidR="00546D70" w:rsidRPr="003170F8">
        <w:rPr>
          <w:rFonts w:cs="Times New Roman"/>
          <w:i/>
          <w:iCs/>
          <w:sz w:val="20"/>
          <w:szCs w:val="20"/>
        </w:rPr>
        <w:t>Natural Language Semantics</w:t>
      </w:r>
      <w:r w:rsidR="00546D70" w:rsidRPr="003170F8">
        <w:rPr>
          <w:rFonts w:cs="Times New Roman"/>
          <w:sz w:val="20"/>
          <w:szCs w:val="20"/>
        </w:rPr>
        <w:t>. Vol. 21</w:t>
      </w:r>
      <w:r w:rsidR="00A305B5" w:rsidRPr="003170F8">
        <w:rPr>
          <w:rFonts w:cs="Times New Roman"/>
          <w:sz w:val="20"/>
          <w:szCs w:val="20"/>
        </w:rPr>
        <w:t>. Pp. 219-276.</w:t>
      </w:r>
    </w:p>
    <w:p w14:paraId="20C0AE86" w14:textId="77777777" w:rsidR="009F7744" w:rsidRPr="003170F8" w:rsidRDefault="009F7744" w:rsidP="00553A05">
      <w:pPr>
        <w:pStyle w:val="NoSpacing"/>
        <w:rPr>
          <w:rFonts w:cs="Times New Roman"/>
          <w:sz w:val="20"/>
          <w:szCs w:val="20"/>
        </w:rPr>
      </w:pPr>
    </w:p>
    <w:p w14:paraId="208092A4" w14:textId="7FF7CB7A" w:rsidR="009F7744" w:rsidRDefault="009F7744" w:rsidP="00553A05">
      <w:pPr>
        <w:pStyle w:val="NoSpacing"/>
        <w:rPr>
          <w:rFonts w:cs="Times New Roman"/>
          <w:sz w:val="20"/>
          <w:szCs w:val="20"/>
        </w:rPr>
      </w:pPr>
      <w:r w:rsidRPr="003170F8">
        <w:rPr>
          <w:rFonts w:cs="Times New Roman"/>
          <w:sz w:val="20"/>
          <w:szCs w:val="20"/>
        </w:rPr>
        <w:t>Derrick-</w:t>
      </w:r>
      <w:proofErr w:type="spellStart"/>
      <w:r w:rsidRPr="003170F8">
        <w:rPr>
          <w:rFonts w:cs="Times New Roman"/>
          <w:sz w:val="20"/>
          <w:szCs w:val="20"/>
        </w:rPr>
        <w:t>Mescua</w:t>
      </w:r>
      <w:proofErr w:type="spellEnd"/>
      <w:r w:rsidRPr="003170F8">
        <w:rPr>
          <w:rFonts w:cs="Times New Roman"/>
          <w:sz w:val="20"/>
          <w:szCs w:val="20"/>
        </w:rPr>
        <w:t xml:space="preserve">, </w:t>
      </w:r>
      <w:r w:rsidR="00B310F3">
        <w:rPr>
          <w:rFonts w:cs="Times New Roman"/>
          <w:sz w:val="20"/>
          <w:szCs w:val="20"/>
        </w:rPr>
        <w:t>Mary Tyler</w:t>
      </w:r>
      <w:r w:rsidRPr="003170F8">
        <w:rPr>
          <w:rFonts w:cs="Times New Roman"/>
          <w:sz w:val="20"/>
          <w:szCs w:val="20"/>
        </w:rPr>
        <w:t>. (1980)</w:t>
      </w:r>
      <w:r w:rsidR="00B310F3">
        <w:rPr>
          <w:rFonts w:cs="Times New Roman"/>
          <w:sz w:val="20"/>
          <w:szCs w:val="20"/>
        </w:rPr>
        <w:t xml:space="preserve">. </w:t>
      </w:r>
      <w:r w:rsidR="00B310F3">
        <w:rPr>
          <w:rFonts w:cs="Times New Roman"/>
          <w:i/>
          <w:iCs/>
          <w:sz w:val="20"/>
          <w:szCs w:val="20"/>
        </w:rPr>
        <w:t>A Phonology and Morphology of Mikasuki</w:t>
      </w:r>
      <w:r w:rsidR="00B310F3">
        <w:rPr>
          <w:rFonts w:cs="Times New Roman"/>
          <w:sz w:val="20"/>
          <w:szCs w:val="20"/>
        </w:rPr>
        <w:t>. PhD university. University of Florida.</w:t>
      </w:r>
    </w:p>
    <w:p w14:paraId="14635E84" w14:textId="77777777" w:rsidR="00D85AB6" w:rsidRDefault="00D85AB6" w:rsidP="00553A05">
      <w:pPr>
        <w:pStyle w:val="NoSpacing"/>
        <w:rPr>
          <w:rFonts w:cs="Times New Roman"/>
          <w:sz w:val="20"/>
          <w:szCs w:val="20"/>
        </w:rPr>
      </w:pPr>
    </w:p>
    <w:p w14:paraId="32A12A56" w14:textId="24B4E11B" w:rsidR="009F7744" w:rsidRDefault="008A27E8" w:rsidP="00553A05">
      <w:pPr>
        <w:pStyle w:val="NoSpacing"/>
        <w:rPr>
          <w:rFonts w:cs="Times New Roman"/>
          <w:sz w:val="20"/>
          <w:szCs w:val="20"/>
        </w:rPr>
      </w:pPr>
      <w:r w:rsidRPr="008A27E8">
        <w:rPr>
          <w:rFonts w:cs="Times New Roman"/>
          <w:sz w:val="20"/>
          <w:szCs w:val="20"/>
        </w:rPr>
        <w:t xml:space="preserve">Faller, Martina. </w:t>
      </w:r>
      <w:r>
        <w:rPr>
          <w:rFonts w:cs="Times New Roman"/>
          <w:sz w:val="20"/>
          <w:szCs w:val="20"/>
        </w:rPr>
        <w:t>(</w:t>
      </w:r>
      <w:r w:rsidRPr="008A27E8">
        <w:rPr>
          <w:rFonts w:cs="Times New Roman"/>
          <w:sz w:val="20"/>
          <w:szCs w:val="20"/>
        </w:rPr>
        <w:t>2004</w:t>
      </w:r>
      <w:r>
        <w:rPr>
          <w:rFonts w:cs="Times New Roman"/>
          <w:sz w:val="20"/>
          <w:szCs w:val="20"/>
        </w:rPr>
        <w:t>)</w:t>
      </w:r>
      <w:r w:rsidRPr="008A27E8">
        <w:rPr>
          <w:rFonts w:cs="Times New Roman"/>
          <w:sz w:val="20"/>
          <w:szCs w:val="20"/>
        </w:rPr>
        <w:t xml:space="preserve">. </w:t>
      </w:r>
      <w:r>
        <w:rPr>
          <w:rFonts w:cs="Times New Roman"/>
          <w:sz w:val="20"/>
          <w:szCs w:val="20"/>
        </w:rPr>
        <w:t>“</w:t>
      </w:r>
      <w:r w:rsidRPr="008A27E8">
        <w:rPr>
          <w:rFonts w:cs="Times New Roman"/>
          <w:sz w:val="20"/>
          <w:szCs w:val="20"/>
        </w:rPr>
        <w:t xml:space="preserve">The deictic core of </w:t>
      </w:r>
      <w:r>
        <w:rPr>
          <w:rFonts w:cs="Times New Roman"/>
          <w:sz w:val="20"/>
          <w:szCs w:val="20"/>
        </w:rPr>
        <w:t>‘</w:t>
      </w:r>
      <w:r w:rsidRPr="008A27E8">
        <w:rPr>
          <w:rFonts w:cs="Times New Roman"/>
          <w:sz w:val="20"/>
          <w:szCs w:val="20"/>
        </w:rPr>
        <w:t>non-experienced past</w:t>
      </w:r>
      <w:r>
        <w:rPr>
          <w:rFonts w:cs="Times New Roman"/>
          <w:sz w:val="20"/>
          <w:szCs w:val="20"/>
        </w:rPr>
        <w:t>’</w:t>
      </w:r>
      <w:r w:rsidRPr="008A27E8">
        <w:rPr>
          <w:rFonts w:cs="Times New Roman"/>
          <w:sz w:val="20"/>
          <w:szCs w:val="20"/>
        </w:rPr>
        <w:t xml:space="preserve"> in Cuzco Quechua.</w:t>
      </w:r>
      <w:r>
        <w:rPr>
          <w:rFonts w:cs="Times New Roman"/>
          <w:sz w:val="20"/>
          <w:szCs w:val="20"/>
        </w:rPr>
        <w:t>”</w:t>
      </w:r>
      <w:r w:rsidRPr="008A27E8">
        <w:rPr>
          <w:rFonts w:cs="Times New Roman"/>
          <w:sz w:val="20"/>
          <w:szCs w:val="20"/>
        </w:rPr>
        <w:t xml:space="preserve"> </w:t>
      </w:r>
      <w:r w:rsidRPr="008A27E8">
        <w:rPr>
          <w:rFonts w:cs="Times New Roman"/>
          <w:i/>
          <w:iCs/>
          <w:sz w:val="20"/>
          <w:szCs w:val="20"/>
        </w:rPr>
        <w:t>Journal of Semantics</w:t>
      </w:r>
      <w:r w:rsidR="00382890">
        <w:rPr>
          <w:rFonts w:cs="Times New Roman"/>
          <w:sz w:val="20"/>
          <w:szCs w:val="20"/>
        </w:rPr>
        <w:t>.</w:t>
      </w:r>
      <w:r>
        <w:rPr>
          <w:rFonts w:cs="Times New Roman"/>
          <w:sz w:val="20"/>
          <w:szCs w:val="20"/>
        </w:rPr>
        <w:t xml:space="preserve"> Vol.</w:t>
      </w:r>
      <w:r w:rsidRPr="008A27E8">
        <w:rPr>
          <w:rFonts w:cs="Times New Roman"/>
          <w:sz w:val="20"/>
          <w:szCs w:val="20"/>
        </w:rPr>
        <w:t xml:space="preserve"> 21. </w:t>
      </w:r>
      <w:r>
        <w:rPr>
          <w:rFonts w:cs="Times New Roman"/>
          <w:sz w:val="20"/>
          <w:szCs w:val="20"/>
        </w:rPr>
        <w:t xml:space="preserve">Pp. </w:t>
      </w:r>
      <w:r w:rsidRPr="008A27E8">
        <w:rPr>
          <w:rFonts w:cs="Times New Roman"/>
          <w:sz w:val="20"/>
          <w:szCs w:val="20"/>
        </w:rPr>
        <w:t>45</w:t>
      </w:r>
      <w:r>
        <w:rPr>
          <w:rFonts w:cs="Times New Roman"/>
          <w:sz w:val="20"/>
          <w:szCs w:val="20"/>
        </w:rPr>
        <w:t>-</w:t>
      </w:r>
      <w:r w:rsidRPr="008A27E8">
        <w:rPr>
          <w:rFonts w:cs="Times New Roman"/>
          <w:sz w:val="20"/>
          <w:szCs w:val="20"/>
        </w:rPr>
        <w:t>85.</w:t>
      </w:r>
    </w:p>
    <w:p w14:paraId="4F9CD762" w14:textId="77777777" w:rsidR="008A27E8" w:rsidRPr="003170F8" w:rsidRDefault="008A27E8" w:rsidP="00553A05">
      <w:pPr>
        <w:pStyle w:val="NoSpacing"/>
        <w:rPr>
          <w:rFonts w:cs="Times New Roman"/>
          <w:sz w:val="20"/>
          <w:szCs w:val="20"/>
        </w:rPr>
      </w:pPr>
    </w:p>
    <w:p w14:paraId="54B96031" w14:textId="5A9BDBB8" w:rsidR="009F7744" w:rsidRDefault="009F7744" w:rsidP="00553A05">
      <w:pPr>
        <w:pStyle w:val="NoSpacing"/>
        <w:rPr>
          <w:rFonts w:cs="Times New Roman"/>
          <w:sz w:val="20"/>
          <w:szCs w:val="20"/>
        </w:rPr>
      </w:pPr>
      <w:r w:rsidRPr="003170F8">
        <w:rPr>
          <w:rFonts w:cs="Times New Roman"/>
          <w:sz w:val="20"/>
          <w:szCs w:val="20"/>
        </w:rPr>
        <w:t xml:space="preserve">Johnson, </w:t>
      </w:r>
      <w:r w:rsidR="004324FF" w:rsidRPr="003170F8">
        <w:rPr>
          <w:rFonts w:cs="Times New Roman"/>
          <w:sz w:val="20"/>
          <w:szCs w:val="20"/>
        </w:rPr>
        <w:t>Kimberley</w:t>
      </w:r>
      <w:r w:rsidR="00EB355B" w:rsidRPr="003170F8">
        <w:rPr>
          <w:rFonts w:cs="Times New Roman"/>
          <w:sz w:val="20"/>
          <w:szCs w:val="20"/>
        </w:rPr>
        <w:t xml:space="preserve">. (2022). </w:t>
      </w:r>
      <w:r w:rsidR="00EB355B" w:rsidRPr="003170F8">
        <w:rPr>
          <w:rFonts w:cs="Times New Roman"/>
          <w:i/>
          <w:iCs/>
          <w:sz w:val="20"/>
          <w:szCs w:val="20"/>
        </w:rPr>
        <w:t xml:space="preserve">On the Semantics of Verbal and Nominal Tense in </w:t>
      </w:r>
      <w:proofErr w:type="spellStart"/>
      <w:r w:rsidR="00EB355B" w:rsidRPr="003170F8">
        <w:rPr>
          <w:rFonts w:cs="Times New Roman"/>
          <w:i/>
          <w:iCs/>
          <w:sz w:val="20"/>
          <w:szCs w:val="20"/>
        </w:rPr>
        <w:t>Mvskoke</w:t>
      </w:r>
      <w:proofErr w:type="spellEnd"/>
      <w:r w:rsidR="00EB355B" w:rsidRPr="003170F8">
        <w:rPr>
          <w:rFonts w:cs="Times New Roman"/>
          <w:i/>
          <w:iCs/>
          <w:sz w:val="20"/>
          <w:szCs w:val="20"/>
        </w:rPr>
        <w:t xml:space="preserve"> (Creek).</w:t>
      </w:r>
      <w:r w:rsidR="00EB355B" w:rsidRPr="003170F8">
        <w:rPr>
          <w:rFonts w:cs="Times New Roman"/>
          <w:sz w:val="20"/>
          <w:szCs w:val="20"/>
        </w:rPr>
        <w:t xml:space="preserve"> PhD dissertation. University of Massachusetts, Amherst.</w:t>
      </w:r>
    </w:p>
    <w:p w14:paraId="38F84C68" w14:textId="77777777" w:rsidR="00303968" w:rsidRDefault="00303968" w:rsidP="00553A05">
      <w:pPr>
        <w:pStyle w:val="NoSpacing"/>
        <w:rPr>
          <w:rFonts w:cs="Times New Roman"/>
          <w:sz w:val="20"/>
          <w:szCs w:val="20"/>
        </w:rPr>
      </w:pPr>
    </w:p>
    <w:p w14:paraId="3863EE0C" w14:textId="7FD2A877" w:rsidR="00831D51" w:rsidRDefault="00F11706" w:rsidP="00553A05">
      <w:pPr>
        <w:pStyle w:val="NoSpacing"/>
        <w:rPr>
          <w:rFonts w:cs="Times New Roman"/>
          <w:sz w:val="20"/>
          <w:szCs w:val="20"/>
        </w:rPr>
      </w:pPr>
      <w:r w:rsidRPr="00F11706">
        <w:rPr>
          <w:rFonts w:cs="Times New Roman"/>
          <w:sz w:val="20"/>
          <w:szCs w:val="20"/>
        </w:rPr>
        <w:t>Katenkamp, Seth and Romany Amber. (2025). “A reanalysis of clause-marking morphology in Choctaw.” Paper presented at Society for the Study of the Indigenous Languages of the Americas. (online).</w:t>
      </w:r>
    </w:p>
    <w:p w14:paraId="414EB4AA" w14:textId="77777777" w:rsidR="00F11706" w:rsidRDefault="00F11706" w:rsidP="00553A05">
      <w:pPr>
        <w:pStyle w:val="NoSpacing"/>
        <w:rPr>
          <w:rFonts w:cs="Times New Roman"/>
          <w:sz w:val="20"/>
          <w:szCs w:val="20"/>
        </w:rPr>
      </w:pPr>
    </w:p>
    <w:p w14:paraId="372BD0C2" w14:textId="2301DEEE" w:rsidR="00831D51" w:rsidRPr="00D61EC9" w:rsidRDefault="00831D51" w:rsidP="00553A05">
      <w:pPr>
        <w:pStyle w:val="NoSpacing"/>
        <w:rPr>
          <w:rFonts w:cs="Times New Roman"/>
          <w:sz w:val="20"/>
          <w:szCs w:val="20"/>
        </w:rPr>
      </w:pPr>
      <w:r>
        <w:rPr>
          <w:rFonts w:cs="Times New Roman"/>
          <w:sz w:val="20"/>
          <w:szCs w:val="20"/>
        </w:rPr>
        <w:t xml:space="preserve">Kimball, Geoffrey. (1985). </w:t>
      </w:r>
      <w:r w:rsidR="00D61EC9">
        <w:rPr>
          <w:rFonts w:cs="Times New Roman"/>
          <w:i/>
          <w:iCs/>
          <w:sz w:val="20"/>
          <w:szCs w:val="20"/>
        </w:rPr>
        <w:t>A Descriptive Grammar of Koasati</w:t>
      </w:r>
      <w:r w:rsidR="00D61EC9">
        <w:rPr>
          <w:rFonts w:cs="Times New Roman"/>
          <w:sz w:val="20"/>
          <w:szCs w:val="20"/>
        </w:rPr>
        <w:t>. PhD dissertation. Tulane University.</w:t>
      </w:r>
    </w:p>
    <w:p w14:paraId="65EA9897" w14:textId="77777777" w:rsidR="003F16F8" w:rsidRPr="003170F8" w:rsidRDefault="003F16F8" w:rsidP="00553A05">
      <w:pPr>
        <w:pStyle w:val="NoSpacing"/>
        <w:rPr>
          <w:rFonts w:cs="Times New Roman"/>
          <w:sz w:val="20"/>
          <w:szCs w:val="20"/>
        </w:rPr>
      </w:pPr>
    </w:p>
    <w:p w14:paraId="5AACE70B" w14:textId="2CC57792" w:rsidR="003F16F8" w:rsidRPr="003170F8" w:rsidRDefault="00AA2B01" w:rsidP="00BD62B9">
      <w:pPr>
        <w:pStyle w:val="NoSpacing"/>
        <w:rPr>
          <w:rFonts w:cs="Times New Roman"/>
          <w:sz w:val="20"/>
          <w:szCs w:val="20"/>
        </w:rPr>
      </w:pPr>
      <w:proofErr w:type="spellStart"/>
      <w:r w:rsidRPr="003170F8">
        <w:rPr>
          <w:rFonts w:cs="Times New Roman"/>
          <w:sz w:val="20"/>
          <w:szCs w:val="20"/>
        </w:rPr>
        <w:t>Ko</w:t>
      </w:r>
      <w:r w:rsidRPr="003170F8">
        <w:rPr>
          <w:rFonts w:ascii="Calibri" w:hAnsi="Calibri" w:cs="Calibri"/>
          <w:sz w:val="20"/>
          <w:szCs w:val="20"/>
        </w:rPr>
        <w:t>̈</w:t>
      </w:r>
      <w:r w:rsidRPr="003170F8">
        <w:rPr>
          <w:rFonts w:cs="Times New Roman"/>
          <w:sz w:val="20"/>
          <w:szCs w:val="20"/>
        </w:rPr>
        <w:t>hnlein</w:t>
      </w:r>
      <w:proofErr w:type="spellEnd"/>
      <w:r w:rsidRPr="003170F8">
        <w:rPr>
          <w:rFonts w:cs="Times New Roman"/>
          <w:sz w:val="20"/>
          <w:szCs w:val="20"/>
        </w:rPr>
        <w:t xml:space="preserve">, </w:t>
      </w:r>
      <w:proofErr w:type="spellStart"/>
      <w:r w:rsidRPr="003170F8">
        <w:rPr>
          <w:rFonts w:cs="Times New Roman"/>
          <w:sz w:val="20"/>
          <w:szCs w:val="20"/>
        </w:rPr>
        <w:t>Bjo</w:t>
      </w:r>
      <w:r w:rsidR="00BD62B9" w:rsidRPr="003170F8">
        <w:rPr>
          <w:rFonts w:ascii="Calibri" w:hAnsi="Calibri" w:cs="Calibri"/>
          <w:sz w:val="20"/>
          <w:szCs w:val="20"/>
        </w:rPr>
        <w:t>̈</w:t>
      </w:r>
      <w:r w:rsidRPr="003170F8">
        <w:rPr>
          <w:rFonts w:cs="Times New Roman"/>
          <w:sz w:val="20"/>
          <w:szCs w:val="20"/>
        </w:rPr>
        <w:t>rn</w:t>
      </w:r>
      <w:proofErr w:type="spellEnd"/>
      <w:r w:rsidR="00BD62B9" w:rsidRPr="003170F8">
        <w:rPr>
          <w:rFonts w:cs="Times New Roman"/>
          <w:sz w:val="20"/>
          <w:szCs w:val="20"/>
        </w:rPr>
        <w:t>.</w:t>
      </w:r>
      <w:r w:rsidR="00F96B4E" w:rsidRPr="003170F8">
        <w:rPr>
          <w:rFonts w:cs="Times New Roman"/>
          <w:sz w:val="20"/>
          <w:szCs w:val="20"/>
        </w:rPr>
        <w:t xml:space="preserve"> (2018)</w:t>
      </w:r>
      <w:r w:rsidR="00174C5F" w:rsidRPr="003170F8">
        <w:rPr>
          <w:rFonts w:cs="Times New Roman"/>
          <w:sz w:val="20"/>
          <w:szCs w:val="20"/>
        </w:rPr>
        <w:t>.</w:t>
      </w:r>
      <w:r w:rsidR="00BD62B9" w:rsidRPr="003170F8">
        <w:rPr>
          <w:rFonts w:cs="Times New Roman"/>
          <w:sz w:val="20"/>
          <w:szCs w:val="20"/>
        </w:rPr>
        <w:t xml:space="preserve"> “A morpheme-based approach to subtractive </w:t>
      </w:r>
      <w:proofErr w:type="spellStart"/>
      <w:r w:rsidR="00BD62B9" w:rsidRPr="003170F8">
        <w:rPr>
          <w:rFonts w:cs="Times New Roman"/>
          <w:sz w:val="20"/>
          <w:szCs w:val="20"/>
        </w:rPr>
        <w:t>pluralisation</w:t>
      </w:r>
      <w:proofErr w:type="spellEnd"/>
      <w:r w:rsidR="00BD62B9" w:rsidRPr="003170F8">
        <w:rPr>
          <w:rFonts w:cs="Times New Roman"/>
          <w:sz w:val="20"/>
          <w:szCs w:val="20"/>
        </w:rPr>
        <w:t xml:space="preserve"> in German dialects” </w:t>
      </w:r>
      <w:r w:rsidR="00836353" w:rsidRPr="003170F8">
        <w:rPr>
          <w:rFonts w:cs="Times New Roman"/>
          <w:i/>
          <w:iCs/>
          <w:sz w:val="20"/>
          <w:szCs w:val="20"/>
        </w:rPr>
        <w:t>Phonology</w:t>
      </w:r>
      <w:r w:rsidR="00836353" w:rsidRPr="003170F8">
        <w:rPr>
          <w:rFonts w:cs="Times New Roman"/>
          <w:sz w:val="20"/>
          <w:szCs w:val="20"/>
        </w:rPr>
        <w:t>. Vol. 35</w:t>
      </w:r>
      <w:r w:rsidR="00F96B4E" w:rsidRPr="003170F8">
        <w:rPr>
          <w:rFonts w:cs="Times New Roman"/>
          <w:sz w:val="20"/>
          <w:szCs w:val="20"/>
        </w:rPr>
        <w:t>. Pp. 617-647.</w:t>
      </w:r>
    </w:p>
    <w:p w14:paraId="345574F7" w14:textId="77777777" w:rsidR="001E2F47" w:rsidRPr="003170F8" w:rsidRDefault="001E2F47" w:rsidP="00BD62B9">
      <w:pPr>
        <w:pStyle w:val="NoSpacing"/>
        <w:rPr>
          <w:rFonts w:cs="Times New Roman"/>
          <w:sz w:val="20"/>
          <w:szCs w:val="20"/>
        </w:rPr>
      </w:pPr>
    </w:p>
    <w:p w14:paraId="18634269" w14:textId="40415CC1" w:rsidR="001E2F47" w:rsidRPr="003170F8" w:rsidRDefault="001E2F47" w:rsidP="00BD62B9">
      <w:pPr>
        <w:pStyle w:val="NoSpacing"/>
        <w:rPr>
          <w:rFonts w:cs="Times New Roman"/>
          <w:sz w:val="20"/>
          <w:szCs w:val="20"/>
        </w:rPr>
      </w:pPr>
      <w:r w:rsidRPr="003170F8">
        <w:rPr>
          <w:rFonts w:cs="Times New Roman"/>
          <w:sz w:val="20"/>
          <w:szCs w:val="20"/>
        </w:rPr>
        <w:t xml:space="preserve">Martin, Jack. (2010). “How to tell a Creek story in five past tenses.” </w:t>
      </w:r>
      <w:r w:rsidR="004C4C00" w:rsidRPr="003170F8">
        <w:rPr>
          <w:rFonts w:cs="Times New Roman"/>
          <w:i/>
          <w:iCs/>
          <w:sz w:val="20"/>
          <w:szCs w:val="20"/>
        </w:rPr>
        <w:t>International Journal of American Linguistics</w:t>
      </w:r>
      <w:r w:rsidR="004C4C00" w:rsidRPr="003170F8">
        <w:rPr>
          <w:rFonts w:cs="Times New Roman"/>
          <w:sz w:val="20"/>
          <w:szCs w:val="20"/>
        </w:rPr>
        <w:t>. Vol. 76:1. Pp. 43-70.</w:t>
      </w:r>
    </w:p>
    <w:p w14:paraId="61EF3314" w14:textId="77777777" w:rsidR="001E2F47" w:rsidRPr="003170F8" w:rsidRDefault="001E2F47" w:rsidP="00BD62B9">
      <w:pPr>
        <w:pStyle w:val="NoSpacing"/>
        <w:rPr>
          <w:rFonts w:cs="Times New Roman"/>
          <w:sz w:val="20"/>
          <w:szCs w:val="20"/>
        </w:rPr>
      </w:pPr>
    </w:p>
    <w:p w14:paraId="40B18FBE" w14:textId="32CD582A" w:rsidR="00286C8E" w:rsidRPr="003170F8" w:rsidRDefault="001E2F47" w:rsidP="00BD62B9">
      <w:pPr>
        <w:pStyle w:val="NoSpacing"/>
        <w:rPr>
          <w:rFonts w:cs="Times New Roman"/>
          <w:sz w:val="20"/>
          <w:szCs w:val="20"/>
        </w:rPr>
      </w:pPr>
      <w:r w:rsidRPr="003170F8">
        <w:rPr>
          <w:rFonts w:cs="Times New Roman"/>
          <w:sz w:val="20"/>
          <w:szCs w:val="20"/>
        </w:rPr>
        <w:t xml:space="preserve">Martin, Jack. (2011). </w:t>
      </w:r>
      <w:r w:rsidR="004C4C00" w:rsidRPr="003170F8">
        <w:rPr>
          <w:rFonts w:cs="Times New Roman"/>
          <w:i/>
          <w:iCs/>
          <w:sz w:val="20"/>
          <w:szCs w:val="20"/>
        </w:rPr>
        <w:t>A Grammar of Creek</w:t>
      </w:r>
      <w:r w:rsidR="004C4C00" w:rsidRPr="003170F8">
        <w:rPr>
          <w:rFonts w:cs="Times New Roman"/>
          <w:sz w:val="20"/>
          <w:szCs w:val="20"/>
        </w:rPr>
        <w:t xml:space="preserve">. </w:t>
      </w:r>
      <w:r w:rsidR="00A1728B">
        <w:rPr>
          <w:rFonts w:cs="Times New Roman"/>
          <w:sz w:val="20"/>
          <w:szCs w:val="20"/>
        </w:rPr>
        <w:t xml:space="preserve">University of Nebraska </w:t>
      </w:r>
      <w:r w:rsidR="00104FBE">
        <w:rPr>
          <w:rFonts w:cs="Times New Roman"/>
          <w:sz w:val="20"/>
          <w:szCs w:val="20"/>
        </w:rPr>
        <w:t>Press.</w:t>
      </w:r>
    </w:p>
    <w:p w14:paraId="13354007" w14:textId="77777777" w:rsidR="00FC6D6F" w:rsidRPr="003170F8" w:rsidRDefault="00FC6D6F" w:rsidP="00BD62B9">
      <w:pPr>
        <w:pStyle w:val="NoSpacing"/>
        <w:rPr>
          <w:rFonts w:cs="Times New Roman"/>
          <w:sz w:val="20"/>
          <w:szCs w:val="20"/>
        </w:rPr>
      </w:pPr>
    </w:p>
    <w:p w14:paraId="2002E153" w14:textId="6BF9BDDB" w:rsidR="00FC6D6F" w:rsidRPr="003170F8" w:rsidRDefault="00FC6D6F" w:rsidP="00BD62B9">
      <w:pPr>
        <w:pStyle w:val="NoSpacing"/>
        <w:rPr>
          <w:rFonts w:cs="Times New Roman"/>
          <w:sz w:val="20"/>
          <w:szCs w:val="20"/>
        </w:rPr>
      </w:pPr>
      <w:r w:rsidRPr="003170F8">
        <w:rPr>
          <w:rFonts w:cs="Times New Roman"/>
          <w:sz w:val="20"/>
          <w:szCs w:val="20"/>
        </w:rPr>
        <w:t xml:space="preserve">Reichenbach, </w:t>
      </w:r>
      <w:r w:rsidR="008222C8" w:rsidRPr="003170F8">
        <w:rPr>
          <w:rFonts w:cs="Times New Roman"/>
          <w:sz w:val="20"/>
          <w:szCs w:val="20"/>
        </w:rPr>
        <w:t>Hans</w:t>
      </w:r>
      <w:r w:rsidRPr="003170F8">
        <w:rPr>
          <w:rFonts w:cs="Times New Roman"/>
          <w:sz w:val="20"/>
          <w:szCs w:val="20"/>
        </w:rPr>
        <w:t>. (1947).</w:t>
      </w:r>
      <w:r w:rsidR="008222C8" w:rsidRPr="003170F8">
        <w:rPr>
          <w:rFonts w:cs="Times New Roman"/>
          <w:sz w:val="20"/>
          <w:szCs w:val="20"/>
        </w:rPr>
        <w:t xml:space="preserve"> </w:t>
      </w:r>
      <w:r w:rsidR="006A3036" w:rsidRPr="003170F8">
        <w:rPr>
          <w:rFonts w:cs="Times New Roman"/>
          <w:i/>
          <w:iCs/>
          <w:sz w:val="20"/>
          <w:szCs w:val="20"/>
        </w:rPr>
        <w:t>Elements of Symbolic Logic</w:t>
      </w:r>
      <w:r w:rsidR="006A3036" w:rsidRPr="003170F8">
        <w:rPr>
          <w:rFonts w:cs="Times New Roman"/>
          <w:sz w:val="20"/>
          <w:szCs w:val="20"/>
        </w:rPr>
        <w:t>. MacMillan Company.</w:t>
      </w:r>
    </w:p>
    <w:p w14:paraId="4A64C7C2" w14:textId="77777777" w:rsidR="00FC6D6F" w:rsidRPr="003170F8" w:rsidRDefault="00FC6D6F" w:rsidP="00BD62B9">
      <w:pPr>
        <w:pStyle w:val="NoSpacing"/>
        <w:rPr>
          <w:rFonts w:cs="Times New Roman"/>
          <w:sz w:val="20"/>
          <w:szCs w:val="20"/>
        </w:rPr>
      </w:pPr>
    </w:p>
    <w:p w14:paraId="7BD70B0D" w14:textId="1D5850B4" w:rsidR="00FC6D6F" w:rsidRPr="003170F8" w:rsidRDefault="00FC6D6F" w:rsidP="00BD62B9">
      <w:pPr>
        <w:pStyle w:val="NoSpacing"/>
        <w:rPr>
          <w:rFonts w:cs="Times New Roman"/>
          <w:sz w:val="20"/>
          <w:szCs w:val="20"/>
        </w:rPr>
      </w:pPr>
      <w:r w:rsidRPr="003170F8">
        <w:rPr>
          <w:rFonts w:cs="Times New Roman"/>
          <w:sz w:val="20"/>
          <w:szCs w:val="20"/>
        </w:rPr>
        <w:t>Tyler, Matthew. (2019).</w:t>
      </w:r>
      <w:r w:rsidR="00BD30DE" w:rsidRPr="003170F8">
        <w:rPr>
          <w:rFonts w:cs="Times New Roman"/>
          <w:sz w:val="20"/>
          <w:szCs w:val="20"/>
        </w:rPr>
        <w:t xml:space="preserve"> </w:t>
      </w:r>
      <w:r w:rsidR="00396B2A" w:rsidRPr="003170F8">
        <w:rPr>
          <w:rFonts w:cs="Times New Roman"/>
          <w:sz w:val="20"/>
          <w:szCs w:val="20"/>
        </w:rPr>
        <w:t xml:space="preserve">“Absolutive Promotion and the Condition on Clitic Hosts in Choctaw.” </w:t>
      </w:r>
      <w:r w:rsidR="00396B2A" w:rsidRPr="003170F8">
        <w:rPr>
          <w:rFonts w:cs="Times New Roman"/>
          <w:i/>
          <w:iCs/>
          <w:sz w:val="20"/>
          <w:szCs w:val="20"/>
        </w:rPr>
        <w:t>Natural Language and Linguistic Theory</w:t>
      </w:r>
      <w:r w:rsidR="00396B2A" w:rsidRPr="003170F8">
        <w:rPr>
          <w:rFonts w:cs="Times New Roman"/>
          <w:sz w:val="20"/>
          <w:szCs w:val="20"/>
        </w:rPr>
        <w:t xml:space="preserve">. Vol. 37. </w:t>
      </w:r>
      <w:r w:rsidR="00071686" w:rsidRPr="003170F8">
        <w:rPr>
          <w:rFonts w:cs="Times New Roman"/>
          <w:sz w:val="20"/>
          <w:szCs w:val="20"/>
        </w:rPr>
        <w:t>Pp. 1145-1203.</w:t>
      </w:r>
    </w:p>
    <w:p w14:paraId="65798A38" w14:textId="77777777" w:rsidR="00FC6D6F" w:rsidRPr="003170F8" w:rsidRDefault="00FC6D6F" w:rsidP="00BD62B9">
      <w:pPr>
        <w:pStyle w:val="NoSpacing"/>
        <w:rPr>
          <w:rFonts w:cs="Times New Roman"/>
          <w:sz w:val="20"/>
          <w:szCs w:val="20"/>
        </w:rPr>
      </w:pPr>
    </w:p>
    <w:p w14:paraId="79B5B58F" w14:textId="174D123E" w:rsidR="00FC6D6F" w:rsidRDefault="00FC6D6F" w:rsidP="00BD62B9">
      <w:pPr>
        <w:pStyle w:val="NoSpacing"/>
        <w:rPr>
          <w:rFonts w:cs="Times New Roman"/>
          <w:sz w:val="20"/>
          <w:szCs w:val="20"/>
        </w:rPr>
      </w:pPr>
      <w:r w:rsidRPr="003170F8">
        <w:rPr>
          <w:rFonts w:cs="Times New Roman"/>
          <w:sz w:val="20"/>
          <w:szCs w:val="20"/>
        </w:rPr>
        <w:t xml:space="preserve">Tyler, Matthew. (2020). </w:t>
      </w:r>
      <w:r w:rsidRPr="003170F8">
        <w:rPr>
          <w:rFonts w:cs="Times New Roman"/>
          <w:i/>
          <w:iCs/>
          <w:sz w:val="20"/>
          <w:szCs w:val="20"/>
        </w:rPr>
        <w:t>Argument Structure and Argument Marking in Choctaw</w:t>
      </w:r>
      <w:r w:rsidRPr="003170F8">
        <w:rPr>
          <w:rFonts w:cs="Times New Roman"/>
          <w:sz w:val="20"/>
          <w:szCs w:val="20"/>
        </w:rPr>
        <w:t>.</w:t>
      </w:r>
      <w:r w:rsidR="00BD30DE" w:rsidRPr="003170F8">
        <w:rPr>
          <w:rFonts w:cs="Times New Roman"/>
          <w:sz w:val="20"/>
          <w:szCs w:val="20"/>
        </w:rPr>
        <w:t xml:space="preserve"> PhD dissertation. Yale University.</w:t>
      </w:r>
    </w:p>
    <w:p w14:paraId="51367DAD" w14:textId="77777777" w:rsidR="00834DFC" w:rsidRDefault="00834DFC" w:rsidP="00BD62B9">
      <w:pPr>
        <w:pStyle w:val="NoSpacing"/>
        <w:rPr>
          <w:rFonts w:cs="Times New Roman"/>
          <w:sz w:val="20"/>
          <w:szCs w:val="20"/>
        </w:rPr>
      </w:pPr>
    </w:p>
    <w:p w14:paraId="7AE60247" w14:textId="75C26770" w:rsidR="00834DFC" w:rsidRPr="003170F8" w:rsidRDefault="00834DFC" w:rsidP="00BD62B9">
      <w:pPr>
        <w:pStyle w:val="NoSpacing"/>
        <w:rPr>
          <w:rFonts w:cs="Times New Roman"/>
          <w:sz w:val="20"/>
          <w:szCs w:val="20"/>
        </w:rPr>
      </w:pPr>
      <w:r>
        <w:rPr>
          <w:rFonts w:cs="Times New Roman"/>
          <w:sz w:val="20"/>
          <w:szCs w:val="20"/>
        </w:rPr>
        <w:t xml:space="preserve">West, </w:t>
      </w:r>
      <w:r w:rsidR="00AF3548">
        <w:rPr>
          <w:rFonts w:cs="Times New Roman"/>
          <w:sz w:val="20"/>
          <w:szCs w:val="20"/>
        </w:rPr>
        <w:t>David</w:t>
      </w:r>
      <w:r>
        <w:rPr>
          <w:rFonts w:cs="Times New Roman"/>
          <w:sz w:val="20"/>
          <w:szCs w:val="20"/>
        </w:rPr>
        <w:t xml:space="preserve">. (1974). </w:t>
      </w:r>
      <w:r w:rsidR="00AF3548">
        <w:rPr>
          <w:rFonts w:cs="Times New Roman"/>
          <w:sz w:val="20"/>
          <w:szCs w:val="20"/>
        </w:rPr>
        <w:t>“Mikasuki verb prefixes.”</w:t>
      </w:r>
      <w:r w:rsidR="0075105A">
        <w:rPr>
          <w:rFonts w:cs="Times New Roman"/>
          <w:sz w:val="20"/>
          <w:szCs w:val="20"/>
        </w:rPr>
        <w:t xml:space="preserve"> </w:t>
      </w:r>
      <w:r w:rsidR="0075105A" w:rsidRPr="000801B7">
        <w:rPr>
          <w:rFonts w:cs="Times New Roman"/>
          <w:i/>
          <w:iCs/>
          <w:sz w:val="20"/>
          <w:szCs w:val="20"/>
        </w:rPr>
        <w:t>Summer Institute of Linguistics Work Papers 18</w:t>
      </w:r>
      <w:r w:rsidR="0075105A">
        <w:rPr>
          <w:rFonts w:cs="Times New Roman"/>
          <w:sz w:val="20"/>
          <w:szCs w:val="20"/>
        </w:rPr>
        <w:t xml:space="preserve">. </w:t>
      </w:r>
      <w:r w:rsidR="000801B7">
        <w:rPr>
          <w:rFonts w:cs="Times New Roman"/>
          <w:sz w:val="20"/>
          <w:szCs w:val="20"/>
        </w:rPr>
        <w:t>University of South Dakota. Pp. 67-75.</w:t>
      </w:r>
    </w:p>
    <w:p w14:paraId="3B6DA409" w14:textId="77777777" w:rsidR="00174C5F" w:rsidRPr="003170F8" w:rsidRDefault="00174C5F" w:rsidP="00BD62B9">
      <w:pPr>
        <w:pStyle w:val="NoSpacing"/>
        <w:rPr>
          <w:rFonts w:cs="Times New Roman"/>
          <w:sz w:val="20"/>
          <w:szCs w:val="20"/>
        </w:rPr>
      </w:pPr>
    </w:p>
    <w:p w14:paraId="7E7FF6AC" w14:textId="3612B339" w:rsidR="00174C5F" w:rsidRPr="003170F8" w:rsidRDefault="00174C5F" w:rsidP="00BD62B9">
      <w:pPr>
        <w:pStyle w:val="NoSpacing"/>
        <w:rPr>
          <w:rFonts w:cs="Times New Roman"/>
          <w:sz w:val="20"/>
          <w:szCs w:val="20"/>
        </w:rPr>
      </w:pPr>
      <w:r w:rsidRPr="003170F8">
        <w:rPr>
          <w:rFonts w:cs="Times New Roman"/>
          <w:sz w:val="20"/>
          <w:szCs w:val="20"/>
        </w:rPr>
        <w:t xml:space="preserve">Willett, Thomas. </w:t>
      </w:r>
      <w:r w:rsidRPr="003170F8">
        <w:rPr>
          <w:rFonts w:cs="Times New Roman"/>
          <w:sz w:val="20"/>
          <w:szCs w:val="20"/>
        </w:rPr>
        <w:t>(</w:t>
      </w:r>
      <w:r w:rsidRPr="003170F8">
        <w:rPr>
          <w:rFonts w:cs="Times New Roman"/>
          <w:sz w:val="20"/>
          <w:szCs w:val="20"/>
        </w:rPr>
        <w:t>1988</w:t>
      </w:r>
      <w:r w:rsidRPr="003170F8">
        <w:rPr>
          <w:rFonts w:cs="Times New Roman"/>
          <w:sz w:val="20"/>
          <w:szCs w:val="20"/>
        </w:rPr>
        <w:t>)</w:t>
      </w:r>
      <w:r w:rsidRPr="003170F8">
        <w:rPr>
          <w:rFonts w:cs="Times New Roman"/>
          <w:sz w:val="20"/>
          <w:szCs w:val="20"/>
        </w:rPr>
        <w:t xml:space="preserve">. </w:t>
      </w:r>
      <w:r w:rsidRPr="003170F8">
        <w:rPr>
          <w:rFonts w:cs="Times New Roman"/>
          <w:sz w:val="20"/>
          <w:szCs w:val="20"/>
        </w:rPr>
        <w:t>“</w:t>
      </w:r>
      <w:r w:rsidRPr="003170F8">
        <w:rPr>
          <w:rFonts w:cs="Times New Roman"/>
          <w:sz w:val="20"/>
          <w:szCs w:val="20"/>
        </w:rPr>
        <w:t>A Cross-Linguistic Survey of the Grammaticalization of Evidentiality.</w:t>
      </w:r>
      <w:r w:rsidRPr="003170F8">
        <w:rPr>
          <w:rFonts w:cs="Times New Roman"/>
          <w:sz w:val="20"/>
          <w:szCs w:val="20"/>
        </w:rPr>
        <w:t>”</w:t>
      </w:r>
      <w:r w:rsidRPr="003170F8">
        <w:rPr>
          <w:rFonts w:cs="Times New Roman"/>
          <w:sz w:val="20"/>
          <w:szCs w:val="20"/>
        </w:rPr>
        <w:t xml:space="preserve"> </w:t>
      </w:r>
      <w:r w:rsidRPr="003170F8">
        <w:rPr>
          <w:rFonts w:cs="Times New Roman"/>
          <w:i/>
          <w:iCs/>
          <w:sz w:val="20"/>
          <w:szCs w:val="20"/>
        </w:rPr>
        <w:t>Studies in Language</w:t>
      </w:r>
      <w:r w:rsidRPr="003170F8">
        <w:rPr>
          <w:rFonts w:cs="Times New Roman"/>
          <w:sz w:val="20"/>
          <w:szCs w:val="20"/>
        </w:rPr>
        <w:t xml:space="preserve">. Vol. </w:t>
      </w:r>
      <w:r w:rsidRPr="003170F8">
        <w:rPr>
          <w:rFonts w:cs="Times New Roman"/>
          <w:sz w:val="20"/>
          <w:szCs w:val="20"/>
        </w:rPr>
        <w:t>12</w:t>
      </w:r>
      <w:r w:rsidRPr="003170F8">
        <w:rPr>
          <w:rFonts w:cs="Times New Roman"/>
          <w:sz w:val="20"/>
          <w:szCs w:val="20"/>
        </w:rPr>
        <w:t>:</w:t>
      </w:r>
      <w:r w:rsidRPr="003170F8">
        <w:rPr>
          <w:rFonts w:cs="Times New Roman"/>
          <w:sz w:val="20"/>
          <w:szCs w:val="20"/>
        </w:rPr>
        <w:t xml:space="preserve">1. </w:t>
      </w:r>
      <w:r w:rsidRPr="003170F8">
        <w:rPr>
          <w:rFonts w:cs="Times New Roman"/>
          <w:sz w:val="20"/>
          <w:szCs w:val="20"/>
        </w:rPr>
        <w:t xml:space="preserve">Pp. </w:t>
      </w:r>
      <w:r w:rsidRPr="003170F8">
        <w:rPr>
          <w:rFonts w:cs="Times New Roman"/>
          <w:sz w:val="20"/>
          <w:szCs w:val="20"/>
        </w:rPr>
        <w:t>51</w:t>
      </w:r>
      <w:r w:rsidRPr="003170F8">
        <w:rPr>
          <w:rFonts w:cs="Times New Roman"/>
          <w:sz w:val="20"/>
          <w:szCs w:val="20"/>
        </w:rPr>
        <w:t>-</w:t>
      </w:r>
      <w:r w:rsidRPr="003170F8">
        <w:rPr>
          <w:rFonts w:cs="Times New Roman"/>
          <w:sz w:val="20"/>
          <w:szCs w:val="20"/>
        </w:rPr>
        <w:t>97</w:t>
      </w:r>
      <w:r w:rsidRPr="003170F8">
        <w:rPr>
          <w:rFonts w:cs="Times New Roman"/>
          <w:sz w:val="20"/>
          <w:szCs w:val="20"/>
        </w:rPr>
        <w:t>.</w:t>
      </w:r>
    </w:p>
    <w:p w14:paraId="733B2AA6" w14:textId="77777777" w:rsidR="001B574F" w:rsidRDefault="001B574F" w:rsidP="00043239">
      <w:pPr>
        <w:pStyle w:val="NoSpacing"/>
        <w:rPr>
          <w:rFonts w:cs="Times New Roman"/>
        </w:rPr>
      </w:pPr>
    </w:p>
    <w:p w14:paraId="1C81FD5B" w14:textId="4A506F85" w:rsidR="005C7EFA" w:rsidRPr="002C7A6B" w:rsidRDefault="005C7EFA" w:rsidP="005A7143">
      <w:pPr>
        <w:pStyle w:val="Heading1"/>
      </w:pPr>
      <w:bookmarkStart w:id="22" w:name="_Toc193115861"/>
      <w:r>
        <w:t xml:space="preserve">Appendix </w:t>
      </w:r>
      <w:r w:rsidR="000E5E62">
        <w:t>A</w:t>
      </w:r>
      <w:r w:rsidR="004C0180">
        <w:t xml:space="preserve">. </w:t>
      </w:r>
      <w:r w:rsidR="00C314B3">
        <w:t>T</w:t>
      </w:r>
      <w:r w:rsidR="002C7A6B">
        <w:t>he d</w:t>
      </w:r>
      <w:r w:rsidR="004C0180">
        <w:t>i</w:t>
      </w:r>
      <w:r w:rsidR="00AF5BC0">
        <w:t>stant future</w:t>
      </w:r>
      <w:r w:rsidR="002C7A6B">
        <w:t xml:space="preserve"> </w:t>
      </w:r>
      <w:proofErr w:type="spellStart"/>
      <w:r w:rsidR="002C7A6B">
        <w:t>allomorphy</w:t>
      </w:r>
      <w:proofErr w:type="spellEnd"/>
      <w:r w:rsidR="00AF5BC0">
        <w:t xml:space="preserve"> </w:t>
      </w:r>
      <w:r w:rsidR="002C7A6B">
        <w:t>(</w:t>
      </w:r>
      <w:r w:rsidR="00AF5BC0">
        <w:rPr>
          <w:i/>
          <w:iCs/>
        </w:rPr>
        <w:t xml:space="preserve">-la: </w:t>
      </w:r>
      <w:r w:rsidR="00AF5BC0">
        <w:t xml:space="preserve">and </w:t>
      </w:r>
      <w:r w:rsidR="00AF5BC0">
        <w:rPr>
          <w:i/>
          <w:iCs/>
        </w:rPr>
        <w:t>-</w:t>
      </w:r>
      <w:proofErr w:type="spellStart"/>
      <w:r w:rsidR="00AF5BC0">
        <w:rPr>
          <w:i/>
          <w:iCs/>
        </w:rPr>
        <w:t>laka</w:t>
      </w:r>
      <w:proofErr w:type="spellEnd"/>
      <w:r w:rsidR="002C7A6B">
        <w:t>)</w:t>
      </w:r>
      <w:bookmarkEnd w:id="22"/>
    </w:p>
    <w:p w14:paraId="4BC58A8E" w14:textId="0FC2529D" w:rsidR="00553A05" w:rsidRDefault="007D4690" w:rsidP="00043239">
      <w:pPr>
        <w:pStyle w:val="NoSpacing"/>
        <w:rPr>
          <w:rFonts w:cs="Times New Roman"/>
        </w:rPr>
      </w:pPr>
      <w:r>
        <w:rPr>
          <w:rFonts w:cs="Times New Roman"/>
        </w:rPr>
        <w:t>Agree!</w:t>
      </w:r>
    </w:p>
    <w:p w14:paraId="7160054E" w14:textId="77777777" w:rsidR="00416232" w:rsidRDefault="00416232" w:rsidP="00043239">
      <w:pPr>
        <w:pStyle w:val="NoSpacing"/>
        <w:rPr>
          <w:rFonts w:cs="Times New Roman"/>
        </w:rPr>
      </w:pPr>
    </w:p>
    <w:p w14:paraId="7BCBFE50" w14:textId="56C4325D" w:rsidR="00C11790" w:rsidRDefault="00C11790" w:rsidP="00043239">
      <w:pPr>
        <w:pStyle w:val="NoSpacing"/>
        <w:rPr>
          <w:rFonts w:cs="Times New Roman"/>
        </w:rPr>
      </w:pPr>
      <w:r>
        <w:rPr>
          <w:rFonts w:cs="Times New Roman"/>
        </w:rPr>
        <w:t xml:space="preserve">First person singular agreement </w:t>
      </w:r>
      <w:r w:rsidRPr="003320AE">
        <w:rPr>
          <w:rFonts w:cs="Times New Roman"/>
        </w:rPr>
        <w:t xml:space="preserve">is </w:t>
      </w:r>
      <w:r w:rsidR="003320AE" w:rsidRPr="003320AE">
        <w:rPr>
          <w:rFonts w:cs="Times New Roman"/>
        </w:rPr>
        <w:t>/</w:t>
      </w:r>
      <w:r w:rsidR="003320AE">
        <w:rPr>
          <w:rFonts w:cs="Times New Roman"/>
        </w:rPr>
        <w:t>-</w:t>
      </w:r>
      <w:r w:rsidR="003320AE" w:rsidRPr="003320AE">
        <w:rPr>
          <w:rFonts w:cs="Times New Roman"/>
        </w:rPr>
        <w:t>ˈ</w:t>
      </w:r>
      <w:r w:rsidRPr="003320AE">
        <w:rPr>
          <w:rFonts w:cs="Times New Roman"/>
        </w:rPr>
        <w:t>la:</w:t>
      </w:r>
      <w:r w:rsidR="003320AE" w:rsidRPr="003320AE">
        <w:rPr>
          <w:rFonts w:cs="Times New Roman"/>
        </w:rPr>
        <w:t>/</w:t>
      </w:r>
      <w:r w:rsidRPr="003320AE">
        <w:rPr>
          <w:rFonts w:cs="Times New Roman"/>
        </w:rPr>
        <w:t>, if the T</w:t>
      </w:r>
      <w:r w:rsidRPr="003320AE">
        <w:rPr>
          <w:rFonts w:cs="Times New Roman"/>
          <w:vertAlign w:val="subscript"/>
        </w:rPr>
        <w:t>[</w:t>
      </w:r>
      <w:proofErr w:type="spellStart"/>
      <w:r w:rsidRPr="003320AE">
        <w:rPr>
          <w:rFonts w:cs="Times New Roman"/>
          <w:vertAlign w:val="subscript"/>
        </w:rPr>
        <w:t>fut</w:t>
      </w:r>
      <w:proofErr w:type="spellEnd"/>
      <w:r w:rsidRPr="003320AE">
        <w:rPr>
          <w:rFonts w:cs="Times New Roman"/>
          <w:vertAlign w:val="subscript"/>
        </w:rPr>
        <w:t>]</w:t>
      </w:r>
      <w:r w:rsidRPr="003320AE">
        <w:rPr>
          <w:rFonts w:cs="Times New Roman"/>
        </w:rPr>
        <w:t xml:space="preserve"> </w:t>
      </w:r>
      <w:r w:rsidR="003320AE" w:rsidRPr="003320AE">
        <w:rPr>
          <w:rFonts w:cs="Times New Roman"/>
        </w:rPr>
        <w:t>phi features</w:t>
      </w:r>
      <w:r w:rsidRPr="003320AE">
        <w:rPr>
          <w:rFonts w:cs="Times New Roman"/>
        </w:rPr>
        <w:t xml:space="preserve"> </w:t>
      </w:r>
      <w:r w:rsidR="003320AE" w:rsidRPr="003320AE">
        <w:rPr>
          <w:rFonts w:cs="Times New Roman"/>
        </w:rPr>
        <w:t>are valued any other way you get /-</w:t>
      </w:r>
      <w:r w:rsidR="003320AE" w:rsidRPr="003320AE">
        <w:rPr>
          <w:rFonts w:cs="Times New Roman"/>
        </w:rPr>
        <w:t>ˈ</w:t>
      </w:r>
      <w:proofErr w:type="spellStart"/>
      <w:r w:rsidR="003320AE" w:rsidRPr="003320AE">
        <w:rPr>
          <w:rFonts w:cs="Times New Roman"/>
        </w:rPr>
        <w:t>laka</w:t>
      </w:r>
      <w:proofErr w:type="spellEnd"/>
      <w:r w:rsidR="003320AE" w:rsidRPr="003320AE">
        <w:rPr>
          <w:rFonts w:cs="Times New Roman"/>
        </w:rPr>
        <w:t>/.</w:t>
      </w:r>
    </w:p>
    <w:p w14:paraId="4391CA2D" w14:textId="77777777" w:rsidR="007966BE" w:rsidRDefault="007966BE" w:rsidP="00043239">
      <w:pPr>
        <w:pStyle w:val="NoSpacing"/>
        <w:rPr>
          <w:rFonts w:cs="Times New Roman"/>
        </w:rPr>
      </w:pPr>
    </w:p>
    <w:p w14:paraId="4E12C416" w14:textId="77777777" w:rsidR="001B574F" w:rsidRDefault="001B574F" w:rsidP="00043239">
      <w:pPr>
        <w:pStyle w:val="NoSpacing"/>
        <w:rPr>
          <w:rFonts w:cs="Times New Roman"/>
        </w:rPr>
      </w:pPr>
    </w:p>
    <w:p w14:paraId="37688407" w14:textId="77777777" w:rsidR="001B574F" w:rsidRDefault="001B574F" w:rsidP="00043239">
      <w:pPr>
        <w:pStyle w:val="NoSpacing"/>
        <w:rPr>
          <w:rFonts w:cs="Times New Roman"/>
        </w:rPr>
      </w:pPr>
    </w:p>
    <w:p w14:paraId="2559D894" w14:textId="77777777" w:rsidR="001B574F" w:rsidRDefault="001B574F" w:rsidP="00043239">
      <w:pPr>
        <w:pStyle w:val="NoSpacing"/>
        <w:rPr>
          <w:rFonts w:cs="Times New Roman"/>
        </w:rPr>
      </w:pPr>
    </w:p>
    <w:p w14:paraId="766C3733" w14:textId="77777777" w:rsidR="001B574F" w:rsidRDefault="001B574F" w:rsidP="00043239">
      <w:pPr>
        <w:pStyle w:val="NoSpacing"/>
        <w:rPr>
          <w:rFonts w:cs="Times New Roman"/>
        </w:rPr>
      </w:pPr>
    </w:p>
    <w:p w14:paraId="785A931A" w14:textId="24B75E32" w:rsidR="007966BE" w:rsidRPr="003320AE" w:rsidRDefault="007966BE" w:rsidP="00043239">
      <w:pPr>
        <w:pStyle w:val="NoSpacing"/>
        <w:rPr>
          <w:rFonts w:cs="Times New Roman"/>
        </w:rPr>
      </w:pPr>
      <w:r>
        <w:rPr>
          <w:rFonts w:cs="Times New Roman"/>
        </w:rPr>
        <w:t>(</w:t>
      </w:r>
      <w:r w:rsidR="00954B99">
        <w:rPr>
          <w:rFonts w:cs="Times New Roman"/>
        </w:rPr>
        <w:t>77</w:t>
      </w:r>
      <w:r>
        <w:rPr>
          <w:rFonts w:cs="Times New Roman"/>
        </w:rPr>
        <w:t>)</w:t>
      </w:r>
      <w:r>
        <w:rPr>
          <w:rFonts w:cs="Times New Roman"/>
        </w:rPr>
        <w:tab/>
        <w:t>(a)</w:t>
      </w:r>
    </w:p>
    <w:p w14:paraId="4E28CEFF" w14:textId="6F310D36" w:rsidR="00762F7A" w:rsidRDefault="00877623" w:rsidP="007966BE">
      <w:pPr>
        <w:pStyle w:val="NoSpacing"/>
        <w:jc w:val="center"/>
        <w:rPr>
          <w:rFonts w:cs="Times New Roman"/>
        </w:rPr>
      </w:pPr>
      <w:r>
        <w:rPr>
          <w:noProof/>
        </w:rPr>
        <w:drawing>
          <wp:inline distT="0" distB="0" distL="0" distR="0" wp14:anchorId="735C9383" wp14:editId="29C77BF0">
            <wp:extent cx="3103100" cy="2613803"/>
            <wp:effectExtent l="0" t="0" r="2540" b="0"/>
            <wp:docPr id="997516187" name="Picture 6" descr="A diagram of a busines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16187" name="Picture 6" descr="A diagram of a business strateg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3100" cy="2613803"/>
                    </a:xfrm>
                    <a:prstGeom prst="rect">
                      <a:avLst/>
                    </a:prstGeom>
                    <a:noFill/>
                    <a:ln>
                      <a:noFill/>
                    </a:ln>
                  </pic:spPr>
                </pic:pic>
              </a:graphicData>
            </a:graphic>
          </wp:inline>
        </w:drawing>
      </w:r>
    </w:p>
    <w:p w14:paraId="7315F8C0" w14:textId="77777777" w:rsidR="007966BE" w:rsidRDefault="007966BE" w:rsidP="007966BE">
      <w:pPr>
        <w:pStyle w:val="NoSpacing"/>
        <w:jc w:val="center"/>
        <w:rPr>
          <w:rFonts w:cs="Times New Roman"/>
        </w:rPr>
      </w:pPr>
    </w:p>
    <w:p w14:paraId="46392ABD" w14:textId="461C23B9" w:rsidR="007966BE" w:rsidRDefault="007966BE" w:rsidP="007966BE">
      <w:pPr>
        <w:pStyle w:val="NoSpacing"/>
        <w:rPr>
          <w:rFonts w:cs="Times New Roman"/>
        </w:rPr>
      </w:pPr>
      <w:r>
        <w:rPr>
          <w:rFonts w:cs="Times New Roman"/>
        </w:rPr>
        <w:tab/>
        <w:t>(b)</w:t>
      </w:r>
    </w:p>
    <w:p w14:paraId="0E70D754" w14:textId="7DB98DA6" w:rsidR="007966BE" w:rsidRDefault="007966BE" w:rsidP="007966BE">
      <w:pPr>
        <w:pStyle w:val="NoSpacing"/>
        <w:jc w:val="center"/>
        <w:rPr>
          <w:rFonts w:cs="Times New Roman"/>
        </w:rPr>
      </w:pPr>
      <w:r>
        <w:rPr>
          <w:noProof/>
        </w:rPr>
        <w:drawing>
          <wp:inline distT="0" distB="0" distL="0" distR="0" wp14:anchorId="580825C6" wp14:editId="40934BFF">
            <wp:extent cx="3072850" cy="2769079"/>
            <wp:effectExtent l="0" t="0" r="0" b="0"/>
            <wp:docPr id="29783914" name="Picture 7" descr="A diagram of a vo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3914" name="Picture 7" descr="A diagram of a voic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891" cy="2774523"/>
                    </a:xfrm>
                    <a:prstGeom prst="rect">
                      <a:avLst/>
                    </a:prstGeom>
                    <a:noFill/>
                    <a:ln>
                      <a:noFill/>
                    </a:ln>
                  </pic:spPr>
                </pic:pic>
              </a:graphicData>
            </a:graphic>
          </wp:inline>
        </w:drawing>
      </w:r>
    </w:p>
    <w:p w14:paraId="6A790B13" w14:textId="5D8998F0" w:rsidR="00DC6B2E" w:rsidRDefault="00DC6B2E" w:rsidP="00DC6B2E">
      <w:pPr>
        <w:pStyle w:val="Heading1"/>
      </w:pPr>
      <w:bookmarkStart w:id="23" w:name="_Toc193115862"/>
      <w:r>
        <w:lastRenderedPageBreak/>
        <w:t xml:space="preserve">Appendix </w:t>
      </w:r>
      <w:r w:rsidR="000E5E62">
        <w:t>B</w:t>
      </w:r>
      <w:r>
        <w:t>. Points of insertion for infixes</w:t>
      </w:r>
      <w:bookmarkEnd w:id="23"/>
    </w:p>
    <w:p w14:paraId="40AAC260" w14:textId="62DED31F" w:rsidR="00DC6B2E" w:rsidRDefault="00DC6B2E" w:rsidP="00DC6B2E">
      <w:pPr>
        <w:pStyle w:val="NoSpacing"/>
        <w:rPr>
          <w:rFonts w:cs="Times New Roman"/>
        </w:rPr>
      </w:pPr>
      <w:r>
        <w:rPr>
          <w:rFonts w:cs="Times New Roman"/>
        </w:rPr>
        <w:t>Just for the sake of completeness- we have three TA infixes, where are they inserted?</w:t>
      </w:r>
    </w:p>
    <w:p w14:paraId="71EFBAFB" w14:textId="77777777" w:rsidR="00DC6B2E" w:rsidRDefault="00DC6B2E" w:rsidP="00DC6B2E">
      <w:pPr>
        <w:pStyle w:val="NoSpacing"/>
        <w:rPr>
          <w:rFonts w:cs="Times New Roman"/>
        </w:rPr>
      </w:pPr>
    </w:p>
    <w:p w14:paraId="14E534C9" w14:textId="4E5CEAB4" w:rsidR="00DC6B2E" w:rsidRDefault="00DC6B2E" w:rsidP="00DC6B2E">
      <w:pPr>
        <w:pStyle w:val="NoSpacing"/>
        <w:rPr>
          <w:rFonts w:cs="Times New Roman"/>
        </w:rPr>
      </w:pPr>
      <w:r>
        <w:rPr>
          <w:rFonts w:cs="Times New Roman"/>
        </w:rPr>
        <w:t>(</w:t>
      </w:r>
      <w:r w:rsidR="00954B99">
        <w:rPr>
          <w:rFonts w:cs="Times New Roman"/>
        </w:rPr>
        <w:t>78</w:t>
      </w:r>
      <w:r>
        <w:rPr>
          <w:rFonts w:cs="Times New Roman"/>
        </w:rPr>
        <w:t>)</w:t>
      </w:r>
      <w:r>
        <w:rPr>
          <w:rFonts w:cs="Times New Roman"/>
        </w:rPr>
        <w:tab/>
        <w:t>Three Mikasuki infixes</w:t>
      </w:r>
    </w:p>
    <w:p w14:paraId="3826B167" w14:textId="77777777" w:rsidR="00DC6B2E" w:rsidRDefault="00DC6B2E" w:rsidP="00DC6B2E">
      <w:pPr>
        <w:pStyle w:val="NoSpacing"/>
        <w:rPr>
          <w:rFonts w:cs="Times New Roman"/>
        </w:rPr>
      </w:pPr>
    </w:p>
    <w:p w14:paraId="3F70809A" w14:textId="77777777" w:rsidR="00DC6B2E" w:rsidRDefault="00DC6B2E" w:rsidP="00DC6B2E">
      <w:pPr>
        <w:pStyle w:val="NoSpacing"/>
        <w:rPr>
          <w:rFonts w:cs="Times New Roman"/>
        </w:rPr>
      </w:pPr>
      <w:r>
        <w:rPr>
          <w:rFonts w:cs="Times New Roman"/>
        </w:rPr>
        <w:tab/>
        <w:t>(a)</w:t>
      </w:r>
      <w:r>
        <w:rPr>
          <w:rFonts w:cs="Times New Roman"/>
        </w:rPr>
        <w:tab/>
      </w:r>
      <w:r>
        <w:rPr>
          <w:rFonts w:cs="Times New Roman"/>
          <w:i/>
          <w:iCs/>
        </w:rPr>
        <w:t>-</w:t>
      </w:r>
      <w:proofErr w:type="spellStart"/>
      <w:proofErr w:type="gramStart"/>
      <w:r>
        <w:rPr>
          <w:rFonts w:cs="Times New Roman"/>
          <w:i/>
          <w:iCs/>
        </w:rPr>
        <w:t>i:p</w:t>
      </w:r>
      <w:proofErr w:type="spellEnd"/>
      <w:proofErr w:type="gramEnd"/>
      <w:r>
        <w:rPr>
          <w:rFonts w:cs="Times New Roman"/>
          <w:i/>
          <w:iCs/>
        </w:rPr>
        <w:t>-</w:t>
      </w:r>
      <w:r>
        <w:rPr>
          <w:rFonts w:cs="Times New Roman"/>
          <w:i/>
          <w:iCs/>
        </w:rPr>
        <w:tab/>
      </w:r>
      <w:r>
        <w:rPr>
          <w:rFonts w:cs="Times New Roman"/>
        </w:rPr>
        <w:t>‘completive’</w:t>
      </w:r>
    </w:p>
    <w:p w14:paraId="5A027906" w14:textId="24969C49" w:rsidR="00DC6B2E" w:rsidRDefault="00DC6B2E" w:rsidP="00DC6B2E">
      <w:pPr>
        <w:pStyle w:val="NoSpacing"/>
        <w:rPr>
          <w:rFonts w:cs="Times New Roman"/>
        </w:rPr>
      </w:pPr>
      <w:r>
        <w:rPr>
          <w:rFonts w:cs="Times New Roman"/>
        </w:rPr>
        <w:tab/>
        <w:t>(b)</w:t>
      </w:r>
      <w:r>
        <w:rPr>
          <w:rFonts w:cs="Times New Roman"/>
        </w:rPr>
        <w:tab/>
      </w:r>
      <w:r>
        <w:rPr>
          <w:rFonts w:cs="Times New Roman"/>
          <w:i/>
          <w:iCs/>
        </w:rPr>
        <w:t>-h-</w:t>
      </w:r>
      <w:r>
        <w:rPr>
          <w:rFonts w:cs="Times New Roman"/>
        </w:rPr>
        <w:tab/>
      </w:r>
      <w:r w:rsidR="00B82984">
        <w:rPr>
          <w:rFonts w:cs="Times New Roman"/>
        </w:rPr>
        <w:tab/>
      </w:r>
      <w:r>
        <w:rPr>
          <w:rFonts w:cs="Times New Roman"/>
        </w:rPr>
        <w:t>‘past 3’</w:t>
      </w:r>
    </w:p>
    <w:p w14:paraId="2BE9B64B" w14:textId="77777777" w:rsidR="00DC6B2E" w:rsidRDefault="00DC6B2E" w:rsidP="00DC6B2E">
      <w:pPr>
        <w:pStyle w:val="NoSpacing"/>
        <w:rPr>
          <w:rFonts w:cs="Times New Roman"/>
        </w:rPr>
      </w:pPr>
      <w:r>
        <w:rPr>
          <w:rFonts w:cs="Times New Roman"/>
        </w:rPr>
        <w:tab/>
        <w:t>(c)</w:t>
      </w:r>
      <w:r>
        <w:rPr>
          <w:rFonts w:cs="Times New Roman"/>
        </w:rPr>
        <w:tab/>
      </w:r>
      <w:r>
        <w:rPr>
          <w:rFonts w:cs="Times New Roman"/>
          <w:i/>
          <w:iCs/>
        </w:rPr>
        <w:t>-</w:t>
      </w:r>
      <w:proofErr w:type="spellStart"/>
      <w:r>
        <w:rPr>
          <w:rFonts w:cs="Times New Roman"/>
          <w:i/>
          <w:iCs/>
        </w:rPr>
        <w:t>hayh</w:t>
      </w:r>
      <w:proofErr w:type="spellEnd"/>
      <w:r>
        <w:rPr>
          <w:rFonts w:cs="Times New Roman"/>
          <w:i/>
          <w:iCs/>
        </w:rPr>
        <w:t>-</w:t>
      </w:r>
      <w:r>
        <w:rPr>
          <w:rFonts w:cs="Times New Roman"/>
          <w:i/>
          <w:iCs/>
        </w:rPr>
        <w:tab/>
      </w:r>
      <w:r>
        <w:rPr>
          <w:rFonts w:cs="Times New Roman"/>
        </w:rPr>
        <w:t>‘past 3’</w:t>
      </w:r>
    </w:p>
    <w:p w14:paraId="4003304A" w14:textId="77777777" w:rsidR="00DC6B2E" w:rsidRDefault="00DC6B2E" w:rsidP="00DC6B2E">
      <w:pPr>
        <w:pStyle w:val="NoSpacing"/>
        <w:rPr>
          <w:rFonts w:cs="Times New Roman"/>
        </w:rPr>
      </w:pPr>
    </w:p>
    <w:p w14:paraId="556066F1" w14:textId="77777777" w:rsidR="00DC6B2E" w:rsidRDefault="00DC6B2E" w:rsidP="00DC6B2E">
      <w:pPr>
        <w:pStyle w:val="NoSpacing"/>
        <w:rPr>
          <w:rFonts w:cs="Times New Roman"/>
        </w:rPr>
      </w:pPr>
      <w:r>
        <w:rPr>
          <w:rFonts w:cs="Times New Roman"/>
        </w:rPr>
        <w:t xml:space="preserve">In addition to the surprising </w:t>
      </w:r>
      <w:proofErr w:type="spellStart"/>
      <w:r>
        <w:rPr>
          <w:rFonts w:cs="Times New Roman"/>
        </w:rPr>
        <w:t>allomorphy</w:t>
      </w:r>
      <w:proofErr w:type="spellEnd"/>
      <w:r>
        <w:rPr>
          <w:rFonts w:cs="Times New Roman"/>
        </w:rPr>
        <w:t xml:space="preserve"> of the past 3, the two are also inserted in slightly different places:</w:t>
      </w:r>
    </w:p>
    <w:p w14:paraId="6E5A0024" w14:textId="77777777" w:rsidR="00DC6B2E" w:rsidRDefault="00DC6B2E" w:rsidP="00DC6B2E">
      <w:pPr>
        <w:pStyle w:val="NoSpacing"/>
        <w:rPr>
          <w:rFonts w:cs="Times New Roman"/>
        </w:rPr>
      </w:pPr>
    </w:p>
    <w:p w14:paraId="0DC4680E" w14:textId="6300AC64" w:rsidR="00DC6B2E" w:rsidRDefault="00DC6B2E" w:rsidP="00DC6B2E">
      <w:pPr>
        <w:pStyle w:val="NoSpacing"/>
        <w:rPr>
          <w:rFonts w:cs="Times New Roman"/>
        </w:rPr>
      </w:pPr>
      <w:r>
        <w:rPr>
          <w:rFonts w:cs="Times New Roman"/>
        </w:rPr>
        <w:t>(</w:t>
      </w:r>
      <w:r w:rsidR="00954B99">
        <w:rPr>
          <w:rFonts w:cs="Times New Roman"/>
        </w:rPr>
        <w:t>79</w:t>
      </w:r>
      <w:r>
        <w:rPr>
          <w:rFonts w:cs="Times New Roman"/>
        </w:rPr>
        <w:t>)</w:t>
      </w:r>
      <w:r>
        <w:rPr>
          <w:rFonts w:cs="Times New Roman"/>
        </w:rPr>
        <w:tab/>
        <w:t>(a)</w:t>
      </w:r>
      <w:r>
        <w:rPr>
          <w:rFonts w:cs="Times New Roman"/>
        </w:rPr>
        <w:tab/>
        <w:t>past 3</w:t>
      </w:r>
      <w:r>
        <w:rPr>
          <w:rFonts w:cs="Times New Roman"/>
        </w:rPr>
        <w:tab/>
      </w:r>
      <w:r w:rsidRPr="00DD0539">
        <w:rPr>
          <w:rFonts w:cs="Times New Roman"/>
        </w:rPr>
        <w:sym w:font="Wingdings" w:char="F0F3"/>
      </w:r>
      <w:r>
        <w:rPr>
          <w:rFonts w:cs="Times New Roman"/>
        </w:rPr>
        <w:tab/>
        <w:t>h / V_V#</w:t>
      </w:r>
    </w:p>
    <w:p w14:paraId="42D8A80B" w14:textId="40F66892" w:rsidR="00DC6B2E" w:rsidRDefault="00DC6B2E" w:rsidP="00DC6B2E">
      <w:pPr>
        <w:pStyle w:val="NoSpacing"/>
        <w:rPr>
          <w:rFonts w:cs="Times New Roman"/>
        </w:rPr>
      </w:pPr>
      <w:r>
        <w:rPr>
          <w:rFonts w:cs="Times New Roman"/>
        </w:rPr>
        <w:tab/>
      </w:r>
      <w:r w:rsidR="00B82984">
        <w:rPr>
          <w:rFonts w:cs="Times New Roman"/>
        </w:rPr>
        <w:tab/>
      </w:r>
      <w:r>
        <w:rPr>
          <w:rFonts w:cs="Times New Roman"/>
        </w:rPr>
        <w:t>(b)</w:t>
      </w:r>
      <w:r>
        <w:rPr>
          <w:rFonts w:cs="Times New Roman"/>
        </w:rPr>
        <w:tab/>
        <w:t>past 3</w:t>
      </w:r>
      <w:r>
        <w:rPr>
          <w:rFonts w:cs="Times New Roman"/>
        </w:rPr>
        <w:tab/>
      </w:r>
      <w:r w:rsidRPr="00911867">
        <w:rPr>
          <w:rFonts w:cs="Times New Roman"/>
        </w:rPr>
        <w:sym w:font="Wingdings" w:char="F0F3"/>
      </w:r>
      <w:r>
        <w:rPr>
          <w:rFonts w:cs="Times New Roman"/>
        </w:rPr>
        <w:tab/>
      </w:r>
      <w:proofErr w:type="spellStart"/>
      <w:r>
        <w:rPr>
          <w:rFonts w:cs="Times New Roman"/>
        </w:rPr>
        <w:t>hayh</w:t>
      </w:r>
      <w:proofErr w:type="spellEnd"/>
      <w:r>
        <w:rPr>
          <w:rFonts w:cs="Times New Roman"/>
        </w:rPr>
        <w:t xml:space="preserve"> / </w:t>
      </w:r>
      <w:proofErr w:type="spellStart"/>
      <w:r>
        <w:rPr>
          <w:rFonts w:cs="Times New Roman"/>
        </w:rPr>
        <w:t>σ_σ</w:t>
      </w:r>
      <w:proofErr w:type="spellEnd"/>
      <w:r>
        <w:rPr>
          <w:rFonts w:cs="Times New Roman"/>
        </w:rPr>
        <w:t>#</w:t>
      </w:r>
    </w:p>
    <w:p w14:paraId="0CB3885D" w14:textId="77777777" w:rsidR="00DC6B2E" w:rsidRDefault="00DC6B2E" w:rsidP="00DC6B2E">
      <w:pPr>
        <w:pStyle w:val="NoSpacing"/>
        <w:rPr>
          <w:rFonts w:cs="Times New Roman"/>
        </w:rPr>
      </w:pPr>
    </w:p>
    <w:p w14:paraId="5E830D82" w14:textId="77777777" w:rsidR="00DC6B2E" w:rsidRDefault="00DC6B2E" w:rsidP="00DC6B2E">
      <w:pPr>
        <w:pStyle w:val="NoSpacing"/>
        <w:rPr>
          <w:rFonts w:cs="Times New Roman"/>
        </w:rPr>
      </w:pPr>
      <w:r>
        <w:rPr>
          <w:rFonts w:cs="Times New Roman"/>
        </w:rPr>
        <w:t>(</w:t>
      </w:r>
      <w:proofErr w:type="spellStart"/>
      <w:r>
        <w:rPr>
          <w:rFonts w:cs="Times New Roman"/>
        </w:rPr>
        <w:t>X.a</w:t>
      </w:r>
      <w:proofErr w:type="spellEnd"/>
      <w:r>
        <w:rPr>
          <w:rFonts w:cs="Times New Roman"/>
        </w:rPr>
        <w:t xml:space="preserve">) is in the context of the vowel tier, i.e. </w:t>
      </w:r>
      <w:r>
        <w:rPr>
          <w:rFonts w:cs="Times New Roman"/>
          <w:i/>
          <w:iCs/>
        </w:rPr>
        <w:t xml:space="preserve">-h- </w:t>
      </w:r>
      <w:r>
        <w:rPr>
          <w:rFonts w:cs="Times New Roman"/>
        </w:rPr>
        <w:t xml:space="preserve">is inserted immediately after the penultimate vowel, while the </w:t>
      </w:r>
      <w:r>
        <w:rPr>
          <w:rFonts w:cs="Times New Roman"/>
          <w:i/>
          <w:iCs/>
        </w:rPr>
        <w:t>-</w:t>
      </w:r>
      <w:proofErr w:type="spellStart"/>
      <w:r>
        <w:rPr>
          <w:rFonts w:cs="Times New Roman"/>
          <w:i/>
          <w:iCs/>
        </w:rPr>
        <w:t>hayh</w:t>
      </w:r>
      <w:proofErr w:type="spellEnd"/>
      <w:r>
        <w:rPr>
          <w:rFonts w:cs="Times New Roman"/>
          <w:i/>
          <w:iCs/>
        </w:rPr>
        <w:t xml:space="preserve">- </w:t>
      </w:r>
      <w:r>
        <w:rPr>
          <w:rFonts w:cs="Times New Roman"/>
        </w:rPr>
        <w:t>is inserted in between the penultimate and final syllables.</w:t>
      </w:r>
    </w:p>
    <w:p w14:paraId="64AA1721" w14:textId="77777777" w:rsidR="00DC6B2E" w:rsidRDefault="00DC6B2E" w:rsidP="00DC6B2E">
      <w:pPr>
        <w:pStyle w:val="NoSpacing"/>
        <w:rPr>
          <w:rFonts w:cs="Times New Roman"/>
        </w:rPr>
      </w:pPr>
    </w:p>
    <w:p w14:paraId="6C464432" w14:textId="295BA489" w:rsidR="00DC6B2E" w:rsidRDefault="00DC6B2E" w:rsidP="00DC6B2E">
      <w:pPr>
        <w:pStyle w:val="NoSpacing"/>
        <w:rPr>
          <w:rFonts w:cs="Times New Roman"/>
        </w:rPr>
      </w:pPr>
      <w:r>
        <w:rPr>
          <w:rFonts w:cs="Times New Roman"/>
        </w:rPr>
        <w:t>(</w:t>
      </w:r>
      <w:r w:rsidR="00954B99">
        <w:rPr>
          <w:rFonts w:cs="Times New Roman"/>
        </w:rPr>
        <w:t>80</w:t>
      </w:r>
      <w:r>
        <w:rPr>
          <w:rFonts w:cs="Times New Roman"/>
        </w:rPr>
        <w:t>)</w:t>
      </w:r>
      <w:r>
        <w:rPr>
          <w:rFonts w:cs="Times New Roman"/>
        </w:rPr>
        <w:tab/>
        <w:t>(a)</w:t>
      </w:r>
      <w:r>
        <w:rPr>
          <w:rFonts w:cs="Times New Roman"/>
        </w:rPr>
        <w:tab/>
      </w:r>
      <w:proofErr w:type="spellStart"/>
      <w:r w:rsidRPr="00244C0C">
        <w:rPr>
          <w:rFonts w:cs="Times New Roman"/>
        </w:rPr>
        <w:t>hakˈl</w:t>
      </w:r>
      <w:r w:rsidRPr="000937BA">
        <w:rPr>
          <w:rFonts w:cs="Times New Roman"/>
          <w:b/>
          <w:bCs/>
        </w:rPr>
        <w:t>īhpi</w:t>
      </w:r>
      <w:r w:rsidRPr="00244C0C">
        <w:rPr>
          <w:rFonts w:cs="Times New Roman"/>
        </w:rPr>
        <w:t>k</w:t>
      </w:r>
      <w:proofErr w:type="spellEnd"/>
    </w:p>
    <w:p w14:paraId="5EB331FD" w14:textId="290F27EA" w:rsidR="00DC6B2E" w:rsidRDefault="00DC6B2E" w:rsidP="00DC6B2E">
      <w:pPr>
        <w:pStyle w:val="NoSpacing"/>
        <w:rPr>
          <w:rFonts w:cs="Times New Roman"/>
        </w:rPr>
      </w:pPr>
      <w:r>
        <w:rPr>
          <w:rFonts w:cs="Times New Roman"/>
        </w:rPr>
        <w:tab/>
      </w:r>
      <w:r>
        <w:rPr>
          <w:rFonts w:cs="Times New Roman"/>
        </w:rPr>
        <w:tab/>
      </w:r>
      <w:r w:rsidR="00B82984">
        <w:rPr>
          <w:rFonts w:cs="Times New Roman"/>
        </w:rPr>
        <w:tab/>
      </w:r>
      <w:proofErr w:type="spellStart"/>
      <w:r>
        <w:rPr>
          <w:rFonts w:cs="Times New Roman"/>
        </w:rPr>
        <w:t>hakli</w:t>
      </w:r>
      <w:proofErr w:type="spellEnd"/>
      <w:r>
        <w:rPr>
          <w:rFonts w:cs="Times New Roman"/>
        </w:rPr>
        <w:tab/>
        <w:t>-</w:t>
      </w:r>
      <w:proofErr w:type="spellStart"/>
      <w:proofErr w:type="gramStart"/>
      <w:r>
        <w:rPr>
          <w:rFonts w:cs="Times New Roman"/>
        </w:rPr>
        <w:t>i:p</w:t>
      </w:r>
      <w:proofErr w:type="spellEnd"/>
      <w:proofErr w:type="gramEnd"/>
      <w:r>
        <w:rPr>
          <w:rFonts w:cs="Times New Roman"/>
        </w:rPr>
        <w:t>-</w:t>
      </w:r>
      <w:r>
        <w:rPr>
          <w:rFonts w:cs="Times New Roman"/>
        </w:rPr>
        <w:tab/>
      </w:r>
      <w:r w:rsidR="00375D49">
        <w:rPr>
          <w:rFonts w:cs="Times New Roman"/>
        </w:rPr>
        <w:tab/>
      </w:r>
      <w:r>
        <w:rPr>
          <w:rFonts w:cs="Times New Roman"/>
        </w:rPr>
        <w:t>-h-</w:t>
      </w:r>
      <w:r>
        <w:rPr>
          <w:rFonts w:cs="Times New Roman"/>
        </w:rPr>
        <w:tab/>
      </w:r>
      <w:r w:rsidR="00B82984">
        <w:rPr>
          <w:rFonts w:cs="Times New Roman"/>
        </w:rPr>
        <w:tab/>
      </w:r>
      <w:r>
        <w:rPr>
          <w:rFonts w:cs="Times New Roman"/>
        </w:rPr>
        <w:t>-k</w:t>
      </w:r>
    </w:p>
    <w:p w14:paraId="1B91B29F" w14:textId="24C14B3A" w:rsidR="00DC6B2E" w:rsidRDefault="00DC6B2E" w:rsidP="00DC6B2E">
      <w:pPr>
        <w:pStyle w:val="NoSpacing"/>
        <w:rPr>
          <w:rFonts w:cs="Times New Roman"/>
        </w:rPr>
      </w:pPr>
      <w:r>
        <w:rPr>
          <w:rFonts w:cs="Times New Roman"/>
        </w:rPr>
        <w:tab/>
      </w:r>
      <w:r>
        <w:rPr>
          <w:rFonts w:cs="Times New Roman"/>
        </w:rPr>
        <w:tab/>
      </w:r>
      <w:r w:rsidR="00B82984">
        <w:rPr>
          <w:rFonts w:cs="Times New Roman"/>
        </w:rPr>
        <w:tab/>
      </w:r>
      <w:r>
        <w:rPr>
          <w:rFonts w:cs="Times New Roman"/>
        </w:rPr>
        <w:t>hear</w:t>
      </w:r>
      <w:r>
        <w:rPr>
          <w:rFonts w:cs="Times New Roman"/>
        </w:rPr>
        <w:tab/>
        <w:t>-</w:t>
      </w:r>
      <w:proofErr w:type="spellStart"/>
      <w:r>
        <w:rPr>
          <w:rFonts w:cs="Times New Roman"/>
        </w:rPr>
        <w:t>compl</w:t>
      </w:r>
      <w:proofErr w:type="spellEnd"/>
      <w:r>
        <w:rPr>
          <w:rFonts w:cs="Times New Roman"/>
        </w:rPr>
        <w:t>-</w:t>
      </w:r>
      <w:r w:rsidR="001B69A9">
        <w:rPr>
          <w:rFonts w:cs="Times New Roman"/>
        </w:rPr>
        <w:tab/>
      </w:r>
      <w:r>
        <w:rPr>
          <w:rFonts w:cs="Times New Roman"/>
        </w:rPr>
        <w:t>-past3</w:t>
      </w:r>
      <w:r>
        <w:rPr>
          <w:rFonts w:cs="Times New Roman"/>
        </w:rPr>
        <w:tab/>
        <w:t>-</w:t>
      </w:r>
      <w:proofErr w:type="spellStart"/>
      <w:proofErr w:type="gramStart"/>
      <w:r>
        <w:rPr>
          <w:rFonts w:cs="Times New Roman"/>
        </w:rPr>
        <w:t>sr:ss</w:t>
      </w:r>
      <w:proofErr w:type="spellEnd"/>
      <w:proofErr w:type="gramEnd"/>
    </w:p>
    <w:p w14:paraId="3F7E2CF8" w14:textId="266FC617" w:rsidR="00DC6B2E" w:rsidRDefault="00DC6B2E" w:rsidP="00DC6B2E">
      <w:pPr>
        <w:pStyle w:val="NoSpacing"/>
        <w:rPr>
          <w:rFonts w:cs="Times New Roman"/>
        </w:rPr>
      </w:pPr>
      <w:r>
        <w:rPr>
          <w:rFonts w:cs="Times New Roman"/>
        </w:rPr>
        <w:tab/>
      </w:r>
      <w:r>
        <w:rPr>
          <w:rFonts w:cs="Times New Roman"/>
        </w:rPr>
        <w:tab/>
      </w:r>
      <w:r w:rsidR="00B82984">
        <w:rPr>
          <w:rFonts w:cs="Times New Roman"/>
        </w:rPr>
        <w:tab/>
      </w:r>
      <w:r>
        <w:rPr>
          <w:rFonts w:cs="Times New Roman"/>
        </w:rPr>
        <w:t>‘</w:t>
      </w:r>
      <w:proofErr w:type="gramStart"/>
      <w:r>
        <w:rPr>
          <w:rFonts w:cs="Times New Roman"/>
        </w:rPr>
        <w:t>to</w:t>
      </w:r>
      <w:proofErr w:type="gramEnd"/>
      <w:r>
        <w:rPr>
          <w:rFonts w:cs="Times New Roman"/>
        </w:rPr>
        <w:t xml:space="preserve"> have heard’</w:t>
      </w:r>
    </w:p>
    <w:p w14:paraId="668FEA34" w14:textId="77777777" w:rsidR="00DC6B2E" w:rsidRDefault="00DC6B2E" w:rsidP="00DC6B2E">
      <w:pPr>
        <w:pStyle w:val="NoSpacing"/>
        <w:rPr>
          <w:rFonts w:cs="Times New Roman"/>
        </w:rPr>
      </w:pPr>
    </w:p>
    <w:p w14:paraId="3A18AB00" w14:textId="457B0164" w:rsidR="00DC6B2E" w:rsidRDefault="00DC6B2E" w:rsidP="00DC6B2E">
      <w:pPr>
        <w:pStyle w:val="NoSpacing"/>
        <w:rPr>
          <w:rFonts w:cs="Times New Roman"/>
        </w:rPr>
      </w:pPr>
      <w:r>
        <w:rPr>
          <w:rFonts w:cs="Times New Roman"/>
        </w:rPr>
        <w:tab/>
      </w:r>
      <w:r w:rsidR="00B82984">
        <w:rPr>
          <w:rFonts w:cs="Times New Roman"/>
        </w:rPr>
        <w:tab/>
      </w:r>
      <w:r>
        <w:rPr>
          <w:rFonts w:cs="Times New Roman"/>
        </w:rPr>
        <w:t>(b)</w:t>
      </w:r>
      <w:r>
        <w:rPr>
          <w:rFonts w:cs="Times New Roman"/>
        </w:rPr>
        <w:tab/>
      </w:r>
      <w:proofErr w:type="spellStart"/>
      <w:proofErr w:type="gramStart"/>
      <w:r w:rsidRPr="0083584A">
        <w:rPr>
          <w:rFonts w:cs="Times New Roman"/>
        </w:rPr>
        <w:t>po</w:t>
      </w:r>
      <w:r w:rsidRPr="00BF0B36">
        <w:rPr>
          <w:rFonts w:cs="Times New Roman"/>
          <w:b/>
          <w:bCs/>
        </w:rPr>
        <w:t>čˈhāyhk</w:t>
      </w:r>
      <w:r w:rsidRPr="0083584A">
        <w:rPr>
          <w:rFonts w:cs="Times New Roman"/>
        </w:rPr>
        <w:t>i:kaš</w:t>
      </w:r>
      <w:proofErr w:type="spellEnd"/>
      <w:proofErr w:type="gramEnd"/>
    </w:p>
    <w:p w14:paraId="5F64FE3B" w14:textId="1AF13AD0" w:rsidR="00DC6B2E" w:rsidRDefault="00DC6B2E" w:rsidP="00DC6B2E">
      <w:pPr>
        <w:pStyle w:val="NoSpacing"/>
        <w:rPr>
          <w:rFonts w:cs="Times New Roman"/>
        </w:rPr>
      </w:pPr>
      <w:r>
        <w:rPr>
          <w:rFonts w:cs="Times New Roman"/>
        </w:rPr>
        <w:tab/>
      </w:r>
      <w:r>
        <w:rPr>
          <w:rFonts w:cs="Times New Roman"/>
        </w:rPr>
        <w:tab/>
      </w:r>
      <w:r w:rsidR="00B82984">
        <w:rPr>
          <w:rFonts w:cs="Times New Roman"/>
        </w:rPr>
        <w:tab/>
      </w:r>
      <w:proofErr w:type="spellStart"/>
      <w:r>
        <w:rPr>
          <w:rFonts w:cs="Times New Roman"/>
        </w:rPr>
        <w:t>po</w:t>
      </w:r>
      <w:r w:rsidRPr="0083584A">
        <w:rPr>
          <w:rFonts w:cs="Times New Roman"/>
        </w:rPr>
        <w:t>č</w:t>
      </w:r>
      <w:r>
        <w:rPr>
          <w:rFonts w:cs="Times New Roman"/>
        </w:rPr>
        <w:t>ka</w:t>
      </w:r>
      <w:proofErr w:type="spellEnd"/>
      <w:r>
        <w:rPr>
          <w:rFonts w:cs="Times New Roman"/>
        </w:rPr>
        <w:tab/>
        <w:t>-</w:t>
      </w:r>
      <w:proofErr w:type="spellStart"/>
      <w:r>
        <w:rPr>
          <w:rFonts w:cs="Times New Roman"/>
        </w:rPr>
        <w:t>hayh</w:t>
      </w:r>
      <w:proofErr w:type="spellEnd"/>
      <w:r>
        <w:rPr>
          <w:rFonts w:cs="Times New Roman"/>
        </w:rPr>
        <w:t>-</w:t>
      </w:r>
      <w:r>
        <w:rPr>
          <w:rFonts w:cs="Times New Roman"/>
        </w:rPr>
        <w:tab/>
        <w:t>-</w:t>
      </w:r>
      <w:proofErr w:type="spellStart"/>
      <w:proofErr w:type="gramStart"/>
      <w:r>
        <w:rPr>
          <w:rFonts w:cs="Times New Roman"/>
        </w:rPr>
        <w:t>i:ka</w:t>
      </w:r>
      <w:proofErr w:type="spellEnd"/>
      <w:proofErr w:type="gramEnd"/>
      <w:r>
        <w:rPr>
          <w:rFonts w:cs="Times New Roman"/>
        </w:rPr>
        <w:tab/>
        <w:t>-</w:t>
      </w:r>
      <w:r w:rsidRPr="0083584A">
        <w:rPr>
          <w:rFonts w:cs="Times New Roman"/>
        </w:rPr>
        <w:t>š</w:t>
      </w:r>
    </w:p>
    <w:p w14:paraId="407A1877" w14:textId="041FA97D" w:rsidR="00DC6B2E" w:rsidRDefault="00DC6B2E" w:rsidP="00DC6B2E">
      <w:pPr>
        <w:pStyle w:val="NoSpacing"/>
        <w:rPr>
          <w:rFonts w:cs="Times New Roman"/>
        </w:rPr>
      </w:pPr>
      <w:r>
        <w:rPr>
          <w:rFonts w:cs="Times New Roman"/>
        </w:rPr>
        <w:tab/>
      </w:r>
      <w:r>
        <w:rPr>
          <w:rFonts w:cs="Times New Roman"/>
        </w:rPr>
        <w:tab/>
      </w:r>
      <w:r w:rsidR="00B82984">
        <w:rPr>
          <w:rFonts w:cs="Times New Roman"/>
        </w:rPr>
        <w:tab/>
      </w:r>
      <w:r>
        <w:rPr>
          <w:rFonts w:cs="Times New Roman"/>
        </w:rPr>
        <w:t>feel</w:t>
      </w:r>
      <w:r>
        <w:rPr>
          <w:rFonts w:cs="Times New Roman"/>
        </w:rPr>
        <w:tab/>
      </w:r>
      <w:r w:rsidR="00B82984">
        <w:rPr>
          <w:rFonts w:cs="Times New Roman"/>
        </w:rPr>
        <w:tab/>
      </w:r>
      <w:r>
        <w:rPr>
          <w:rFonts w:cs="Times New Roman"/>
        </w:rPr>
        <w:t>-past3-</w:t>
      </w:r>
      <w:r>
        <w:rPr>
          <w:rFonts w:cs="Times New Roman"/>
        </w:rPr>
        <w:tab/>
        <w:t>-1p.erg</w:t>
      </w:r>
      <w:r>
        <w:rPr>
          <w:rFonts w:cs="Times New Roman"/>
        </w:rPr>
        <w:tab/>
        <w:t>-dec</w:t>
      </w:r>
    </w:p>
    <w:p w14:paraId="270970D0" w14:textId="77777777" w:rsidR="00DC6B2E" w:rsidRDefault="00DC6B2E" w:rsidP="00DC6B2E">
      <w:pPr>
        <w:pStyle w:val="NoSpacing"/>
        <w:rPr>
          <w:rFonts w:cs="Times New Roman"/>
        </w:rPr>
      </w:pPr>
    </w:p>
    <w:p w14:paraId="30399E66" w14:textId="77777777" w:rsidR="00DC6B2E" w:rsidRDefault="00DC6B2E" w:rsidP="00DC6B2E">
      <w:pPr>
        <w:pStyle w:val="NoSpacing"/>
        <w:rPr>
          <w:rFonts w:cs="Times New Roman"/>
        </w:rPr>
      </w:pPr>
      <w:r>
        <w:rPr>
          <w:rFonts w:cs="Times New Roman"/>
        </w:rPr>
        <w:t xml:space="preserve">Finally, </w:t>
      </w:r>
      <w:r>
        <w:rPr>
          <w:rFonts w:cs="Times New Roman"/>
          <w:i/>
          <w:iCs/>
        </w:rPr>
        <w:t>-</w:t>
      </w:r>
      <w:proofErr w:type="spellStart"/>
      <w:proofErr w:type="gramStart"/>
      <w:r>
        <w:rPr>
          <w:rFonts w:cs="Times New Roman"/>
          <w:i/>
          <w:iCs/>
        </w:rPr>
        <w:t>i:p</w:t>
      </w:r>
      <w:proofErr w:type="spellEnd"/>
      <w:proofErr w:type="gramEnd"/>
      <w:r>
        <w:rPr>
          <w:rFonts w:cs="Times New Roman"/>
          <w:i/>
          <w:iCs/>
        </w:rPr>
        <w:t xml:space="preserve">- </w:t>
      </w:r>
      <w:r>
        <w:rPr>
          <w:rFonts w:cs="Times New Roman"/>
        </w:rPr>
        <w:t>is inserted before the final vowel of the stem:</w:t>
      </w:r>
    </w:p>
    <w:p w14:paraId="2D7E89CB" w14:textId="77777777" w:rsidR="00DC6B2E" w:rsidRDefault="00DC6B2E" w:rsidP="00DC6B2E">
      <w:pPr>
        <w:pStyle w:val="NoSpacing"/>
        <w:rPr>
          <w:rFonts w:cs="Times New Roman"/>
        </w:rPr>
      </w:pPr>
    </w:p>
    <w:p w14:paraId="76D87E7A" w14:textId="4DB5C81F" w:rsidR="00DC6B2E" w:rsidRDefault="00DC6B2E" w:rsidP="00043239">
      <w:pPr>
        <w:pStyle w:val="NoSpacing"/>
        <w:rPr>
          <w:rFonts w:cs="Times New Roman"/>
        </w:rPr>
      </w:pPr>
      <w:r>
        <w:rPr>
          <w:rFonts w:cs="Times New Roman"/>
        </w:rPr>
        <w:t>(</w:t>
      </w:r>
      <w:r w:rsidR="00954B99">
        <w:rPr>
          <w:rFonts w:cs="Times New Roman"/>
        </w:rPr>
        <w:t>81</w:t>
      </w:r>
      <w:r>
        <w:rPr>
          <w:rFonts w:cs="Times New Roman"/>
        </w:rPr>
        <w:t>)</w:t>
      </w:r>
      <w:r>
        <w:rPr>
          <w:rFonts w:cs="Times New Roman"/>
        </w:rPr>
        <w:tab/>
        <w:t>completive</w:t>
      </w:r>
      <w:r>
        <w:rPr>
          <w:rFonts w:cs="Times New Roman"/>
        </w:rPr>
        <w:tab/>
      </w:r>
      <w:r w:rsidR="00B82984">
        <w:rPr>
          <w:rFonts w:cs="Times New Roman"/>
        </w:rPr>
        <w:tab/>
      </w:r>
      <w:r w:rsidRPr="000B705C">
        <w:rPr>
          <w:rFonts w:cs="Times New Roman"/>
        </w:rPr>
        <w:sym w:font="Wingdings" w:char="F0F3"/>
      </w:r>
      <w:r>
        <w:rPr>
          <w:rFonts w:cs="Times New Roman"/>
        </w:rPr>
        <w:tab/>
      </w:r>
      <w:proofErr w:type="gramStart"/>
      <w:r>
        <w:rPr>
          <w:rFonts w:cs="Times New Roman"/>
        </w:rPr>
        <w:t>i:p</w:t>
      </w:r>
      <w:proofErr w:type="gramEnd"/>
      <w:r>
        <w:rPr>
          <w:rFonts w:cs="Times New Roman"/>
        </w:rPr>
        <w:t xml:space="preserve"> / _V#</w:t>
      </w:r>
    </w:p>
    <w:p w14:paraId="11E2EEB3" w14:textId="77777777" w:rsidR="00376B2F" w:rsidRDefault="00376B2F" w:rsidP="00043239">
      <w:pPr>
        <w:pStyle w:val="NoSpacing"/>
        <w:rPr>
          <w:rFonts w:cs="Times New Roman"/>
        </w:rPr>
      </w:pPr>
    </w:p>
    <w:p w14:paraId="432499BA" w14:textId="2B29AB08" w:rsidR="00376B2F" w:rsidRDefault="00376B2F" w:rsidP="00376B2F">
      <w:pPr>
        <w:pStyle w:val="Heading1"/>
      </w:pPr>
      <w:bookmarkStart w:id="24" w:name="_Toc193115863"/>
      <w:r>
        <w:t xml:space="preserve">Appendix </w:t>
      </w:r>
      <w:r w:rsidR="000E5E62">
        <w:t>C</w:t>
      </w:r>
      <w:r>
        <w:t>. Note on diachrony</w:t>
      </w:r>
      <w:bookmarkEnd w:id="24"/>
    </w:p>
    <w:p w14:paraId="6E2A4052" w14:textId="77777777" w:rsidR="00376B2F" w:rsidRDefault="00376B2F" w:rsidP="00376B2F">
      <w:pPr>
        <w:pStyle w:val="NoSpacing"/>
        <w:rPr>
          <w:rFonts w:cs="Times New Roman"/>
        </w:rPr>
      </w:pPr>
      <w:r>
        <w:rPr>
          <w:rFonts w:cs="Times New Roman"/>
        </w:rPr>
        <w:t xml:space="preserve">The Mikasuki tense and aspect morphemes appear to have cognates in </w:t>
      </w:r>
      <w:proofErr w:type="spellStart"/>
      <w:r>
        <w:rPr>
          <w:rFonts w:cs="Times New Roman"/>
        </w:rPr>
        <w:t>Mvskoke</w:t>
      </w:r>
      <w:proofErr w:type="spellEnd"/>
      <w:r>
        <w:rPr>
          <w:rFonts w:cs="Times New Roman"/>
        </w:rPr>
        <w:t xml:space="preserve"> Creek (its closest relative in the Muskogean family), but these cognates do not have the same meanings. This is in spite of both languages having progressive and perfective aspect markers, as well as graded tense systems (I’ve argued three for Mikasuki, Martin, 2011 and Johnson, 2022 argue four for modern </w:t>
      </w:r>
      <w:proofErr w:type="spellStart"/>
      <w:r>
        <w:rPr>
          <w:rFonts w:cs="Times New Roman"/>
        </w:rPr>
        <w:t>Mvskoke</w:t>
      </w:r>
      <w:proofErr w:type="spellEnd"/>
      <w:r>
        <w:rPr>
          <w:rFonts w:cs="Times New Roman"/>
        </w:rPr>
        <w:t>).</w:t>
      </w:r>
    </w:p>
    <w:p w14:paraId="65F27C21" w14:textId="77777777" w:rsidR="00376B2F" w:rsidRDefault="00376B2F" w:rsidP="00376B2F">
      <w:pPr>
        <w:pStyle w:val="NoSpacing"/>
        <w:rPr>
          <w:rFonts w:cs="Times New Roman"/>
        </w:rPr>
      </w:pPr>
    </w:p>
    <w:p w14:paraId="2290DF06" w14:textId="20B0F873" w:rsidR="00376B2F" w:rsidRDefault="00376B2F" w:rsidP="00376B2F">
      <w:pPr>
        <w:pStyle w:val="NoSpacing"/>
        <w:rPr>
          <w:rFonts w:cs="Times New Roman"/>
        </w:rPr>
      </w:pPr>
      <w:r>
        <w:rPr>
          <w:rFonts w:cs="Times New Roman"/>
        </w:rPr>
        <w:t>(</w:t>
      </w:r>
      <w:r w:rsidR="00954B99">
        <w:rPr>
          <w:rFonts w:cs="Times New Roman"/>
        </w:rPr>
        <w:t>82</w:t>
      </w:r>
      <w:r>
        <w:rPr>
          <w:rFonts w:cs="Times New Roman"/>
        </w:rPr>
        <w:t>)</w:t>
      </w:r>
      <w:r>
        <w:rPr>
          <w:rFonts w:cs="Times New Roman"/>
        </w:rPr>
        <w:tab/>
        <w:t xml:space="preserve">Cognate tense and aspect markers in Mikasuki and </w:t>
      </w:r>
      <w:proofErr w:type="spellStart"/>
      <w:r>
        <w:rPr>
          <w:rFonts w:cs="Times New Roman"/>
        </w:rPr>
        <w:t>Mvskoke</w:t>
      </w:r>
      <w:proofErr w:type="spellEnd"/>
      <w:r>
        <w:rPr>
          <w:rFonts w:cs="Times New Roman"/>
        </w:rPr>
        <w:t xml:space="preserve"> Creek</w:t>
      </w:r>
    </w:p>
    <w:p w14:paraId="2AC8A546" w14:textId="77777777" w:rsidR="00376B2F" w:rsidRDefault="00376B2F" w:rsidP="00376B2F">
      <w:pPr>
        <w:pStyle w:val="NoSpacing"/>
        <w:rPr>
          <w:rFonts w:cs="Times New Roman"/>
        </w:rPr>
      </w:pPr>
    </w:p>
    <w:p w14:paraId="6E793BD4" w14:textId="51CB3171" w:rsidR="00376B2F" w:rsidRPr="00765777" w:rsidRDefault="00376B2F" w:rsidP="00376B2F">
      <w:pPr>
        <w:pStyle w:val="NoSpacing"/>
        <w:rPr>
          <w:rFonts w:cs="Times New Roman"/>
          <w:u w:val="single"/>
        </w:rPr>
      </w:pPr>
      <w:r>
        <w:rPr>
          <w:rFonts w:cs="Times New Roman"/>
        </w:rPr>
        <w:tab/>
      </w:r>
      <w:r>
        <w:rPr>
          <w:rFonts w:cs="Times New Roman"/>
        </w:rPr>
        <w:tab/>
      </w:r>
      <w:r>
        <w:rPr>
          <w:rFonts w:cs="Times New Roman"/>
          <w:u w:val="single"/>
        </w:rPr>
        <w:t>Mikasuki</w:t>
      </w:r>
      <w:r>
        <w:rPr>
          <w:rFonts w:cs="Times New Roman"/>
        </w:rPr>
        <w:tab/>
      </w:r>
      <w:r>
        <w:rPr>
          <w:rFonts w:cs="Times New Roman"/>
        </w:rPr>
        <w:tab/>
      </w:r>
      <w:r w:rsidR="00B82984">
        <w:rPr>
          <w:rFonts w:cs="Times New Roman"/>
        </w:rPr>
        <w:tab/>
      </w:r>
      <w:proofErr w:type="spellStart"/>
      <w:r>
        <w:rPr>
          <w:rFonts w:cs="Times New Roman"/>
          <w:u w:val="single"/>
        </w:rPr>
        <w:t>Mvskoke</w:t>
      </w:r>
      <w:proofErr w:type="spellEnd"/>
      <w:r>
        <w:rPr>
          <w:rFonts w:cs="Times New Roman"/>
          <w:u w:val="single"/>
        </w:rPr>
        <w:t xml:space="preserve"> Creek</w:t>
      </w:r>
    </w:p>
    <w:p w14:paraId="3BF92635" w14:textId="77777777" w:rsidR="00376B2F" w:rsidRDefault="00376B2F" w:rsidP="00376B2F">
      <w:pPr>
        <w:pStyle w:val="NoSpacing"/>
        <w:rPr>
          <w:rFonts w:cs="Times New Roman"/>
        </w:rPr>
      </w:pPr>
    </w:p>
    <w:p w14:paraId="603B9233" w14:textId="43BDB757" w:rsidR="00376B2F" w:rsidRDefault="00376B2F" w:rsidP="00376B2F">
      <w:pPr>
        <w:pStyle w:val="NoSpacing"/>
        <w:rPr>
          <w:rFonts w:cs="Times New Roman"/>
        </w:rPr>
      </w:pPr>
      <w:r>
        <w:rPr>
          <w:rFonts w:cs="Times New Roman"/>
        </w:rPr>
        <w:tab/>
        <w:t>(a)</w:t>
      </w:r>
      <w:r>
        <w:rPr>
          <w:rFonts w:cs="Times New Roman"/>
        </w:rPr>
        <w:tab/>
        <w:t>-</w:t>
      </w:r>
      <w:proofErr w:type="spellStart"/>
      <w:r>
        <w:rPr>
          <w:rFonts w:cs="Times New Roman"/>
        </w:rPr>
        <w:t>i</w:t>
      </w:r>
      <w:proofErr w:type="spellEnd"/>
      <w:r>
        <w:rPr>
          <w:rFonts w:cs="Times New Roman"/>
        </w:rPr>
        <w:t>̃́</w:t>
      </w:r>
      <w:r>
        <w:rPr>
          <w:rFonts w:cs="Times New Roman"/>
        </w:rPr>
        <w:tab/>
      </w:r>
      <w:r w:rsidR="00B82984">
        <w:rPr>
          <w:rFonts w:cs="Times New Roman"/>
        </w:rPr>
        <w:tab/>
      </w:r>
      <w:r>
        <w:rPr>
          <w:rFonts w:cs="Times New Roman"/>
        </w:rPr>
        <w:t>‘past 2’</w:t>
      </w:r>
      <w:r>
        <w:rPr>
          <w:rFonts w:cs="Times New Roman"/>
        </w:rPr>
        <w:tab/>
        <w:t>-</w:t>
      </w:r>
      <w:proofErr w:type="spellStart"/>
      <w:r>
        <w:rPr>
          <w:rFonts w:cs="Times New Roman"/>
        </w:rPr>
        <w:t>ánk</w:t>
      </w:r>
      <w:proofErr w:type="spellEnd"/>
      <w:r>
        <w:rPr>
          <w:rFonts w:cs="Times New Roman"/>
        </w:rPr>
        <w:tab/>
      </w:r>
      <w:r>
        <w:rPr>
          <w:rFonts w:cs="Times New Roman"/>
        </w:rPr>
        <w:tab/>
      </w:r>
      <w:r w:rsidR="00B82984">
        <w:rPr>
          <w:rFonts w:cs="Times New Roman"/>
        </w:rPr>
        <w:tab/>
      </w:r>
      <w:r>
        <w:rPr>
          <w:rFonts w:cs="Times New Roman"/>
        </w:rPr>
        <w:t>‘past 2’</w:t>
      </w:r>
    </w:p>
    <w:p w14:paraId="68648B49" w14:textId="79476A16" w:rsidR="00376B2F" w:rsidRDefault="00376B2F" w:rsidP="00376B2F">
      <w:pPr>
        <w:pStyle w:val="NoSpacing"/>
        <w:rPr>
          <w:rFonts w:cs="Times New Roman"/>
        </w:rPr>
      </w:pPr>
      <w:r>
        <w:rPr>
          <w:rFonts w:cs="Times New Roman"/>
        </w:rPr>
        <w:tab/>
        <w:t>(b)</w:t>
      </w:r>
      <w:r>
        <w:rPr>
          <w:rFonts w:cs="Times New Roman"/>
        </w:rPr>
        <w:tab/>
        <w:t>-h-</w:t>
      </w:r>
      <w:r>
        <w:rPr>
          <w:rFonts w:cs="Times New Roman"/>
        </w:rPr>
        <w:tab/>
      </w:r>
      <w:r w:rsidR="00B82984">
        <w:rPr>
          <w:rFonts w:cs="Times New Roman"/>
        </w:rPr>
        <w:tab/>
      </w:r>
      <w:r>
        <w:rPr>
          <w:rFonts w:cs="Times New Roman"/>
        </w:rPr>
        <w:t>‘past 3’</w:t>
      </w:r>
      <w:r>
        <w:rPr>
          <w:rFonts w:cs="Times New Roman"/>
        </w:rPr>
        <w:tab/>
        <w:t>-h-</w:t>
      </w:r>
      <w:r>
        <w:rPr>
          <w:rFonts w:cs="Times New Roman"/>
        </w:rPr>
        <w:tab/>
      </w:r>
      <w:r w:rsidR="00B82984">
        <w:rPr>
          <w:rFonts w:cs="Times New Roman"/>
        </w:rPr>
        <w:tab/>
      </w:r>
      <w:r>
        <w:rPr>
          <w:rFonts w:cs="Times New Roman"/>
        </w:rPr>
        <w:tab/>
      </w:r>
      <w:r w:rsidR="00B82984">
        <w:rPr>
          <w:rFonts w:cs="Times New Roman"/>
        </w:rPr>
        <w:tab/>
      </w:r>
      <w:r>
        <w:rPr>
          <w:rFonts w:cs="Times New Roman"/>
        </w:rPr>
        <w:t>‘perf’</w:t>
      </w:r>
      <w:r w:rsidR="000D7720">
        <w:rPr>
          <w:rStyle w:val="FootnoteReference"/>
          <w:rFonts w:cs="Times New Roman"/>
        </w:rPr>
        <w:footnoteReference w:id="22"/>
      </w:r>
    </w:p>
    <w:p w14:paraId="74406AC6" w14:textId="58B6D648" w:rsidR="00376B2F" w:rsidRDefault="00376B2F" w:rsidP="00376B2F">
      <w:pPr>
        <w:pStyle w:val="NoSpacing"/>
        <w:rPr>
          <w:rFonts w:cs="Times New Roman"/>
        </w:rPr>
      </w:pPr>
      <w:r>
        <w:rPr>
          <w:rFonts w:cs="Times New Roman"/>
        </w:rPr>
        <w:tab/>
        <w:t>(c)</w:t>
      </w:r>
      <w:r>
        <w:rPr>
          <w:rFonts w:cs="Times New Roman"/>
        </w:rPr>
        <w:tab/>
        <w:t>-(</w:t>
      </w:r>
      <w:proofErr w:type="gramStart"/>
      <w:r>
        <w:rPr>
          <w:rFonts w:cs="Times New Roman"/>
        </w:rPr>
        <w:t>k)ta</w:t>
      </w:r>
      <w:proofErr w:type="gramEnd"/>
      <w:r>
        <w:rPr>
          <w:rFonts w:cs="Times New Roman"/>
        </w:rPr>
        <w:tab/>
        <w:t>‘past 4’</w:t>
      </w:r>
      <w:r>
        <w:rPr>
          <w:rFonts w:cs="Times New Roman"/>
        </w:rPr>
        <w:tab/>
        <w:t>-</w:t>
      </w:r>
      <w:proofErr w:type="spellStart"/>
      <w:r>
        <w:rPr>
          <w:rFonts w:cs="Times New Roman"/>
        </w:rPr>
        <w:t>i:ta</w:t>
      </w:r>
      <w:proofErr w:type="spellEnd"/>
      <w:r>
        <w:rPr>
          <w:rFonts w:cs="Times New Roman"/>
        </w:rPr>
        <w:tab/>
      </w:r>
      <w:r>
        <w:rPr>
          <w:rFonts w:cs="Times New Roman"/>
        </w:rPr>
        <w:tab/>
      </w:r>
      <w:r w:rsidR="00B82984">
        <w:rPr>
          <w:rFonts w:cs="Times New Roman"/>
        </w:rPr>
        <w:tab/>
      </w:r>
      <w:r>
        <w:rPr>
          <w:rFonts w:cs="Times New Roman"/>
        </w:rPr>
        <w:t>‘past 5’</w:t>
      </w:r>
    </w:p>
    <w:p w14:paraId="664D266A" w14:textId="77777777" w:rsidR="00376B2F" w:rsidRDefault="00376B2F" w:rsidP="00376B2F">
      <w:pPr>
        <w:pStyle w:val="NoSpacing"/>
        <w:rPr>
          <w:rFonts w:cs="Times New Roman"/>
        </w:rPr>
      </w:pPr>
    </w:p>
    <w:p w14:paraId="38C78D58" w14:textId="77777777" w:rsidR="00376B2F" w:rsidRDefault="00376B2F" w:rsidP="00376B2F">
      <w:pPr>
        <w:pStyle w:val="NoSpacing"/>
        <w:rPr>
          <w:rFonts w:cs="Times New Roman"/>
        </w:rPr>
      </w:pPr>
      <w:r>
        <w:rPr>
          <w:rFonts w:cs="Times New Roman"/>
        </w:rPr>
        <w:tab/>
        <w:t>(d)</w:t>
      </w:r>
      <w:r>
        <w:rPr>
          <w:rFonts w:cs="Times New Roman"/>
        </w:rPr>
        <w:tab/>
        <w:t>[High]</w:t>
      </w:r>
      <w:r>
        <w:rPr>
          <w:rFonts w:cs="Times New Roman"/>
        </w:rPr>
        <w:tab/>
        <w:t>‘perf’</w:t>
      </w:r>
      <w:r>
        <w:rPr>
          <w:rFonts w:cs="Times New Roman"/>
        </w:rPr>
        <w:tab/>
      </w:r>
      <w:r>
        <w:rPr>
          <w:rFonts w:cs="Times New Roman"/>
        </w:rPr>
        <w:tab/>
        <w:t>[High][Low]</w:t>
      </w:r>
      <w:r>
        <w:rPr>
          <w:rFonts w:cs="Times New Roman"/>
        </w:rPr>
        <w:tab/>
        <w:t>‘perf’</w:t>
      </w:r>
    </w:p>
    <w:p w14:paraId="5A8644D4" w14:textId="70506EC8" w:rsidR="00376B2F" w:rsidRPr="00376B2F" w:rsidRDefault="00376B2F" w:rsidP="00376B2F">
      <w:pPr>
        <w:pStyle w:val="NoSpacing"/>
        <w:rPr>
          <w:rFonts w:cs="Times New Roman"/>
        </w:rPr>
      </w:pPr>
      <w:r>
        <w:rPr>
          <w:rFonts w:cs="Times New Roman"/>
        </w:rPr>
        <w:tab/>
      </w:r>
      <w:r w:rsidRPr="00376B2F">
        <w:rPr>
          <w:rFonts w:cs="Times New Roman"/>
        </w:rPr>
        <w:t>(e)</w:t>
      </w:r>
      <w:r w:rsidRPr="00376B2F">
        <w:rPr>
          <w:rFonts w:cs="Times New Roman"/>
        </w:rPr>
        <w:tab/>
        <w:t>[nasal]</w:t>
      </w:r>
      <w:r w:rsidRPr="00376B2F">
        <w:rPr>
          <w:rFonts w:cs="Times New Roman"/>
        </w:rPr>
        <w:tab/>
        <w:t>‘prog’</w:t>
      </w:r>
      <w:r w:rsidRPr="00376B2F">
        <w:rPr>
          <w:rFonts w:cs="Times New Roman"/>
        </w:rPr>
        <w:tab/>
      </w:r>
      <w:r w:rsidRPr="00376B2F">
        <w:rPr>
          <w:rFonts w:cs="Times New Roman"/>
        </w:rPr>
        <w:tab/>
        <w:t>[nasal]</w:t>
      </w:r>
      <w:r w:rsidRPr="00376B2F">
        <w:rPr>
          <w:rFonts w:cs="Times New Roman"/>
        </w:rPr>
        <w:tab/>
      </w:r>
      <w:r w:rsidRPr="00376B2F">
        <w:rPr>
          <w:rFonts w:cs="Times New Roman"/>
        </w:rPr>
        <w:tab/>
      </w:r>
      <w:r w:rsidR="00B82984">
        <w:rPr>
          <w:rFonts w:cs="Times New Roman"/>
        </w:rPr>
        <w:tab/>
      </w:r>
      <w:r w:rsidRPr="00376B2F">
        <w:rPr>
          <w:rFonts w:cs="Times New Roman"/>
        </w:rPr>
        <w:t>‘prog’</w:t>
      </w:r>
    </w:p>
    <w:p w14:paraId="6C0B6D60" w14:textId="602F6D6E" w:rsidR="00376B2F" w:rsidRDefault="00376B2F" w:rsidP="00376B2F">
      <w:pPr>
        <w:pStyle w:val="NoSpacing"/>
        <w:rPr>
          <w:rFonts w:cs="Times New Roman"/>
        </w:rPr>
      </w:pPr>
      <w:r w:rsidRPr="00376B2F">
        <w:rPr>
          <w:rFonts w:cs="Times New Roman"/>
        </w:rPr>
        <w:tab/>
      </w:r>
      <w:r>
        <w:rPr>
          <w:rFonts w:cs="Times New Roman"/>
        </w:rPr>
        <w:t>(f)</w:t>
      </w:r>
      <w:r>
        <w:rPr>
          <w:rFonts w:cs="Times New Roman"/>
        </w:rPr>
        <w:tab/>
        <w:t>-</w:t>
      </w:r>
      <w:proofErr w:type="spellStart"/>
      <w:proofErr w:type="gramStart"/>
      <w:r>
        <w:rPr>
          <w:rFonts w:cs="Times New Roman"/>
        </w:rPr>
        <w:t>i:p</w:t>
      </w:r>
      <w:proofErr w:type="spellEnd"/>
      <w:proofErr w:type="gramEnd"/>
      <w:r>
        <w:rPr>
          <w:rFonts w:cs="Times New Roman"/>
        </w:rPr>
        <w:t>-</w:t>
      </w:r>
      <w:r>
        <w:rPr>
          <w:rFonts w:cs="Times New Roman"/>
        </w:rPr>
        <w:tab/>
        <w:t>‘</w:t>
      </w:r>
      <w:proofErr w:type="spellStart"/>
      <w:r>
        <w:rPr>
          <w:rFonts w:cs="Times New Roman"/>
        </w:rPr>
        <w:t>compl</w:t>
      </w:r>
      <w:proofErr w:type="spellEnd"/>
      <w:r>
        <w:rPr>
          <w:rFonts w:cs="Times New Roman"/>
        </w:rPr>
        <w:t>’</w:t>
      </w:r>
      <w:r>
        <w:rPr>
          <w:rFonts w:cs="Times New Roman"/>
        </w:rPr>
        <w:tab/>
        <w:t>-</w:t>
      </w:r>
      <w:proofErr w:type="spellStart"/>
      <w:r>
        <w:rPr>
          <w:rFonts w:cs="Times New Roman"/>
        </w:rPr>
        <w:t>i:p</w:t>
      </w:r>
      <w:proofErr w:type="spellEnd"/>
      <w:r>
        <w:rPr>
          <w:rFonts w:cs="Times New Roman"/>
        </w:rPr>
        <w:t>-</w:t>
      </w:r>
      <w:r>
        <w:rPr>
          <w:rFonts w:cs="Times New Roman"/>
        </w:rPr>
        <w:tab/>
      </w:r>
      <w:r>
        <w:rPr>
          <w:rFonts w:cs="Times New Roman"/>
        </w:rPr>
        <w:tab/>
      </w:r>
      <w:r w:rsidR="00B82984">
        <w:rPr>
          <w:rFonts w:cs="Times New Roman"/>
        </w:rPr>
        <w:tab/>
      </w:r>
      <w:r>
        <w:rPr>
          <w:rFonts w:cs="Times New Roman"/>
        </w:rPr>
        <w:t>‘perf’</w:t>
      </w:r>
    </w:p>
    <w:p w14:paraId="0D6FFF74" w14:textId="77777777" w:rsidR="00376B2F" w:rsidRDefault="00376B2F" w:rsidP="00376B2F">
      <w:pPr>
        <w:pStyle w:val="NoSpacing"/>
        <w:rPr>
          <w:rFonts w:cs="Times New Roman"/>
        </w:rPr>
      </w:pPr>
    </w:p>
    <w:p w14:paraId="7E9F5FA1" w14:textId="5A23EBAA" w:rsidR="00376B2F" w:rsidRPr="00E10B31" w:rsidRDefault="00376B2F" w:rsidP="00043239">
      <w:pPr>
        <w:pStyle w:val="NoSpacing"/>
        <w:rPr>
          <w:rFonts w:cs="Times New Roman"/>
        </w:rPr>
      </w:pPr>
      <w:r>
        <w:rPr>
          <w:rFonts w:cs="Times New Roman"/>
        </w:rPr>
        <w:t xml:space="preserve">The most significant phonological change is the past 2 morphemes, while the most significant semantic changes here are the infixes </w:t>
      </w:r>
      <w:r>
        <w:rPr>
          <w:rFonts w:cs="Times New Roman"/>
          <w:i/>
          <w:iCs/>
        </w:rPr>
        <w:t xml:space="preserve">-h- </w:t>
      </w:r>
      <w:r>
        <w:rPr>
          <w:rFonts w:cs="Times New Roman"/>
        </w:rPr>
        <w:t xml:space="preserve">and </w:t>
      </w:r>
      <w:r>
        <w:rPr>
          <w:rFonts w:cs="Times New Roman"/>
          <w:i/>
          <w:iCs/>
        </w:rPr>
        <w:t>-</w:t>
      </w:r>
      <w:proofErr w:type="spellStart"/>
      <w:proofErr w:type="gramStart"/>
      <w:r>
        <w:rPr>
          <w:rFonts w:cs="Times New Roman"/>
          <w:i/>
          <w:iCs/>
        </w:rPr>
        <w:t>i:p</w:t>
      </w:r>
      <w:proofErr w:type="spellEnd"/>
      <w:proofErr w:type="gramEnd"/>
      <w:r>
        <w:rPr>
          <w:rFonts w:cs="Times New Roman"/>
          <w:i/>
          <w:iCs/>
        </w:rPr>
        <w:t>-</w:t>
      </w:r>
      <w:r>
        <w:rPr>
          <w:rFonts w:cs="Times New Roman"/>
        </w:rPr>
        <w:t xml:space="preserve">. </w:t>
      </w:r>
    </w:p>
    <w:sectPr w:rsidR="00376B2F" w:rsidRPr="00E10B31" w:rsidSect="009557BE">
      <w:footerReference w:type="default" r:id="rId23"/>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F7194" w14:textId="77777777" w:rsidR="00D32A33" w:rsidRDefault="00D32A33" w:rsidP="008A77A3">
      <w:pPr>
        <w:spacing w:after="0" w:line="240" w:lineRule="auto"/>
      </w:pPr>
      <w:r>
        <w:separator/>
      </w:r>
    </w:p>
  </w:endnote>
  <w:endnote w:type="continuationSeparator" w:id="0">
    <w:p w14:paraId="60E42A9F" w14:textId="77777777" w:rsidR="00D32A33" w:rsidRDefault="00D32A33" w:rsidP="008A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27270"/>
      <w:docPartObj>
        <w:docPartGallery w:val="Page Numbers (Bottom of Page)"/>
        <w:docPartUnique/>
      </w:docPartObj>
    </w:sdtPr>
    <w:sdtEndPr>
      <w:rPr>
        <w:noProof/>
      </w:rPr>
    </w:sdtEndPr>
    <w:sdtContent>
      <w:p w14:paraId="675CE2A9" w14:textId="7BD6D58D" w:rsidR="00991EAE" w:rsidRDefault="00991E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395A3F" w14:textId="77777777" w:rsidR="00991EAE" w:rsidRDefault="00991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33B3D" w14:textId="77777777" w:rsidR="00D32A33" w:rsidRDefault="00D32A33" w:rsidP="008A77A3">
      <w:pPr>
        <w:spacing w:after="0" w:line="240" w:lineRule="auto"/>
      </w:pPr>
      <w:r>
        <w:separator/>
      </w:r>
    </w:p>
  </w:footnote>
  <w:footnote w:type="continuationSeparator" w:id="0">
    <w:p w14:paraId="36DEDA86" w14:textId="77777777" w:rsidR="00D32A33" w:rsidRDefault="00D32A33" w:rsidP="008A77A3">
      <w:pPr>
        <w:spacing w:after="0" w:line="240" w:lineRule="auto"/>
      </w:pPr>
      <w:r>
        <w:continuationSeparator/>
      </w:r>
    </w:p>
  </w:footnote>
  <w:footnote w:id="1">
    <w:p w14:paraId="5294C8BC" w14:textId="577DF8B2" w:rsidR="00121F7D" w:rsidRDefault="00121F7D">
      <w:pPr>
        <w:pStyle w:val="FootnoteText"/>
      </w:pPr>
      <w:r>
        <w:rPr>
          <w:rStyle w:val="FootnoteReference"/>
        </w:rPr>
        <w:footnoteRef/>
      </w:r>
      <w:r>
        <w:t xml:space="preserve"> Abbreviations used in</w:t>
      </w:r>
      <w:r w:rsidR="002E678C">
        <w:t xml:space="preserve"> this handout: XXX</w:t>
      </w:r>
    </w:p>
  </w:footnote>
  <w:footnote w:id="2">
    <w:p w14:paraId="44ABFFE7" w14:textId="38F354CA" w:rsidR="006B6DBF" w:rsidRDefault="006B6DBF">
      <w:pPr>
        <w:pStyle w:val="FootnoteText"/>
      </w:pPr>
      <w:r>
        <w:rPr>
          <w:rStyle w:val="FootnoteReference"/>
        </w:rPr>
        <w:footnoteRef/>
      </w:r>
      <w:r>
        <w:t xml:space="preserve"> Thanks to </w:t>
      </w:r>
      <w:r w:rsidR="00BA6747">
        <w:t>Finn Amber</w:t>
      </w:r>
      <w:r w:rsidR="003C2628">
        <w:t xml:space="preserve">, </w:t>
      </w:r>
      <w:r w:rsidR="00525251">
        <w:t xml:space="preserve">everybody at the Yale </w:t>
      </w:r>
      <w:proofErr w:type="spellStart"/>
      <w:r w:rsidR="007F3692">
        <w:t>Phonologroup</w:t>
      </w:r>
      <w:proofErr w:type="spellEnd"/>
      <w:r w:rsidR="00DA132C">
        <w:t xml:space="preserve"> </w:t>
      </w:r>
      <w:r w:rsidR="001D3A99">
        <w:t xml:space="preserve">(Jason Shaw, Natalie Weber, </w:t>
      </w:r>
      <w:r w:rsidR="00FB618F">
        <w:t xml:space="preserve">Mike Stern, </w:t>
      </w:r>
      <w:r w:rsidR="00AA02F5">
        <w:t xml:space="preserve">Manasvi Chaturvedi, </w:t>
      </w:r>
      <w:r w:rsidR="00FB618F">
        <w:t>Alessandra Pintado-Urbanc</w:t>
      </w:r>
      <w:r w:rsidR="00C97441">
        <w:t>)</w:t>
      </w:r>
      <w:r w:rsidR="003C2628">
        <w:t>,</w:t>
      </w:r>
      <w:r w:rsidR="00C97441">
        <w:t xml:space="preserve"> and Chris Gei</w:t>
      </w:r>
      <w:r w:rsidR="003C2628">
        <w:t>s</w:t>
      </w:r>
      <w:r w:rsidR="00C97441">
        <w:t>sler</w:t>
      </w:r>
    </w:p>
  </w:footnote>
  <w:footnote w:id="3">
    <w:p w14:paraId="1626FEB6" w14:textId="0F9F1183" w:rsidR="005636AC" w:rsidRDefault="005636AC">
      <w:pPr>
        <w:pStyle w:val="FootnoteText"/>
      </w:pPr>
      <w:r>
        <w:rPr>
          <w:rStyle w:val="FootnoteReference"/>
        </w:rPr>
        <w:footnoteRef/>
      </w:r>
      <w:r>
        <w:t xml:space="preserve"> </w:t>
      </w:r>
      <w:r w:rsidR="0035680C">
        <w:t xml:space="preserve">languages vary on whether their graded tenses express nested or purely sequential </w:t>
      </w:r>
      <w:r w:rsidR="000C5471">
        <w:t>intervals of time</w:t>
      </w:r>
    </w:p>
  </w:footnote>
  <w:footnote w:id="4">
    <w:p w14:paraId="484CB922" w14:textId="77777777" w:rsidR="00CC4377" w:rsidRDefault="00CC4377" w:rsidP="00CC4377">
      <w:pPr>
        <w:pStyle w:val="FootnoteText"/>
      </w:pPr>
      <w:r>
        <w:rPr>
          <w:rStyle w:val="FootnoteReference"/>
        </w:rPr>
        <w:footnoteRef/>
      </w:r>
      <w:r>
        <w:t xml:space="preserve"> I know </w:t>
      </w:r>
      <w:proofErr w:type="spellStart"/>
      <w:r>
        <w:t>yall</w:t>
      </w:r>
      <w:proofErr w:type="spellEnd"/>
      <w:r>
        <w:t xml:space="preserve"> probably aren’t big Oxford comma fans here, so I’m sorry about that. The practice was just really deeply ingrained in me as a child and I only discovered that some people don’t use it in my early twenties.</w:t>
      </w:r>
    </w:p>
  </w:footnote>
  <w:footnote w:id="5">
    <w:p w14:paraId="27C01E1F" w14:textId="315BFAF4" w:rsidR="001209F8" w:rsidRDefault="001209F8">
      <w:pPr>
        <w:pStyle w:val="FootnoteText"/>
      </w:pPr>
      <w:r>
        <w:rPr>
          <w:rStyle w:val="FootnoteReference"/>
        </w:rPr>
        <w:footnoteRef/>
      </w:r>
      <w:r>
        <w:t xml:space="preserve"> pg. 382 has an example of past 1 with ‘six days ago’, suggesting that </w:t>
      </w:r>
      <w:r w:rsidR="007806EE">
        <w:t>if there are absolutely established intervals for each tense (as opposed to each one being defined exclusively relative to one another), they can be stretched</w:t>
      </w:r>
      <w:r w:rsidR="00CF644B">
        <w:t>/shifted</w:t>
      </w:r>
      <w:r w:rsidR="007806EE">
        <w:t xml:space="preserve"> significantly </w:t>
      </w:r>
      <w:r w:rsidR="00CF644B">
        <w:t>in the right contexts</w:t>
      </w:r>
      <w:r w:rsidR="007806EE">
        <w:t>.</w:t>
      </w:r>
    </w:p>
  </w:footnote>
  <w:footnote w:id="6">
    <w:p w14:paraId="25F4C2A8" w14:textId="59E99918" w:rsidR="00592B30" w:rsidRDefault="00592B30">
      <w:pPr>
        <w:pStyle w:val="FootnoteText"/>
      </w:pPr>
      <w:r>
        <w:rPr>
          <w:rStyle w:val="FootnoteReference"/>
        </w:rPr>
        <w:footnoteRef/>
      </w:r>
      <w:r>
        <w:t xml:space="preserve"> </w:t>
      </w:r>
      <w:r w:rsidR="006819FC">
        <w:t>As in all of DM80’s examples include it</w:t>
      </w:r>
    </w:p>
  </w:footnote>
  <w:footnote w:id="7">
    <w:p w14:paraId="097B094D" w14:textId="6B60727E" w:rsidR="0042210B" w:rsidRDefault="0042210B">
      <w:pPr>
        <w:pStyle w:val="FootnoteText"/>
      </w:pPr>
      <w:r>
        <w:rPr>
          <w:rStyle w:val="FootnoteReference"/>
        </w:rPr>
        <w:footnoteRef/>
      </w:r>
      <w:r>
        <w:t xml:space="preserve"> pg. 388</w:t>
      </w:r>
    </w:p>
  </w:footnote>
  <w:footnote w:id="8">
    <w:p w14:paraId="6F31B73D" w14:textId="66AF3B75" w:rsidR="00CF4B20" w:rsidRPr="00B50A03" w:rsidRDefault="00CF4B20">
      <w:pPr>
        <w:pStyle w:val="FootnoteText"/>
      </w:pPr>
      <w:r>
        <w:rPr>
          <w:rStyle w:val="FootnoteReference"/>
        </w:rPr>
        <w:footnoteRef/>
      </w:r>
      <w:r>
        <w:t xml:space="preserve"> The empirical difference, then, is that Boynton claims that </w:t>
      </w:r>
      <w:r>
        <w:rPr>
          <w:i/>
          <w:iCs/>
        </w:rPr>
        <w:t xml:space="preserve">onka </w:t>
      </w:r>
      <w:r>
        <w:t>only occurs with predicates related to producing sound</w:t>
      </w:r>
      <w:r w:rsidR="00B50A03">
        <w:t xml:space="preserve"> (or </w:t>
      </w:r>
      <w:r w:rsidR="00B50A03">
        <w:rPr>
          <w:i/>
          <w:iCs/>
        </w:rPr>
        <w:t>hi:ca</w:t>
      </w:r>
      <w:r w:rsidR="00B50A03">
        <w:t xml:space="preserve"> ‘see’).</w:t>
      </w:r>
    </w:p>
  </w:footnote>
  <w:footnote w:id="9">
    <w:p w14:paraId="15CE4FD6" w14:textId="77777777" w:rsidR="006663E9" w:rsidRDefault="006663E9" w:rsidP="006663E9">
      <w:pPr>
        <w:pStyle w:val="FootnoteText"/>
      </w:pPr>
      <w:r>
        <w:rPr>
          <w:rStyle w:val="FootnoteReference"/>
        </w:rPr>
        <w:footnoteRef/>
      </w:r>
      <w:r>
        <w:t xml:space="preserve"> It’s not clear whether Boynton is claiming the future and past 1 tenses necessarily have perfective semantics or if the mandatory co-occurrence is purely morphological and would not necessarily be interpreted perfectively.</w:t>
      </w:r>
    </w:p>
  </w:footnote>
  <w:footnote w:id="10">
    <w:p w14:paraId="6105F59D" w14:textId="77777777" w:rsidR="005F53F0" w:rsidRDefault="005F53F0" w:rsidP="005F53F0">
      <w:pPr>
        <w:pStyle w:val="FootnoteText"/>
      </w:pPr>
      <w:r>
        <w:rPr>
          <w:rStyle w:val="FootnoteReference"/>
        </w:rPr>
        <w:footnoteRef/>
      </w:r>
      <w:r>
        <w:t xml:space="preserve"> </w:t>
      </w:r>
      <w:r w:rsidRPr="00F90FC6">
        <w:t>One implication: B82 gives no other examples of perfective-completive forms, suggesting that the two can’t occur together (I mentioned this above), but if we treat the future forms as containing the perfective, this generalization is no longer the case</w:t>
      </w:r>
      <w:r>
        <w:t xml:space="preserve">, </w:t>
      </w:r>
      <w:r w:rsidRPr="00F90FC6">
        <w:t xml:space="preserve">removing one </w:t>
      </w:r>
      <w:r>
        <w:t>unexplained prohibition</w:t>
      </w:r>
      <w:r w:rsidRPr="00F90FC6">
        <w:t>.</w:t>
      </w:r>
    </w:p>
  </w:footnote>
  <w:footnote w:id="11">
    <w:p w14:paraId="5E93C350" w14:textId="2287DCBC" w:rsidR="00867E4A" w:rsidRDefault="00867E4A">
      <w:pPr>
        <w:pStyle w:val="FootnoteText"/>
      </w:pPr>
      <w:r>
        <w:rPr>
          <w:rStyle w:val="FootnoteReference"/>
        </w:rPr>
        <w:footnoteRef/>
      </w:r>
      <w:r>
        <w:t xml:space="preserve"> </w:t>
      </w:r>
      <w:r w:rsidRPr="00867E4A">
        <w:t>This could</w:t>
      </w:r>
      <w:r>
        <w:t xml:space="preserve"> also</w:t>
      </w:r>
      <w:r w:rsidRPr="00867E4A">
        <w:t xml:space="preserve"> be because Boynton provides less data, but it’s difficult to be sure because she</w:t>
      </w:r>
      <w:r w:rsidR="00255B71">
        <w:t xml:space="preserve"> is</w:t>
      </w:r>
      <w:r w:rsidRPr="00867E4A">
        <w:t xml:space="preserve"> </w:t>
      </w:r>
      <w:r w:rsidR="00ED2C75">
        <w:t xml:space="preserve">not always clear </w:t>
      </w:r>
      <w:r w:rsidR="00255B71">
        <w:t>about</w:t>
      </w:r>
      <w:r w:rsidRPr="00867E4A">
        <w:t xml:space="preserve"> which gaps are </w:t>
      </w:r>
      <w:r w:rsidR="00ED2C75">
        <w:t xml:space="preserve">the result of </w:t>
      </w:r>
      <w:r w:rsidR="005C58E1">
        <w:t>marked combinations of tense and aspect, and which are just unattested forms</w:t>
      </w:r>
      <w:r w:rsidR="00421682">
        <w:t xml:space="preserve"> (or at least not reproduced in the dissertation)</w:t>
      </w:r>
      <w:r w:rsidRPr="00867E4A">
        <w:t>.</w:t>
      </w:r>
    </w:p>
  </w:footnote>
  <w:footnote w:id="12">
    <w:p w14:paraId="60EA015B" w14:textId="1BEAFEDC" w:rsidR="00AF6644" w:rsidRDefault="00AF6644">
      <w:pPr>
        <w:pStyle w:val="FootnoteText"/>
      </w:pPr>
      <w:r>
        <w:rPr>
          <w:rStyle w:val="FootnoteReference"/>
        </w:rPr>
        <w:footnoteRef/>
      </w:r>
      <w:r>
        <w:t xml:space="preserve"> using ‘</w:t>
      </w:r>
      <w:r w:rsidR="005910B1">
        <w:t>(erg)’</w:t>
      </w:r>
      <w:r>
        <w:t xml:space="preserve"> in Section 5.1. to refer to all the ergative clitics except for </w:t>
      </w:r>
      <w:r>
        <w:rPr>
          <w:i/>
          <w:iCs/>
        </w:rPr>
        <w:t>-li</w:t>
      </w:r>
      <w:r w:rsidR="00B12648">
        <w:t xml:space="preserve"> ‘1s’</w:t>
      </w:r>
      <w:r w:rsidR="00E16E18">
        <w:t>.</w:t>
      </w:r>
    </w:p>
  </w:footnote>
  <w:footnote w:id="13">
    <w:p w14:paraId="74A9CC42" w14:textId="2E130CE7" w:rsidR="00C20839" w:rsidRDefault="00C20839">
      <w:pPr>
        <w:pStyle w:val="FootnoteText"/>
      </w:pPr>
      <w:r>
        <w:rPr>
          <w:rStyle w:val="FootnoteReference"/>
        </w:rPr>
        <w:footnoteRef/>
      </w:r>
      <w:r>
        <w:t xml:space="preserve"> A retelling of the origin story of a southeastern tribe (possibly the Koasati) during </w:t>
      </w:r>
      <w:r w:rsidR="00C12D5D">
        <w:t xml:space="preserve">the </w:t>
      </w:r>
      <w:r w:rsidR="003A2D70">
        <w:t xml:space="preserve">sixteenth or seventeenth </w:t>
      </w:r>
      <w:proofErr w:type="gramStart"/>
      <w:r w:rsidR="003A2D70">
        <w:t>century, but</w:t>
      </w:r>
      <w:proofErr w:type="gramEnd"/>
      <w:r w:rsidR="003A2D70">
        <w:t xml:space="preserve"> recorded more than a lifetime after the events described.</w:t>
      </w:r>
    </w:p>
  </w:footnote>
  <w:footnote w:id="14">
    <w:p w14:paraId="0D27D778" w14:textId="5362AEBD" w:rsidR="00CB745E" w:rsidRDefault="00CB745E" w:rsidP="00CB745E">
      <w:pPr>
        <w:pStyle w:val="FootnoteText"/>
      </w:pPr>
      <w:r>
        <w:rPr>
          <w:rStyle w:val="FootnoteReference"/>
        </w:rPr>
        <w:footnoteRef/>
      </w:r>
      <w:r>
        <w:t xml:space="preserve"> Many people (Broadwell, 2006, Katenkamp and Amber, 2025, </w:t>
      </w:r>
      <w:r w:rsidR="00303968">
        <w:t>etc.</w:t>
      </w:r>
      <w:r>
        <w:t xml:space="preserve"> have argued that the ‘present’ tense in other Muskogean languages is actually a generic tense, i.e. it specifies that an event occurred at some time in the relevant world(s</w:t>
      </w:r>
      <w:proofErr w:type="gramStart"/>
      <w:r>
        <w:t>), but</w:t>
      </w:r>
      <w:proofErr w:type="gramEnd"/>
      <w:r>
        <w:t xml:space="preserve"> gives no information about the relationship between the reference point and event interval.</w:t>
      </w:r>
    </w:p>
  </w:footnote>
  <w:footnote w:id="15">
    <w:p w14:paraId="7ADE3C45" w14:textId="3BB5BC12" w:rsidR="00F67C8D" w:rsidRDefault="00F67C8D">
      <w:pPr>
        <w:pStyle w:val="FootnoteText"/>
      </w:pPr>
      <w:r>
        <w:rPr>
          <w:rStyle w:val="FootnoteReference"/>
        </w:rPr>
        <w:footnoteRef/>
      </w:r>
      <w:r>
        <w:t xml:space="preserve"> i.e. events outside the temporal </w:t>
      </w:r>
      <w:r w:rsidR="00F54C5A">
        <w:t>interval</w:t>
      </w:r>
      <w:r>
        <w:t xml:space="preserve"> of the </w:t>
      </w:r>
      <w:r w:rsidR="00F54C5A">
        <w:t>second most remote past tense</w:t>
      </w:r>
    </w:p>
  </w:footnote>
  <w:footnote w:id="16">
    <w:p w14:paraId="1118153C" w14:textId="7A84C2F0" w:rsidR="00BE6195" w:rsidRDefault="00BE6195">
      <w:pPr>
        <w:pStyle w:val="FootnoteText"/>
      </w:pPr>
      <w:r>
        <w:rPr>
          <w:rStyle w:val="FootnoteReference"/>
        </w:rPr>
        <w:footnoteRef/>
      </w:r>
      <w:r>
        <w:t xml:space="preserve"> </w:t>
      </w:r>
      <w:r w:rsidRPr="00BE6195">
        <w:t xml:space="preserve">What about the examples of the past 4 with the first person? Johnson </w:t>
      </w:r>
      <w:r>
        <w:t xml:space="preserve">(2022) </w:t>
      </w:r>
      <w:r w:rsidRPr="00BE6195">
        <w:t xml:space="preserve">discusses scenarios in which somebody has done something or experienced something but </w:t>
      </w:r>
      <w:proofErr w:type="gramStart"/>
      <w:r w:rsidRPr="00BE6195">
        <w:t>forgotten, and</w:t>
      </w:r>
      <w:proofErr w:type="gramEnd"/>
      <w:r w:rsidRPr="00BE6195">
        <w:t xml:space="preserve"> uses certain evidential forms to indicate this when discussing their rediscovery.</w:t>
      </w:r>
    </w:p>
  </w:footnote>
  <w:footnote w:id="17">
    <w:p w14:paraId="64FB0DE9" w14:textId="3BA60DF1" w:rsidR="00C56BB9" w:rsidRDefault="00C56BB9">
      <w:pPr>
        <w:pStyle w:val="FootnoteText"/>
      </w:pPr>
      <w:r>
        <w:rPr>
          <w:rStyle w:val="FootnoteReference"/>
        </w:rPr>
        <w:footnoteRef/>
      </w:r>
      <w:r>
        <w:t xml:space="preserve"> while all other tenses </w:t>
      </w:r>
      <w:r w:rsidR="001C5BA7">
        <w:t>seem to be distinguished by some segmental content</w:t>
      </w:r>
      <w:r w:rsidR="00D23D33">
        <w:t>-</w:t>
      </w:r>
      <w:r w:rsidR="001C5BA7">
        <w:t xml:space="preserve"> which isn’t damning on its own but does distinguish the present/past 1 relationship.</w:t>
      </w:r>
    </w:p>
  </w:footnote>
  <w:footnote w:id="18">
    <w:p w14:paraId="2A6886E1" w14:textId="4B06AAAC" w:rsidR="003D6399" w:rsidRPr="002E51C5" w:rsidRDefault="003D6399" w:rsidP="003D6399">
      <w:pPr>
        <w:pStyle w:val="FootnoteText"/>
      </w:pPr>
      <w:r>
        <w:rPr>
          <w:rStyle w:val="FootnoteReference"/>
        </w:rPr>
        <w:footnoteRef/>
      </w:r>
      <w:r>
        <w:t xml:space="preserve"> This </w:t>
      </w:r>
      <w:r w:rsidR="00C32BF4">
        <w:t>verbs shows</w:t>
      </w:r>
      <w:r>
        <w:t xml:space="preserve"> up across the family, cf. the Choctaw interjection </w:t>
      </w:r>
      <w:proofErr w:type="spellStart"/>
      <w:r>
        <w:rPr>
          <w:i/>
          <w:iCs/>
        </w:rPr>
        <w:t>omi</w:t>
      </w:r>
      <w:proofErr w:type="spellEnd"/>
      <w:r>
        <w:rPr>
          <w:rFonts w:ascii="Times New Roman" w:hAnsi="Times New Roman" w:cs="Times New Roman"/>
          <w:i/>
          <w:iCs/>
        </w:rPr>
        <w:t>̱</w:t>
      </w:r>
      <w:r>
        <w:rPr>
          <w:i/>
          <w:iCs/>
        </w:rPr>
        <w:t xml:space="preserve"> </w:t>
      </w:r>
      <w:r>
        <w:t xml:space="preserve">‘That’s </w:t>
      </w:r>
      <w:proofErr w:type="gramStart"/>
      <w:r>
        <w:t>true!/</w:t>
      </w:r>
      <w:proofErr w:type="gramEnd"/>
      <w:r>
        <w:t xml:space="preserve">It is so!/You’re welcome’ and Creek copula </w:t>
      </w:r>
      <w:proofErr w:type="spellStart"/>
      <w:r>
        <w:rPr>
          <w:i/>
          <w:iCs/>
        </w:rPr>
        <w:t>ometv</w:t>
      </w:r>
      <w:proofErr w:type="spellEnd"/>
      <w:r>
        <w:rPr>
          <w:i/>
          <w:iCs/>
        </w:rPr>
        <w:t xml:space="preserve"> </w:t>
      </w:r>
      <w:r>
        <w:t>‘to be’</w:t>
      </w:r>
    </w:p>
  </w:footnote>
  <w:footnote w:id="19">
    <w:p w14:paraId="2D38B9A6" w14:textId="48F66C4C" w:rsidR="00031074" w:rsidRPr="00B024BF" w:rsidRDefault="00031074">
      <w:pPr>
        <w:pStyle w:val="FootnoteText"/>
      </w:pPr>
      <w:r>
        <w:rPr>
          <w:rStyle w:val="FootnoteReference"/>
        </w:rPr>
        <w:footnoteRef/>
      </w:r>
      <w:r w:rsidRPr="00B024BF">
        <w:t xml:space="preserve"> </w:t>
      </w:r>
      <w:r w:rsidR="00B024BF" w:rsidRPr="00B024BF">
        <w:t xml:space="preserve">Hamida </w:t>
      </w:r>
      <w:proofErr w:type="spellStart"/>
      <w:r w:rsidR="00B024BF" w:rsidRPr="00B024BF">
        <w:t>Demirdache</w:t>
      </w:r>
      <w:proofErr w:type="spellEnd"/>
      <w:r w:rsidR="00B024BF" w:rsidRPr="00B024BF">
        <w:t xml:space="preserve"> and Myriam Uribe-Etxebarria have </w:t>
      </w:r>
      <w:r w:rsidR="00B024BF">
        <w:t>written a lot about this sort of thing, but I’m not yet super familiar with their work.</w:t>
      </w:r>
    </w:p>
  </w:footnote>
  <w:footnote w:id="20">
    <w:p w14:paraId="56ED837F" w14:textId="199B9D46" w:rsidR="000D7469" w:rsidRPr="00283E36" w:rsidRDefault="000D7469">
      <w:pPr>
        <w:pStyle w:val="FootnoteText"/>
        <w:rPr>
          <w:i/>
          <w:iCs/>
        </w:rPr>
      </w:pPr>
      <w:r>
        <w:rPr>
          <w:rStyle w:val="FootnoteReference"/>
        </w:rPr>
        <w:footnoteRef/>
      </w:r>
      <w:r>
        <w:t xml:space="preserve"> Though this might not actually be a huge problem considering the contextual stretchiness of many temporal adverbs, e.g. </w:t>
      </w:r>
      <w:r w:rsidRPr="00247E24">
        <w:rPr>
          <w:i/>
          <w:iCs/>
        </w:rPr>
        <w:t xml:space="preserve">Recently in </w:t>
      </w:r>
      <w:r w:rsidR="00283E36" w:rsidRPr="00247E24">
        <w:rPr>
          <w:i/>
          <w:iCs/>
        </w:rPr>
        <w:t xml:space="preserve">the </w:t>
      </w:r>
      <w:r w:rsidRPr="00247E24">
        <w:rPr>
          <w:i/>
          <w:iCs/>
        </w:rPr>
        <w:t>geological history</w:t>
      </w:r>
      <w:r w:rsidR="00283E36" w:rsidRPr="00247E24">
        <w:rPr>
          <w:i/>
          <w:iCs/>
        </w:rPr>
        <w:t xml:space="preserve"> of</w:t>
      </w:r>
      <w:r w:rsidR="00247E24" w:rsidRPr="00247E24">
        <w:rPr>
          <w:i/>
          <w:iCs/>
        </w:rPr>
        <w:t xml:space="preserve"> </w:t>
      </w:r>
      <w:r w:rsidR="00A13790">
        <w:rPr>
          <w:i/>
          <w:iCs/>
        </w:rPr>
        <w:t xml:space="preserve">South </w:t>
      </w:r>
      <w:proofErr w:type="gramStart"/>
      <w:r w:rsidR="00A13790">
        <w:rPr>
          <w:i/>
          <w:iCs/>
        </w:rPr>
        <w:t>Dakota</w:t>
      </w:r>
      <w:r w:rsidRPr="00247E24">
        <w:rPr>
          <w:i/>
          <w:iCs/>
        </w:rPr>
        <w:t>,…</w:t>
      </w:r>
      <w:proofErr w:type="gramEnd"/>
      <w:r w:rsidR="00283E36">
        <w:t xml:space="preserve"> versus </w:t>
      </w:r>
      <w:r w:rsidR="00283E36" w:rsidRPr="00283E36">
        <w:rPr>
          <w:i/>
          <w:iCs/>
        </w:rPr>
        <w:t>Recently the university administration has…</w:t>
      </w:r>
    </w:p>
  </w:footnote>
  <w:footnote w:id="21">
    <w:p w14:paraId="2705F010" w14:textId="472787A2" w:rsidR="00436AC8" w:rsidRDefault="00436AC8">
      <w:pPr>
        <w:pStyle w:val="FootnoteText"/>
      </w:pPr>
      <w:r>
        <w:rPr>
          <w:rStyle w:val="FootnoteReference"/>
        </w:rPr>
        <w:footnoteRef/>
      </w:r>
      <w:r>
        <w:t xml:space="preserve"> I’m not sure that anybody has done a legitimate survey of this, I’m mainly just basing this off of what I know.</w:t>
      </w:r>
      <w:r w:rsidR="00102E94">
        <w:t xml:space="preserve"> 19</w:t>
      </w:r>
      <w:r w:rsidR="00102E94" w:rsidRPr="00102E94">
        <w:rPr>
          <w:vertAlign w:val="superscript"/>
        </w:rPr>
        <w:t>th</w:t>
      </w:r>
      <w:r w:rsidR="00102E94">
        <w:t xml:space="preserve"> century </w:t>
      </w:r>
      <w:proofErr w:type="spellStart"/>
      <w:r w:rsidR="00102E94">
        <w:t>Mvskoke</w:t>
      </w:r>
      <w:proofErr w:type="spellEnd"/>
      <w:r w:rsidR="00102E94">
        <w:t xml:space="preserve"> Creek is the only language I have ever heard of with five past tenses.</w:t>
      </w:r>
    </w:p>
  </w:footnote>
  <w:footnote w:id="22">
    <w:p w14:paraId="6E434B84" w14:textId="52FF4438" w:rsidR="000D7720" w:rsidRDefault="000D7720">
      <w:pPr>
        <w:pStyle w:val="FootnoteText"/>
      </w:pPr>
      <w:r>
        <w:rPr>
          <w:rStyle w:val="FootnoteReference"/>
        </w:rPr>
        <w:footnoteRef/>
      </w:r>
      <w:r>
        <w:t xml:space="preserve"> Used in the formation of the past 1 (Johnson, 2022)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239"/>
    <w:rsid w:val="000001C2"/>
    <w:rsid w:val="000010B2"/>
    <w:rsid w:val="0000166D"/>
    <w:rsid w:val="000027BF"/>
    <w:rsid w:val="000028C5"/>
    <w:rsid w:val="00003194"/>
    <w:rsid w:val="000032ED"/>
    <w:rsid w:val="00004315"/>
    <w:rsid w:val="00004CF0"/>
    <w:rsid w:val="00005F4D"/>
    <w:rsid w:val="00006E97"/>
    <w:rsid w:val="000071AF"/>
    <w:rsid w:val="000108CF"/>
    <w:rsid w:val="00011900"/>
    <w:rsid w:val="00011BA6"/>
    <w:rsid w:val="00013B84"/>
    <w:rsid w:val="00013DC9"/>
    <w:rsid w:val="00016753"/>
    <w:rsid w:val="00016876"/>
    <w:rsid w:val="000178CC"/>
    <w:rsid w:val="00017C4A"/>
    <w:rsid w:val="00020D50"/>
    <w:rsid w:val="00021638"/>
    <w:rsid w:val="00021955"/>
    <w:rsid w:val="00022FA5"/>
    <w:rsid w:val="00024039"/>
    <w:rsid w:val="0002467D"/>
    <w:rsid w:val="00024B7C"/>
    <w:rsid w:val="0002538B"/>
    <w:rsid w:val="00025612"/>
    <w:rsid w:val="00026908"/>
    <w:rsid w:val="00027D06"/>
    <w:rsid w:val="00030723"/>
    <w:rsid w:val="00030E33"/>
    <w:rsid w:val="00031074"/>
    <w:rsid w:val="0003233C"/>
    <w:rsid w:val="000323A5"/>
    <w:rsid w:val="000329A1"/>
    <w:rsid w:val="00033156"/>
    <w:rsid w:val="000353C7"/>
    <w:rsid w:val="0003596E"/>
    <w:rsid w:val="0003790A"/>
    <w:rsid w:val="000403B7"/>
    <w:rsid w:val="00040AB9"/>
    <w:rsid w:val="00041CAE"/>
    <w:rsid w:val="000420EC"/>
    <w:rsid w:val="00043239"/>
    <w:rsid w:val="0004363D"/>
    <w:rsid w:val="00044538"/>
    <w:rsid w:val="000447B2"/>
    <w:rsid w:val="00044E0D"/>
    <w:rsid w:val="00047E27"/>
    <w:rsid w:val="000504C8"/>
    <w:rsid w:val="00050F3E"/>
    <w:rsid w:val="00051017"/>
    <w:rsid w:val="000519DA"/>
    <w:rsid w:val="00052617"/>
    <w:rsid w:val="000526C9"/>
    <w:rsid w:val="00052737"/>
    <w:rsid w:val="00052E27"/>
    <w:rsid w:val="00052F46"/>
    <w:rsid w:val="000541BF"/>
    <w:rsid w:val="0005547A"/>
    <w:rsid w:val="00056758"/>
    <w:rsid w:val="00056C98"/>
    <w:rsid w:val="000576EE"/>
    <w:rsid w:val="00057CC5"/>
    <w:rsid w:val="00062F48"/>
    <w:rsid w:val="00063672"/>
    <w:rsid w:val="00064F9B"/>
    <w:rsid w:val="0006544E"/>
    <w:rsid w:val="0006602F"/>
    <w:rsid w:val="000663BF"/>
    <w:rsid w:val="00067FFB"/>
    <w:rsid w:val="000705BB"/>
    <w:rsid w:val="000715D9"/>
    <w:rsid w:val="00071635"/>
    <w:rsid w:val="00071686"/>
    <w:rsid w:val="00074EF2"/>
    <w:rsid w:val="00076F10"/>
    <w:rsid w:val="00077175"/>
    <w:rsid w:val="000801B7"/>
    <w:rsid w:val="00080CC7"/>
    <w:rsid w:val="00082C0E"/>
    <w:rsid w:val="00082FE7"/>
    <w:rsid w:val="000832D7"/>
    <w:rsid w:val="000836BE"/>
    <w:rsid w:val="00083E33"/>
    <w:rsid w:val="000845F1"/>
    <w:rsid w:val="00085D3E"/>
    <w:rsid w:val="00085F21"/>
    <w:rsid w:val="00086473"/>
    <w:rsid w:val="00086F28"/>
    <w:rsid w:val="00087B33"/>
    <w:rsid w:val="00091B53"/>
    <w:rsid w:val="00091D38"/>
    <w:rsid w:val="0009245B"/>
    <w:rsid w:val="000933A5"/>
    <w:rsid w:val="000937BA"/>
    <w:rsid w:val="00094D73"/>
    <w:rsid w:val="00095A16"/>
    <w:rsid w:val="00096A3C"/>
    <w:rsid w:val="00096C07"/>
    <w:rsid w:val="00097D9B"/>
    <w:rsid w:val="000A0AFD"/>
    <w:rsid w:val="000A1D67"/>
    <w:rsid w:val="000A1DF2"/>
    <w:rsid w:val="000A222F"/>
    <w:rsid w:val="000A6B21"/>
    <w:rsid w:val="000A6E0A"/>
    <w:rsid w:val="000B0DC5"/>
    <w:rsid w:val="000B194E"/>
    <w:rsid w:val="000B1F38"/>
    <w:rsid w:val="000B2FDB"/>
    <w:rsid w:val="000B3057"/>
    <w:rsid w:val="000B3891"/>
    <w:rsid w:val="000B4FDA"/>
    <w:rsid w:val="000B66E4"/>
    <w:rsid w:val="000B6DFF"/>
    <w:rsid w:val="000B705C"/>
    <w:rsid w:val="000B70F2"/>
    <w:rsid w:val="000B75C6"/>
    <w:rsid w:val="000B7C12"/>
    <w:rsid w:val="000C0B62"/>
    <w:rsid w:val="000C0CFD"/>
    <w:rsid w:val="000C0E68"/>
    <w:rsid w:val="000C14B0"/>
    <w:rsid w:val="000C3C91"/>
    <w:rsid w:val="000C5471"/>
    <w:rsid w:val="000C7B52"/>
    <w:rsid w:val="000D1D76"/>
    <w:rsid w:val="000D214E"/>
    <w:rsid w:val="000D4132"/>
    <w:rsid w:val="000D48EA"/>
    <w:rsid w:val="000D6A12"/>
    <w:rsid w:val="000D7469"/>
    <w:rsid w:val="000D7720"/>
    <w:rsid w:val="000D77C2"/>
    <w:rsid w:val="000E0A23"/>
    <w:rsid w:val="000E0FC4"/>
    <w:rsid w:val="000E2FA2"/>
    <w:rsid w:val="000E3679"/>
    <w:rsid w:val="000E3851"/>
    <w:rsid w:val="000E5E62"/>
    <w:rsid w:val="000E655D"/>
    <w:rsid w:val="000E65F5"/>
    <w:rsid w:val="000E6B70"/>
    <w:rsid w:val="000E7290"/>
    <w:rsid w:val="000E76E4"/>
    <w:rsid w:val="000E7DBF"/>
    <w:rsid w:val="000F04CD"/>
    <w:rsid w:val="000F0EB9"/>
    <w:rsid w:val="000F1822"/>
    <w:rsid w:val="000F1B51"/>
    <w:rsid w:val="000F1B5E"/>
    <w:rsid w:val="000F1E65"/>
    <w:rsid w:val="000F1FF4"/>
    <w:rsid w:val="000F2080"/>
    <w:rsid w:val="000F2777"/>
    <w:rsid w:val="000F3181"/>
    <w:rsid w:val="000F3835"/>
    <w:rsid w:val="000F39A3"/>
    <w:rsid w:val="000F4AFB"/>
    <w:rsid w:val="000F688B"/>
    <w:rsid w:val="000F713B"/>
    <w:rsid w:val="00100ABA"/>
    <w:rsid w:val="00101237"/>
    <w:rsid w:val="00101B37"/>
    <w:rsid w:val="00102E94"/>
    <w:rsid w:val="00103C01"/>
    <w:rsid w:val="001044E7"/>
    <w:rsid w:val="001045E7"/>
    <w:rsid w:val="00104FBE"/>
    <w:rsid w:val="0010563D"/>
    <w:rsid w:val="001058E4"/>
    <w:rsid w:val="001068FF"/>
    <w:rsid w:val="001071BA"/>
    <w:rsid w:val="00107887"/>
    <w:rsid w:val="001104A0"/>
    <w:rsid w:val="001111E7"/>
    <w:rsid w:val="00111236"/>
    <w:rsid w:val="0011269B"/>
    <w:rsid w:val="00112CC4"/>
    <w:rsid w:val="001134E7"/>
    <w:rsid w:val="00114BE4"/>
    <w:rsid w:val="00114D87"/>
    <w:rsid w:val="00115198"/>
    <w:rsid w:val="001154B9"/>
    <w:rsid w:val="0011635C"/>
    <w:rsid w:val="00116D04"/>
    <w:rsid w:val="0011741D"/>
    <w:rsid w:val="0011758A"/>
    <w:rsid w:val="00117FB9"/>
    <w:rsid w:val="00120741"/>
    <w:rsid w:val="001209F8"/>
    <w:rsid w:val="00121F7D"/>
    <w:rsid w:val="00122033"/>
    <w:rsid w:val="0012258E"/>
    <w:rsid w:val="00123404"/>
    <w:rsid w:val="001244DA"/>
    <w:rsid w:val="001244F0"/>
    <w:rsid w:val="00124D76"/>
    <w:rsid w:val="0012566F"/>
    <w:rsid w:val="001259E3"/>
    <w:rsid w:val="00125CD5"/>
    <w:rsid w:val="00126BD5"/>
    <w:rsid w:val="001277F3"/>
    <w:rsid w:val="00127ADB"/>
    <w:rsid w:val="001334BD"/>
    <w:rsid w:val="001356BA"/>
    <w:rsid w:val="00135A99"/>
    <w:rsid w:val="0013625A"/>
    <w:rsid w:val="001366CF"/>
    <w:rsid w:val="00137A06"/>
    <w:rsid w:val="00137FD7"/>
    <w:rsid w:val="00143234"/>
    <w:rsid w:val="00145159"/>
    <w:rsid w:val="001454E9"/>
    <w:rsid w:val="0014557C"/>
    <w:rsid w:val="00150F31"/>
    <w:rsid w:val="001521BD"/>
    <w:rsid w:val="00152499"/>
    <w:rsid w:val="00153299"/>
    <w:rsid w:val="00155354"/>
    <w:rsid w:val="00156C72"/>
    <w:rsid w:val="00157883"/>
    <w:rsid w:val="0016017C"/>
    <w:rsid w:val="00163B7E"/>
    <w:rsid w:val="001662CC"/>
    <w:rsid w:val="0016735A"/>
    <w:rsid w:val="00167778"/>
    <w:rsid w:val="001677E3"/>
    <w:rsid w:val="00167C69"/>
    <w:rsid w:val="001701CC"/>
    <w:rsid w:val="001711DC"/>
    <w:rsid w:val="00172580"/>
    <w:rsid w:val="00174BA9"/>
    <w:rsid w:val="00174C5F"/>
    <w:rsid w:val="00175CE3"/>
    <w:rsid w:val="00176753"/>
    <w:rsid w:val="00177AFE"/>
    <w:rsid w:val="00180D63"/>
    <w:rsid w:val="001814B3"/>
    <w:rsid w:val="00181B26"/>
    <w:rsid w:val="001830D3"/>
    <w:rsid w:val="00183492"/>
    <w:rsid w:val="00183AC8"/>
    <w:rsid w:val="00184DAB"/>
    <w:rsid w:val="00184ECD"/>
    <w:rsid w:val="00185901"/>
    <w:rsid w:val="00185B23"/>
    <w:rsid w:val="0018639A"/>
    <w:rsid w:val="00186BB0"/>
    <w:rsid w:val="00187ABD"/>
    <w:rsid w:val="0019168F"/>
    <w:rsid w:val="00191908"/>
    <w:rsid w:val="001945FD"/>
    <w:rsid w:val="00195F1A"/>
    <w:rsid w:val="001973C7"/>
    <w:rsid w:val="00197758"/>
    <w:rsid w:val="001A2554"/>
    <w:rsid w:val="001A27FE"/>
    <w:rsid w:val="001A3549"/>
    <w:rsid w:val="001A4B70"/>
    <w:rsid w:val="001A4E06"/>
    <w:rsid w:val="001A5E7D"/>
    <w:rsid w:val="001A7B4D"/>
    <w:rsid w:val="001B027C"/>
    <w:rsid w:val="001B0C7E"/>
    <w:rsid w:val="001B1D7E"/>
    <w:rsid w:val="001B38B6"/>
    <w:rsid w:val="001B419D"/>
    <w:rsid w:val="001B431B"/>
    <w:rsid w:val="001B4A01"/>
    <w:rsid w:val="001B4B51"/>
    <w:rsid w:val="001B574F"/>
    <w:rsid w:val="001B6585"/>
    <w:rsid w:val="001B69A9"/>
    <w:rsid w:val="001B799E"/>
    <w:rsid w:val="001C0198"/>
    <w:rsid w:val="001C0386"/>
    <w:rsid w:val="001C0531"/>
    <w:rsid w:val="001C0B5E"/>
    <w:rsid w:val="001C1E00"/>
    <w:rsid w:val="001C2C1A"/>
    <w:rsid w:val="001C2FA9"/>
    <w:rsid w:val="001C2FF3"/>
    <w:rsid w:val="001C4473"/>
    <w:rsid w:val="001C49A0"/>
    <w:rsid w:val="001C4A02"/>
    <w:rsid w:val="001C541E"/>
    <w:rsid w:val="001C5BA7"/>
    <w:rsid w:val="001C7CE4"/>
    <w:rsid w:val="001D06E6"/>
    <w:rsid w:val="001D0CFC"/>
    <w:rsid w:val="001D250F"/>
    <w:rsid w:val="001D2D6C"/>
    <w:rsid w:val="001D31B9"/>
    <w:rsid w:val="001D390E"/>
    <w:rsid w:val="001D3A99"/>
    <w:rsid w:val="001D406B"/>
    <w:rsid w:val="001D4D2D"/>
    <w:rsid w:val="001D7C19"/>
    <w:rsid w:val="001E108D"/>
    <w:rsid w:val="001E2F47"/>
    <w:rsid w:val="001E30F3"/>
    <w:rsid w:val="001E34D0"/>
    <w:rsid w:val="001E3870"/>
    <w:rsid w:val="001E3EF5"/>
    <w:rsid w:val="001E48CA"/>
    <w:rsid w:val="001E5DE7"/>
    <w:rsid w:val="001E7500"/>
    <w:rsid w:val="001E77F0"/>
    <w:rsid w:val="001F062F"/>
    <w:rsid w:val="001F0BCD"/>
    <w:rsid w:val="001F233E"/>
    <w:rsid w:val="001F2574"/>
    <w:rsid w:val="001F2B68"/>
    <w:rsid w:val="001F3B65"/>
    <w:rsid w:val="001F3CDA"/>
    <w:rsid w:val="001F4271"/>
    <w:rsid w:val="001F7ABF"/>
    <w:rsid w:val="00202F1E"/>
    <w:rsid w:val="00203EDE"/>
    <w:rsid w:val="002070E9"/>
    <w:rsid w:val="002101F3"/>
    <w:rsid w:val="002118BF"/>
    <w:rsid w:val="002124C2"/>
    <w:rsid w:val="00212CE5"/>
    <w:rsid w:val="00213450"/>
    <w:rsid w:val="00213641"/>
    <w:rsid w:val="0021429B"/>
    <w:rsid w:val="002156F2"/>
    <w:rsid w:val="00216D61"/>
    <w:rsid w:val="0021751D"/>
    <w:rsid w:val="00217CBD"/>
    <w:rsid w:val="00220E72"/>
    <w:rsid w:val="0022252B"/>
    <w:rsid w:val="00223A44"/>
    <w:rsid w:val="00225BA4"/>
    <w:rsid w:val="00226254"/>
    <w:rsid w:val="00227DB6"/>
    <w:rsid w:val="002305F9"/>
    <w:rsid w:val="00232BBA"/>
    <w:rsid w:val="002334B7"/>
    <w:rsid w:val="002341EC"/>
    <w:rsid w:val="0023427C"/>
    <w:rsid w:val="002343B3"/>
    <w:rsid w:val="002343C0"/>
    <w:rsid w:val="00234B0A"/>
    <w:rsid w:val="00235670"/>
    <w:rsid w:val="00236209"/>
    <w:rsid w:val="00236F97"/>
    <w:rsid w:val="0023716E"/>
    <w:rsid w:val="0023794E"/>
    <w:rsid w:val="0024011F"/>
    <w:rsid w:val="00241255"/>
    <w:rsid w:val="00241EAF"/>
    <w:rsid w:val="002429D3"/>
    <w:rsid w:val="00242AFA"/>
    <w:rsid w:val="00243568"/>
    <w:rsid w:val="00243A92"/>
    <w:rsid w:val="00243D36"/>
    <w:rsid w:val="00244920"/>
    <w:rsid w:val="00244C0C"/>
    <w:rsid w:val="00245F40"/>
    <w:rsid w:val="0024740F"/>
    <w:rsid w:val="00247E24"/>
    <w:rsid w:val="00250120"/>
    <w:rsid w:val="00250681"/>
    <w:rsid w:val="002506AC"/>
    <w:rsid w:val="00252CC9"/>
    <w:rsid w:val="00254168"/>
    <w:rsid w:val="00254714"/>
    <w:rsid w:val="00254CB2"/>
    <w:rsid w:val="0025559A"/>
    <w:rsid w:val="00255B71"/>
    <w:rsid w:val="00255E8F"/>
    <w:rsid w:val="00255FF3"/>
    <w:rsid w:val="00256D20"/>
    <w:rsid w:val="00261904"/>
    <w:rsid w:val="00261B8A"/>
    <w:rsid w:val="00261FA2"/>
    <w:rsid w:val="0026236D"/>
    <w:rsid w:val="0026301A"/>
    <w:rsid w:val="002630B0"/>
    <w:rsid w:val="0026341B"/>
    <w:rsid w:val="002636AD"/>
    <w:rsid w:val="002651DE"/>
    <w:rsid w:val="002654D0"/>
    <w:rsid w:val="00265E28"/>
    <w:rsid w:val="00267552"/>
    <w:rsid w:val="00267762"/>
    <w:rsid w:val="00267FD6"/>
    <w:rsid w:val="00270383"/>
    <w:rsid w:val="00271275"/>
    <w:rsid w:val="002717DB"/>
    <w:rsid w:val="00271965"/>
    <w:rsid w:val="00271E76"/>
    <w:rsid w:val="002733DA"/>
    <w:rsid w:val="00277C2C"/>
    <w:rsid w:val="00280E52"/>
    <w:rsid w:val="0028129B"/>
    <w:rsid w:val="0028163A"/>
    <w:rsid w:val="00281FDE"/>
    <w:rsid w:val="00282EDC"/>
    <w:rsid w:val="00283303"/>
    <w:rsid w:val="0028367C"/>
    <w:rsid w:val="00283857"/>
    <w:rsid w:val="002838D4"/>
    <w:rsid w:val="00283E36"/>
    <w:rsid w:val="00284CF1"/>
    <w:rsid w:val="00285F7E"/>
    <w:rsid w:val="0028623F"/>
    <w:rsid w:val="00286C8E"/>
    <w:rsid w:val="00286E4F"/>
    <w:rsid w:val="00287257"/>
    <w:rsid w:val="00290965"/>
    <w:rsid w:val="002924A2"/>
    <w:rsid w:val="00292679"/>
    <w:rsid w:val="00292E34"/>
    <w:rsid w:val="002938D3"/>
    <w:rsid w:val="00294209"/>
    <w:rsid w:val="00294337"/>
    <w:rsid w:val="002943DE"/>
    <w:rsid w:val="00294654"/>
    <w:rsid w:val="00294827"/>
    <w:rsid w:val="00294C16"/>
    <w:rsid w:val="00294CE4"/>
    <w:rsid w:val="0029617F"/>
    <w:rsid w:val="0029677E"/>
    <w:rsid w:val="00297425"/>
    <w:rsid w:val="0029772D"/>
    <w:rsid w:val="002A038F"/>
    <w:rsid w:val="002A1D2F"/>
    <w:rsid w:val="002A1EF0"/>
    <w:rsid w:val="002A2908"/>
    <w:rsid w:val="002A4A45"/>
    <w:rsid w:val="002A61DE"/>
    <w:rsid w:val="002A68E4"/>
    <w:rsid w:val="002A68E9"/>
    <w:rsid w:val="002A7309"/>
    <w:rsid w:val="002B068B"/>
    <w:rsid w:val="002B0EF2"/>
    <w:rsid w:val="002B0EF3"/>
    <w:rsid w:val="002B1C95"/>
    <w:rsid w:val="002B2FBD"/>
    <w:rsid w:val="002B3697"/>
    <w:rsid w:val="002B4225"/>
    <w:rsid w:val="002B4502"/>
    <w:rsid w:val="002B5A37"/>
    <w:rsid w:val="002B5AEB"/>
    <w:rsid w:val="002B7EAE"/>
    <w:rsid w:val="002C0558"/>
    <w:rsid w:val="002C0694"/>
    <w:rsid w:val="002C13A9"/>
    <w:rsid w:val="002C45C6"/>
    <w:rsid w:val="002C6F47"/>
    <w:rsid w:val="002C79E9"/>
    <w:rsid w:val="002C7A6B"/>
    <w:rsid w:val="002D05B9"/>
    <w:rsid w:val="002D0783"/>
    <w:rsid w:val="002D1B35"/>
    <w:rsid w:val="002D3C57"/>
    <w:rsid w:val="002D5C85"/>
    <w:rsid w:val="002D7C3B"/>
    <w:rsid w:val="002E1064"/>
    <w:rsid w:val="002E1C37"/>
    <w:rsid w:val="002E1C3B"/>
    <w:rsid w:val="002E363E"/>
    <w:rsid w:val="002E3D2F"/>
    <w:rsid w:val="002E51C5"/>
    <w:rsid w:val="002E54C7"/>
    <w:rsid w:val="002E678C"/>
    <w:rsid w:val="002E68CE"/>
    <w:rsid w:val="002E7BF3"/>
    <w:rsid w:val="002F0A29"/>
    <w:rsid w:val="002F0DCF"/>
    <w:rsid w:val="002F151E"/>
    <w:rsid w:val="002F15FB"/>
    <w:rsid w:val="002F1A8A"/>
    <w:rsid w:val="002F1B0F"/>
    <w:rsid w:val="002F4CF4"/>
    <w:rsid w:val="002F5042"/>
    <w:rsid w:val="002F5274"/>
    <w:rsid w:val="002F638A"/>
    <w:rsid w:val="002F67E4"/>
    <w:rsid w:val="002F683C"/>
    <w:rsid w:val="002F6D5C"/>
    <w:rsid w:val="002F7165"/>
    <w:rsid w:val="002F7749"/>
    <w:rsid w:val="002F7993"/>
    <w:rsid w:val="00301F34"/>
    <w:rsid w:val="00303372"/>
    <w:rsid w:val="00303968"/>
    <w:rsid w:val="003041D2"/>
    <w:rsid w:val="00304A13"/>
    <w:rsid w:val="00304E21"/>
    <w:rsid w:val="00306F68"/>
    <w:rsid w:val="00306F8F"/>
    <w:rsid w:val="0030712C"/>
    <w:rsid w:val="00307989"/>
    <w:rsid w:val="00310999"/>
    <w:rsid w:val="003111BE"/>
    <w:rsid w:val="003112D3"/>
    <w:rsid w:val="003116E0"/>
    <w:rsid w:val="003136BB"/>
    <w:rsid w:val="00313F17"/>
    <w:rsid w:val="0031651D"/>
    <w:rsid w:val="00316F40"/>
    <w:rsid w:val="003170F8"/>
    <w:rsid w:val="00317B11"/>
    <w:rsid w:val="00320725"/>
    <w:rsid w:val="00320B52"/>
    <w:rsid w:val="0032145A"/>
    <w:rsid w:val="003214A3"/>
    <w:rsid w:val="003223E9"/>
    <w:rsid w:val="00323552"/>
    <w:rsid w:val="003235D6"/>
    <w:rsid w:val="00326B7B"/>
    <w:rsid w:val="003279B9"/>
    <w:rsid w:val="00330323"/>
    <w:rsid w:val="0033041A"/>
    <w:rsid w:val="003320AE"/>
    <w:rsid w:val="0033243B"/>
    <w:rsid w:val="00332AA2"/>
    <w:rsid w:val="0033576C"/>
    <w:rsid w:val="0033600D"/>
    <w:rsid w:val="0033624D"/>
    <w:rsid w:val="00337264"/>
    <w:rsid w:val="0034010A"/>
    <w:rsid w:val="0034041D"/>
    <w:rsid w:val="003404DC"/>
    <w:rsid w:val="003421AA"/>
    <w:rsid w:val="003425AA"/>
    <w:rsid w:val="00342831"/>
    <w:rsid w:val="00343AB3"/>
    <w:rsid w:val="003444A5"/>
    <w:rsid w:val="00344F61"/>
    <w:rsid w:val="003469A2"/>
    <w:rsid w:val="00347F0F"/>
    <w:rsid w:val="0035007E"/>
    <w:rsid w:val="00352EEA"/>
    <w:rsid w:val="00353CCF"/>
    <w:rsid w:val="00353F85"/>
    <w:rsid w:val="0035594B"/>
    <w:rsid w:val="0035680C"/>
    <w:rsid w:val="00357B1D"/>
    <w:rsid w:val="00357F6D"/>
    <w:rsid w:val="00360065"/>
    <w:rsid w:val="003627EB"/>
    <w:rsid w:val="00362B89"/>
    <w:rsid w:val="00363A16"/>
    <w:rsid w:val="00363DEF"/>
    <w:rsid w:val="003642D6"/>
    <w:rsid w:val="003649F5"/>
    <w:rsid w:val="003654FB"/>
    <w:rsid w:val="00365E64"/>
    <w:rsid w:val="00366EBB"/>
    <w:rsid w:val="0036715D"/>
    <w:rsid w:val="003679E3"/>
    <w:rsid w:val="00371527"/>
    <w:rsid w:val="00371F9A"/>
    <w:rsid w:val="00372F61"/>
    <w:rsid w:val="00373A56"/>
    <w:rsid w:val="003756E5"/>
    <w:rsid w:val="00375BB0"/>
    <w:rsid w:val="00375BFE"/>
    <w:rsid w:val="00375D49"/>
    <w:rsid w:val="003767A5"/>
    <w:rsid w:val="00376B2F"/>
    <w:rsid w:val="0038008B"/>
    <w:rsid w:val="00380B01"/>
    <w:rsid w:val="00380E61"/>
    <w:rsid w:val="00381071"/>
    <w:rsid w:val="0038215A"/>
    <w:rsid w:val="003827ED"/>
    <w:rsid w:val="00382890"/>
    <w:rsid w:val="00382AB2"/>
    <w:rsid w:val="00382E0E"/>
    <w:rsid w:val="003856C2"/>
    <w:rsid w:val="003866E5"/>
    <w:rsid w:val="00386B28"/>
    <w:rsid w:val="00386DEC"/>
    <w:rsid w:val="003875E0"/>
    <w:rsid w:val="00390460"/>
    <w:rsid w:val="003911CF"/>
    <w:rsid w:val="003921BD"/>
    <w:rsid w:val="003947A0"/>
    <w:rsid w:val="00394EA8"/>
    <w:rsid w:val="00395248"/>
    <w:rsid w:val="00396B2A"/>
    <w:rsid w:val="00396F57"/>
    <w:rsid w:val="003A0106"/>
    <w:rsid w:val="003A0472"/>
    <w:rsid w:val="003A1F86"/>
    <w:rsid w:val="003A2550"/>
    <w:rsid w:val="003A2D70"/>
    <w:rsid w:val="003A572E"/>
    <w:rsid w:val="003A579D"/>
    <w:rsid w:val="003A5BF6"/>
    <w:rsid w:val="003A7D94"/>
    <w:rsid w:val="003B02A6"/>
    <w:rsid w:val="003B0437"/>
    <w:rsid w:val="003B0E0B"/>
    <w:rsid w:val="003B10F9"/>
    <w:rsid w:val="003B1E12"/>
    <w:rsid w:val="003B21FC"/>
    <w:rsid w:val="003B35C0"/>
    <w:rsid w:val="003B36E8"/>
    <w:rsid w:val="003B45D5"/>
    <w:rsid w:val="003B4EE0"/>
    <w:rsid w:val="003B7064"/>
    <w:rsid w:val="003C0490"/>
    <w:rsid w:val="003C0674"/>
    <w:rsid w:val="003C2628"/>
    <w:rsid w:val="003C3A8A"/>
    <w:rsid w:val="003C3BA8"/>
    <w:rsid w:val="003C4C6B"/>
    <w:rsid w:val="003C4CD2"/>
    <w:rsid w:val="003C4D91"/>
    <w:rsid w:val="003C52D7"/>
    <w:rsid w:val="003C592E"/>
    <w:rsid w:val="003C628C"/>
    <w:rsid w:val="003C69BB"/>
    <w:rsid w:val="003D00E7"/>
    <w:rsid w:val="003D0887"/>
    <w:rsid w:val="003D35F6"/>
    <w:rsid w:val="003D3BAE"/>
    <w:rsid w:val="003D4195"/>
    <w:rsid w:val="003D47BF"/>
    <w:rsid w:val="003D4AA4"/>
    <w:rsid w:val="003D4D54"/>
    <w:rsid w:val="003D5B9E"/>
    <w:rsid w:val="003D6399"/>
    <w:rsid w:val="003D7212"/>
    <w:rsid w:val="003E0655"/>
    <w:rsid w:val="003E15B0"/>
    <w:rsid w:val="003E1958"/>
    <w:rsid w:val="003E1C70"/>
    <w:rsid w:val="003E2BB9"/>
    <w:rsid w:val="003E2E9D"/>
    <w:rsid w:val="003E2F12"/>
    <w:rsid w:val="003E342F"/>
    <w:rsid w:val="003E3DA1"/>
    <w:rsid w:val="003E479E"/>
    <w:rsid w:val="003E4ABF"/>
    <w:rsid w:val="003E5CE3"/>
    <w:rsid w:val="003E7D1D"/>
    <w:rsid w:val="003F1119"/>
    <w:rsid w:val="003F16F8"/>
    <w:rsid w:val="003F17F8"/>
    <w:rsid w:val="003F1B9C"/>
    <w:rsid w:val="003F25B5"/>
    <w:rsid w:val="003F2A31"/>
    <w:rsid w:val="003F3198"/>
    <w:rsid w:val="003F3B0E"/>
    <w:rsid w:val="003F5B25"/>
    <w:rsid w:val="003F5FA6"/>
    <w:rsid w:val="003F6AE9"/>
    <w:rsid w:val="00400BC3"/>
    <w:rsid w:val="004019BE"/>
    <w:rsid w:val="00401FAF"/>
    <w:rsid w:val="0040269D"/>
    <w:rsid w:val="0040379B"/>
    <w:rsid w:val="004041C0"/>
    <w:rsid w:val="004046C4"/>
    <w:rsid w:val="004054EC"/>
    <w:rsid w:val="00406C5F"/>
    <w:rsid w:val="00407987"/>
    <w:rsid w:val="00407E4C"/>
    <w:rsid w:val="004104A1"/>
    <w:rsid w:val="004107FD"/>
    <w:rsid w:val="0041285C"/>
    <w:rsid w:val="00413DE3"/>
    <w:rsid w:val="00414A6F"/>
    <w:rsid w:val="0041617A"/>
    <w:rsid w:val="00416232"/>
    <w:rsid w:val="004179F8"/>
    <w:rsid w:val="00417B43"/>
    <w:rsid w:val="0042126B"/>
    <w:rsid w:val="00421682"/>
    <w:rsid w:val="00421880"/>
    <w:rsid w:val="00421C91"/>
    <w:rsid w:val="0042210B"/>
    <w:rsid w:val="00425139"/>
    <w:rsid w:val="00426D88"/>
    <w:rsid w:val="00427E84"/>
    <w:rsid w:val="004300DE"/>
    <w:rsid w:val="0043047C"/>
    <w:rsid w:val="00430730"/>
    <w:rsid w:val="00430AFF"/>
    <w:rsid w:val="00430FBC"/>
    <w:rsid w:val="00431055"/>
    <w:rsid w:val="004311FF"/>
    <w:rsid w:val="00431461"/>
    <w:rsid w:val="00431925"/>
    <w:rsid w:val="004324FF"/>
    <w:rsid w:val="00432B33"/>
    <w:rsid w:val="00432C85"/>
    <w:rsid w:val="004342E5"/>
    <w:rsid w:val="00434345"/>
    <w:rsid w:val="00434C10"/>
    <w:rsid w:val="00434CBC"/>
    <w:rsid w:val="00434DEC"/>
    <w:rsid w:val="004360E9"/>
    <w:rsid w:val="004362B0"/>
    <w:rsid w:val="004368E0"/>
    <w:rsid w:val="00436AC8"/>
    <w:rsid w:val="00436E0A"/>
    <w:rsid w:val="004374B2"/>
    <w:rsid w:val="004378FD"/>
    <w:rsid w:val="00440157"/>
    <w:rsid w:val="0044114A"/>
    <w:rsid w:val="00443760"/>
    <w:rsid w:val="0044435A"/>
    <w:rsid w:val="00445BA1"/>
    <w:rsid w:val="00445D08"/>
    <w:rsid w:val="00446DE4"/>
    <w:rsid w:val="00446E05"/>
    <w:rsid w:val="00450292"/>
    <w:rsid w:val="00451B88"/>
    <w:rsid w:val="00453929"/>
    <w:rsid w:val="00455983"/>
    <w:rsid w:val="0045611E"/>
    <w:rsid w:val="004570E7"/>
    <w:rsid w:val="00457445"/>
    <w:rsid w:val="00460A8B"/>
    <w:rsid w:val="00460C92"/>
    <w:rsid w:val="00460F26"/>
    <w:rsid w:val="00462E50"/>
    <w:rsid w:val="004631AE"/>
    <w:rsid w:val="00463290"/>
    <w:rsid w:val="0046478D"/>
    <w:rsid w:val="0046510F"/>
    <w:rsid w:val="00466A36"/>
    <w:rsid w:val="004670A7"/>
    <w:rsid w:val="004673C3"/>
    <w:rsid w:val="00470954"/>
    <w:rsid w:val="00471AEC"/>
    <w:rsid w:val="00471EB4"/>
    <w:rsid w:val="004720AF"/>
    <w:rsid w:val="00473265"/>
    <w:rsid w:val="0047535E"/>
    <w:rsid w:val="00476040"/>
    <w:rsid w:val="004763E0"/>
    <w:rsid w:val="00476910"/>
    <w:rsid w:val="00476CB1"/>
    <w:rsid w:val="0047732C"/>
    <w:rsid w:val="00477DE7"/>
    <w:rsid w:val="00477EBB"/>
    <w:rsid w:val="004800DF"/>
    <w:rsid w:val="0048075E"/>
    <w:rsid w:val="00480B65"/>
    <w:rsid w:val="004830B5"/>
    <w:rsid w:val="0048324B"/>
    <w:rsid w:val="004833BF"/>
    <w:rsid w:val="00483CAC"/>
    <w:rsid w:val="00484302"/>
    <w:rsid w:val="00484425"/>
    <w:rsid w:val="00485B27"/>
    <w:rsid w:val="00485DAF"/>
    <w:rsid w:val="00485DEA"/>
    <w:rsid w:val="004867FF"/>
    <w:rsid w:val="004876F4"/>
    <w:rsid w:val="00491138"/>
    <w:rsid w:val="00492586"/>
    <w:rsid w:val="00492A3B"/>
    <w:rsid w:val="00492EB1"/>
    <w:rsid w:val="00494A0D"/>
    <w:rsid w:val="00494A6A"/>
    <w:rsid w:val="00496E55"/>
    <w:rsid w:val="00497F40"/>
    <w:rsid w:val="004A047A"/>
    <w:rsid w:val="004A083F"/>
    <w:rsid w:val="004A0BB1"/>
    <w:rsid w:val="004A1A4A"/>
    <w:rsid w:val="004A2051"/>
    <w:rsid w:val="004A26F7"/>
    <w:rsid w:val="004A32F9"/>
    <w:rsid w:val="004A3F76"/>
    <w:rsid w:val="004A4546"/>
    <w:rsid w:val="004A47D7"/>
    <w:rsid w:val="004A52D9"/>
    <w:rsid w:val="004A68DD"/>
    <w:rsid w:val="004A7504"/>
    <w:rsid w:val="004A779E"/>
    <w:rsid w:val="004B0696"/>
    <w:rsid w:val="004B0881"/>
    <w:rsid w:val="004B0B57"/>
    <w:rsid w:val="004B1C43"/>
    <w:rsid w:val="004B38B2"/>
    <w:rsid w:val="004B3906"/>
    <w:rsid w:val="004B43BD"/>
    <w:rsid w:val="004B44F2"/>
    <w:rsid w:val="004B55C7"/>
    <w:rsid w:val="004B5D55"/>
    <w:rsid w:val="004B5F67"/>
    <w:rsid w:val="004B6025"/>
    <w:rsid w:val="004B7EDF"/>
    <w:rsid w:val="004C0168"/>
    <w:rsid w:val="004C0180"/>
    <w:rsid w:val="004C085D"/>
    <w:rsid w:val="004C1AC4"/>
    <w:rsid w:val="004C2522"/>
    <w:rsid w:val="004C25BC"/>
    <w:rsid w:val="004C3992"/>
    <w:rsid w:val="004C3AF4"/>
    <w:rsid w:val="004C3D96"/>
    <w:rsid w:val="004C4C00"/>
    <w:rsid w:val="004C5448"/>
    <w:rsid w:val="004C6398"/>
    <w:rsid w:val="004C6B05"/>
    <w:rsid w:val="004C6E4F"/>
    <w:rsid w:val="004C76E1"/>
    <w:rsid w:val="004C784F"/>
    <w:rsid w:val="004D034B"/>
    <w:rsid w:val="004D47D0"/>
    <w:rsid w:val="004D57FD"/>
    <w:rsid w:val="004D5B37"/>
    <w:rsid w:val="004E1329"/>
    <w:rsid w:val="004E173F"/>
    <w:rsid w:val="004E185B"/>
    <w:rsid w:val="004E3A9C"/>
    <w:rsid w:val="004E3F27"/>
    <w:rsid w:val="004E49B3"/>
    <w:rsid w:val="004E7ECE"/>
    <w:rsid w:val="004F0C50"/>
    <w:rsid w:val="004F1A06"/>
    <w:rsid w:val="004F2F07"/>
    <w:rsid w:val="004F3710"/>
    <w:rsid w:val="004F4AB7"/>
    <w:rsid w:val="004F522C"/>
    <w:rsid w:val="004F5A33"/>
    <w:rsid w:val="004F6FC0"/>
    <w:rsid w:val="004F7E6A"/>
    <w:rsid w:val="00500966"/>
    <w:rsid w:val="005011B4"/>
    <w:rsid w:val="005024C9"/>
    <w:rsid w:val="00502907"/>
    <w:rsid w:val="00503188"/>
    <w:rsid w:val="00503B44"/>
    <w:rsid w:val="00505C26"/>
    <w:rsid w:val="00505D15"/>
    <w:rsid w:val="0050736F"/>
    <w:rsid w:val="005075A0"/>
    <w:rsid w:val="005075AA"/>
    <w:rsid w:val="005078BD"/>
    <w:rsid w:val="00511E58"/>
    <w:rsid w:val="005135F0"/>
    <w:rsid w:val="00514CB1"/>
    <w:rsid w:val="00515352"/>
    <w:rsid w:val="00515F1E"/>
    <w:rsid w:val="00516D48"/>
    <w:rsid w:val="00517EDD"/>
    <w:rsid w:val="005201DC"/>
    <w:rsid w:val="00520293"/>
    <w:rsid w:val="00523247"/>
    <w:rsid w:val="0052326B"/>
    <w:rsid w:val="00524A77"/>
    <w:rsid w:val="00524B85"/>
    <w:rsid w:val="00525251"/>
    <w:rsid w:val="00525D16"/>
    <w:rsid w:val="00525DAA"/>
    <w:rsid w:val="0052671D"/>
    <w:rsid w:val="0052686E"/>
    <w:rsid w:val="005273E3"/>
    <w:rsid w:val="005276DE"/>
    <w:rsid w:val="0052798D"/>
    <w:rsid w:val="00527B5F"/>
    <w:rsid w:val="00527CB7"/>
    <w:rsid w:val="005301AD"/>
    <w:rsid w:val="00530283"/>
    <w:rsid w:val="00531057"/>
    <w:rsid w:val="00533003"/>
    <w:rsid w:val="00534152"/>
    <w:rsid w:val="0053420E"/>
    <w:rsid w:val="00535A94"/>
    <w:rsid w:val="00536675"/>
    <w:rsid w:val="00536C06"/>
    <w:rsid w:val="00540134"/>
    <w:rsid w:val="00540CE0"/>
    <w:rsid w:val="00541047"/>
    <w:rsid w:val="00541250"/>
    <w:rsid w:val="00542132"/>
    <w:rsid w:val="00542616"/>
    <w:rsid w:val="005431B3"/>
    <w:rsid w:val="00544F48"/>
    <w:rsid w:val="00545306"/>
    <w:rsid w:val="005458FC"/>
    <w:rsid w:val="0054620E"/>
    <w:rsid w:val="00546D70"/>
    <w:rsid w:val="00547563"/>
    <w:rsid w:val="005476B8"/>
    <w:rsid w:val="00547E2A"/>
    <w:rsid w:val="005501E1"/>
    <w:rsid w:val="005516EE"/>
    <w:rsid w:val="00551C1C"/>
    <w:rsid w:val="00552737"/>
    <w:rsid w:val="005531D6"/>
    <w:rsid w:val="00553417"/>
    <w:rsid w:val="00553A05"/>
    <w:rsid w:val="00554E83"/>
    <w:rsid w:val="00555239"/>
    <w:rsid w:val="00555735"/>
    <w:rsid w:val="00555B30"/>
    <w:rsid w:val="005565A7"/>
    <w:rsid w:val="0055711E"/>
    <w:rsid w:val="005572F5"/>
    <w:rsid w:val="00560B67"/>
    <w:rsid w:val="00561092"/>
    <w:rsid w:val="00561CD3"/>
    <w:rsid w:val="005620E0"/>
    <w:rsid w:val="00562C17"/>
    <w:rsid w:val="005636AC"/>
    <w:rsid w:val="005640AF"/>
    <w:rsid w:val="00565C0A"/>
    <w:rsid w:val="00566843"/>
    <w:rsid w:val="0056746A"/>
    <w:rsid w:val="005676FF"/>
    <w:rsid w:val="00567DCB"/>
    <w:rsid w:val="00570861"/>
    <w:rsid w:val="00572B58"/>
    <w:rsid w:val="005750F2"/>
    <w:rsid w:val="0057687C"/>
    <w:rsid w:val="00577A73"/>
    <w:rsid w:val="00580082"/>
    <w:rsid w:val="005808C0"/>
    <w:rsid w:val="00581559"/>
    <w:rsid w:val="00582257"/>
    <w:rsid w:val="005834D5"/>
    <w:rsid w:val="0058768E"/>
    <w:rsid w:val="00590438"/>
    <w:rsid w:val="005910B1"/>
    <w:rsid w:val="00592327"/>
    <w:rsid w:val="00592731"/>
    <w:rsid w:val="00592B30"/>
    <w:rsid w:val="00595650"/>
    <w:rsid w:val="00595D9B"/>
    <w:rsid w:val="00596A6F"/>
    <w:rsid w:val="005A110F"/>
    <w:rsid w:val="005A1198"/>
    <w:rsid w:val="005A199B"/>
    <w:rsid w:val="005A1EAE"/>
    <w:rsid w:val="005A2217"/>
    <w:rsid w:val="005A34D1"/>
    <w:rsid w:val="005A382C"/>
    <w:rsid w:val="005A455A"/>
    <w:rsid w:val="005A4629"/>
    <w:rsid w:val="005A4677"/>
    <w:rsid w:val="005A4D93"/>
    <w:rsid w:val="005A702D"/>
    <w:rsid w:val="005A7143"/>
    <w:rsid w:val="005A7399"/>
    <w:rsid w:val="005B46CB"/>
    <w:rsid w:val="005B4F3D"/>
    <w:rsid w:val="005B5282"/>
    <w:rsid w:val="005B55D5"/>
    <w:rsid w:val="005B56CF"/>
    <w:rsid w:val="005B60F0"/>
    <w:rsid w:val="005B692A"/>
    <w:rsid w:val="005C04C0"/>
    <w:rsid w:val="005C2F47"/>
    <w:rsid w:val="005C3908"/>
    <w:rsid w:val="005C4763"/>
    <w:rsid w:val="005C4973"/>
    <w:rsid w:val="005C5528"/>
    <w:rsid w:val="005C58E1"/>
    <w:rsid w:val="005C5B4A"/>
    <w:rsid w:val="005C6119"/>
    <w:rsid w:val="005C6864"/>
    <w:rsid w:val="005C6C93"/>
    <w:rsid w:val="005C7EFA"/>
    <w:rsid w:val="005D03DB"/>
    <w:rsid w:val="005D1896"/>
    <w:rsid w:val="005D1FD3"/>
    <w:rsid w:val="005D26C2"/>
    <w:rsid w:val="005D3023"/>
    <w:rsid w:val="005D3161"/>
    <w:rsid w:val="005D5101"/>
    <w:rsid w:val="005D548C"/>
    <w:rsid w:val="005D6772"/>
    <w:rsid w:val="005D6D98"/>
    <w:rsid w:val="005D72BD"/>
    <w:rsid w:val="005D7FA7"/>
    <w:rsid w:val="005E00F4"/>
    <w:rsid w:val="005E01F1"/>
    <w:rsid w:val="005E12D4"/>
    <w:rsid w:val="005E1426"/>
    <w:rsid w:val="005E4BBE"/>
    <w:rsid w:val="005E5334"/>
    <w:rsid w:val="005E6474"/>
    <w:rsid w:val="005E6AB8"/>
    <w:rsid w:val="005E71DF"/>
    <w:rsid w:val="005E7574"/>
    <w:rsid w:val="005E7A40"/>
    <w:rsid w:val="005F0E01"/>
    <w:rsid w:val="005F0F64"/>
    <w:rsid w:val="005F1604"/>
    <w:rsid w:val="005F21B7"/>
    <w:rsid w:val="005F2490"/>
    <w:rsid w:val="005F28B4"/>
    <w:rsid w:val="005F53F0"/>
    <w:rsid w:val="005F5D31"/>
    <w:rsid w:val="00601499"/>
    <w:rsid w:val="0060152E"/>
    <w:rsid w:val="00601544"/>
    <w:rsid w:val="00601956"/>
    <w:rsid w:val="00603F52"/>
    <w:rsid w:val="00605778"/>
    <w:rsid w:val="00606CA0"/>
    <w:rsid w:val="00607B80"/>
    <w:rsid w:val="00610A2E"/>
    <w:rsid w:val="00610E7E"/>
    <w:rsid w:val="00612097"/>
    <w:rsid w:val="006125DD"/>
    <w:rsid w:val="00613537"/>
    <w:rsid w:val="006136B7"/>
    <w:rsid w:val="00613CC4"/>
    <w:rsid w:val="00613E6A"/>
    <w:rsid w:val="0061457A"/>
    <w:rsid w:val="00614780"/>
    <w:rsid w:val="0061496D"/>
    <w:rsid w:val="00614EF6"/>
    <w:rsid w:val="00614FC1"/>
    <w:rsid w:val="0061621B"/>
    <w:rsid w:val="00616D2F"/>
    <w:rsid w:val="00616E56"/>
    <w:rsid w:val="006175F6"/>
    <w:rsid w:val="00620647"/>
    <w:rsid w:val="00622138"/>
    <w:rsid w:val="00622975"/>
    <w:rsid w:val="00624582"/>
    <w:rsid w:val="00625ED2"/>
    <w:rsid w:val="00627262"/>
    <w:rsid w:val="00630AA5"/>
    <w:rsid w:val="00634DDA"/>
    <w:rsid w:val="00635255"/>
    <w:rsid w:val="00635B65"/>
    <w:rsid w:val="00635DA4"/>
    <w:rsid w:val="00636437"/>
    <w:rsid w:val="006370E6"/>
    <w:rsid w:val="00637164"/>
    <w:rsid w:val="00637F6C"/>
    <w:rsid w:val="00641D75"/>
    <w:rsid w:val="00642257"/>
    <w:rsid w:val="00643239"/>
    <w:rsid w:val="006435F8"/>
    <w:rsid w:val="00643B20"/>
    <w:rsid w:val="00643CCE"/>
    <w:rsid w:val="0064487F"/>
    <w:rsid w:val="00644C23"/>
    <w:rsid w:val="00645B34"/>
    <w:rsid w:val="006462C8"/>
    <w:rsid w:val="00646A2E"/>
    <w:rsid w:val="006470AA"/>
    <w:rsid w:val="00651489"/>
    <w:rsid w:val="006520C4"/>
    <w:rsid w:val="00652232"/>
    <w:rsid w:val="00652D60"/>
    <w:rsid w:val="00652E70"/>
    <w:rsid w:val="00653E53"/>
    <w:rsid w:val="00655426"/>
    <w:rsid w:val="0066044F"/>
    <w:rsid w:val="00660EA6"/>
    <w:rsid w:val="00662755"/>
    <w:rsid w:val="00664533"/>
    <w:rsid w:val="006663E9"/>
    <w:rsid w:val="00666A78"/>
    <w:rsid w:val="00667D13"/>
    <w:rsid w:val="00670829"/>
    <w:rsid w:val="0067169A"/>
    <w:rsid w:val="00673B35"/>
    <w:rsid w:val="00673E76"/>
    <w:rsid w:val="006752CB"/>
    <w:rsid w:val="00675412"/>
    <w:rsid w:val="00676245"/>
    <w:rsid w:val="00677002"/>
    <w:rsid w:val="006771AD"/>
    <w:rsid w:val="00677C64"/>
    <w:rsid w:val="0068052F"/>
    <w:rsid w:val="00680ACD"/>
    <w:rsid w:val="00681574"/>
    <w:rsid w:val="00681811"/>
    <w:rsid w:val="006819FC"/>
    <w:rsid w:val="00682A4F"/>
    <w:rsid w:val="00682C20"/>
    <w:rsid w:val="0068329E"/>
    <w:rsid w:val="006856A4"/>
    <w:rsid w:val="00691628"/>
    <w:rsid w:val="006919FD"/>
    <w:rsid w:val="00692F15"/>
    <w:rsid w:val="0069355C"/>
    <w:rsid w:val="00693BB1"/>
    <w:rsid w:val="006950E9"/>
    <w:rsid w:val="00696DA6"/>
    <w:rsid w:val="006A1BED"/>
    <w:rsid w:val="006A2185"/>
    <w:rsid w:val="006A21C5"/>
    <w:rsid w:val="006A23A8"/>
    <w:rsid w:val="006A3036"/>
    <w:rsid w:val="006A44AB"/>
    <w:rsid w:val="006A44D0"/>
    <w:rsid w:val="006A64F3"/>
    <w:rsid w:val="006A6625"/>
    <w:rsid w:val="006A68DC"/>
    <w:rsid w:val="006A7094"/>
    <w:rsid w:val="006A725E"/>
    <w:rsid w:val="006B1077"/>
    <w:rsid w:val="006B114D"/>
    <w:rsid w:val="006B1F89"/>
    <w:rsid w:val="006B244F"/>
    <w:rsid w:val="006B27A7"/>
    <w:rsid w:val="006B3F07"/>
    <w:rsid w:val="006B4858"/>
    <w:rsid w:val="006B5185"/>
    <w:rsid w:val="006B5240"/>
    <w:rsid w:val="006B5F99"/>
    <w:rsid w:val="006B619E"/>
    <w:rsid w:val="006B6DBF"/>
    <w:rsid w:val="006B7064"/>
    <w:rsid w:val="006B7838"/>
    <w:rsid w:val="006B788F"/>
    <w:rsid w:val="006C02CA"/>
    <w:rsid w:val="006C09ED"/>
    <w:rsid w:val="006C0D09"/>
    <w:rsid w:val="006C0ECA"/>
    <w:rsid w:val="006C1F0B"/>
    <w:rsid w:val="006C2AB4"/>
    <w:rsid w:val="006C3034"/>
    <w:rsid w:val="006C3536"/>
    <w:rsid w:val="006C4286"/>
    <w:rsid w:val="006C56E9"/>
    <w:rsid w:val="006C58D8"/>
    <w:rsid w:val="006D0D6E"/>
    <w:rsid w:val="006D2277"/>
    <w:rsid w:val="006D26DC"/>
    <w:rsid w:val="006D3140"/>
    <w:rsid w:val="006D3F86"/>
    <w:rsid w:val="006D41BA"/>
    <w:rsid w:val="006D41D0"/>
    <w:rsid w:val="006D4368"/>
    <w:rsid w:val="006D5D0F"/>
    <w:rsid w:val="006D7DC9"/>
    <w:rsid w:val="006E0BC8"/>
    <w:rsid w:val="006E125F"/>
    <w:rsid w:val="006E1F70"/>
    <w:rsid w:val="006E285F"/>
    <w:rsid w:val="006E379E"/>
    <w:rsid w:val="006E3F42"/>
    <w:rsid w:val="006E4D53"/>
    <w:rsid w:val="006E4F74"/>
    <w:rsid w:val="006E52D0"/>
    <w:rsid w:val="006E66D9"/>
    <w:rsid w:val="006E7725"/>
    <w:rsid w:val="006F0496"/>
    <w:rsid w:val="006F145C"/>
    <w:rsid w:val="006F1FA2"/>
    <w:rsid w:val="006F3AF6"/>
    <w:rsid w:val="006F4459"/>
    <w:rsid w:val="006F45C9"/>
    <w:rsid w:val="006F52AA"/>
    <w:rsid w:val="006F5A4B"/>
    <w:rsid w:val="00700CAF"/>
    <w:rsid w:val="00702503"/>
    <w:rsid w:val="0070255D"/>
    <w:rsid w:val="00702986"/>
    <w:rsid w:val="00702E1F"/>
    <w:rsid w:val="00702EFE"/>
    <w:rsid w:val="0070311C"/>
    <w:rsid w:val="007031E8"/>
    <w:rsid w:val="0070340B"/>
    <w:rsid w:val="007038CC"/>
    <w:rsid w:val="00703929"/>
    <w:rsid w:val="007054D3"/>
    <w:rsid w:val="007055C0"/>
    <w:rsid w:val="00705886"/>
    <w:rsid w:val="00705B67"/>
    <w:rsid w:val="0070684E"/>
    <w:rsid w:val="007072FB"/>
    <w:rsid w:val="00707DCA"/>
    <w:rsid w:val="00710FCF"/>
    <w:rsid w:val="00711AFB"/>
    <w:rsid w:val="00712200"/>
    <w:rsid w:val="0071226E"/>
    <w:rsid w:val="0071268E"/>
    <w:rsid w:val="00713431"/>
    <w:rsid w:val="00713BF8"/>
    <w:rsid w:val="00714124"/>
    <w:rsid w:val="00714F41"/>
    <w:rsid w:val="00722BA6"/>
    <w:rsid w:val="00723EC6"/>
    <w:rsid w:val="007243FC"/>
    <w:rsid w:val="007254C9"/>
    <w:rsid w:val="00727061"/>
    <w:rsid w:val="0072726E"/>
    <w:rsid w:val="00731442"/>
    <w:rsid w:val="00731FF6"/>
    <w:rsid w:val="00734365"/>
    <w:rsid w:val="00734B7D"/>
    <w:rsid w:val="00735967"/>
    <w:rsid w:val="00735A01"/>
    <w:rsid w:val="0073636A"/>
    <w:rsid w:val="00737811"/>
    <w:rsid w:val="0074036D"/>
    <w:rsid w:val="00741796"/>
    <w:rsid w:val="00742202"/>
    <w:rsid w:val="00742D80"/>
    <w:rsid w:val="00742E29"/>
    <w:rsid w:val="0074313A"/>
    <w:rsid w:val="00744773"/>
    <w:rsid w:val="00744DF7"/>
    <w:rsid w:val="00746086"/>
    <w:rsid w:val="007473DE"/>
    <w:rsid w:val="0075105A"/>
    <w:rsid w:val="0075215C"/>
    <w:rsid w:val="0075268F"/>
    <w:rsid w:val="007546F5"/>
    <w:rsid w:val="00755259"/>
    <w:rsid w:val="00756094"/>
    <w:rsid w:val="0075647A"/>
    <w:rsid w:val="0075679D"/>
    <w:rsid w:val="00756A16"/>
    <w:rsid w:val="007615E3"/>
    <w:rsid w:val="00762F7A"/>
    <w:rsid w:val="00764ED5"/>
    <w:rsid w:val="007655BE"/>
    <w:rsid w:val="00765777"/>
    <w:rsid w:val="00765921"/>
    <w:rsid w:val="00766258"/>
    <w:rsid w:val="0076635C"/>
    <w:rsid w:val="007702E1"/>
    <w:rsid w:val="00770C52"/>
    <w:rsid w:val="00771243"/>
    <w:rsid w:val="0077173B"/>
    <w:rsid w:val="00771ABD"/>
    <w:rsid w:val="00772731"/>
    <w:rsid w:val="007736D7"/>
    <w:rsid w:val="00773C07"/>
    <w:rsid w:val="00773C2F"/>
    <w:rsid w:val="00774B46"/>
    <w:rsid w:val="00775EFE"/>
    <w:rsid w:val="007760F6"/>
    <w:rsid w:val="00777445"/>
    <w:rsid w:val="00777652"/>
    <w:rsid w:val="007806EE"/>
    <w:rsid w:val="007817C1"/>
    <w:rsid w:val="00781820"/>
    <w:rsid w:val="00781C61"/>
    <w:rsid w:val="007820D0"/>
    <w:rsid w:val="00784F8A"/>
    <w:rsid w:val="0079224D"/>
    <w:rsid w:val="00792659"/>
    <w:rsid w:val="00792E22"/>
    <w:rsid w:val="00792EF8"/>
    <w:rsid w:val="007946F4"/>
    <w:rsid w:val="007954ED"/>
    <w:rsid w:val="00795544"/>
    <w:rsid w:val="00795566"/>
    <w:rsid w:val="007966BE"/>
    <w:rsid w:val="007968E0"/>
    <w:rsid w:val="00796A5D"/>
    <w:rsid w:val="00797193"/>
    <w:rsid w:val="00797597"/>
    <w:rsid w:val="00797E12"/>
    <w:rsid w:val="007A077A"/>
    <w:rsid w:val="007A114C"/>
    <w:rsid w:val="007A13E7"/>
    <w:rsid w:val="007A3152"/>
    <w:rsid w:val="007A34D7"/>
    <w:rsid w:val="007A39AC"/>
    <w:rsid w:val="007A4045"/>
    <w:rsid w:val="007A4978"/>
    <w:rsid w:val="007A583E"/>
    <w:rsid w:val="007A5963"/>
    <w:rsid w:val="007A71E9"/>
    <w:rsid w:val="007A7BEB"/>
    <w:rsid w:val="007A7D0D"/>
    <w:rsid w:val="007B1242"/>
    <w:rsid w:val="007B1860"/>
    <w:rsid w:val="007B44C5"/>
    <w:rsid w:val="007B4DDA"/>
    <w:rsid w:val="007B59FA"/>
    <w:rsid w:val="007B60FC"/>
    <w:rsid w:val="007B68C0"/>
    <w:rsid w:val="007C04E5"/>
    <w:rsid w:val="007C0773"/>
    <w:rsid w:val="007C097F"/>
    <w:rsid w:val="007C11EC"/>
    <w:rsid w:val="007C3F51"/>
    <w:rsid w:val="007C6DA8"/>
    <w:rsid w:val="007C70A7"/>
    <w:rsid w:val="007C7E4B"/>
    <w:rsid w:val="007D098E"/>
    <w:rsid w:val="007D10A8"/>
    <w:rsid w:val="007D11B5"/>
    <w:rsid w:val="007D151C"/>
    <w:rsid w:val="007D1AC6"/>
    <w:rsid w:val="007D1D02"/>
    <w:rsid w:val="007D2332"/>
    <w:rsid w:val="007D2457"/>
    <w:rsid w:val="007D296A"/>
    <w:rsid w:val="007D4375"/>
    <w:rsid w:val="007D4690"/>
    <w:rsid w:val="007D4E61"/>
    <w:rsid w:val="007E127A"/>
    <w:rsid w:val="007E1346"/>
    <w:rsid w:val="007E1D6D"/>
    <w:rsid w:val="007E2283"/>
    <w:rsid w:val="007E2569"/>
    <w:rsid w:val="007E30BB"/>
    <w:rsid w:val="007E34E4"/>
    <w:rsid w:val="007E484C"/>
    <w:rsid w:val="007E73D2"/>
    <w:rsid w:val="007F016D"/>
    <w:rsid w:val="007F2E36"/>
    <w:rsid w:val="007F33D5"/>
    <w:rsid w:val="007F3692"/>
    <w:rsid w:val="007F38EE"/>
    <w:rsid w:val="007F416B"/>
    <w:rsid w:val="007F4417"/>
    <w:rsid w:val="007F4454"/>
    <w:rsid w:val="007F5A27"/>
    <w:rsid w:val="007F5B5A"/>
    <w:rsid w:val="007F5FEA"/>
    <w:rsid w:val="007F654F"/>
    <w:rsid w:val="007F6A88"/>
    <w:rsid w:val="007F6D06"/>
    <w:rsid w:val="0080372E"/>
    <w:rsid w:val="0080577A"/>
    <w:rsid w:val="008070CF"/>
    <w:rsid w:val="00810AE4"/>
    <w:rsid w:val="00810C01"/>
    <w:rsid w:val="00810E8C"/>
    <w:rsid w:val="00810E91"/>
    <w:rsid w:val="00811F64"/>
    <w:rsid w:val="00812190"/>
    <w:rsid w:val="00812A7C"/>
    <w:rsid w:val="00812FC0"/>
    <w:rsid w:val="00813A36"/>
    <w:rsid w:val="00814166"/>
    <w:rsid w:val="0081451E"/>
    <w:rsid w:val="00814DAD"/>
    <w:rsid w:val="008150D7"/>
    <w:rsid w:val="00816980"/>
    <w:rsid w:val="008172E6"/>
    <w:rsid w:val="00817897"/>
    <w:rsid w:val="00817C89"/>
    <w:rsid w:val="00817EA0"/>
    <w:rsid w:val="0082016F"/>
    <w:rsid w:val="008201C2"/>
    <w:rsid w:val="0082036E"/>
    <w:rsid w:val="00820A6E"/>
    <w:rsid w:val="0082113C"/>
    <w:rsid w:val="00821D70"/>
    <w:rsid w:val="008222C8"/>
    <w:rsid w:val="00822C5C"/>
    <w:rsid w:val="00823270"/>
    <w:rsid w:val="00823AB2"/>
    <w:rsid w:val="0082433D"/>
    <w:rsid w:val="00824448"/>
    <w:rsid w:val="00824C63"/>
    <w:rsid w:val="00824DF1"/>
    <w:rsid w:val="00825502"/>
    <w:rsid w:val="00826DB5"/>
    <w:rsid w:val="008304A6"/>
    <w:rsid w:val="00831A06"/>
    <w:rsid w:val="00831D4D"/>
    <w:rsid w:val="00831D51"/>
    <w:rsid w:val="008323CD"/>
    <w:rsid w:val="008327C0"/>
    <w:rsid w:val="00833267"/>
    <w:rsid w:val="00833A05"/>
    <w:rsid w:val="008343A0"/>
    <w:rsid w:val="00834DFC"/>
    <w:rsid w:val="0083584A"/>
    <w:rsid w:val="00835B4F"/>
    <w:rsid w:val="00836353"/>
    <w:rsid w:val="00836852"/>
    <w:rsid w:val="00836855"/>
    <w:rsid w:val="0084089F"/>
    <w:rsid w:val="00840D9E"/>
    <w:rsid w:val="00840E6E"/>
    <w:rsid w:val="0084263E"/>
    <w:rsid w:val="00842FFC"/>
    <w:rsid w:val="00843F3D"/>
    <w:rsid w:val="008453EA"/>
    <w:rsid w:val="008527D6"/>
    <w:rsid w:val="008548AD"/>
    <w:rsid w:val="00855AB7"/>
    <w:rsid w:val="00855FB7"/>
    <w:rsid w:val="00857433"/>
    <w:rsid w:val="00857E76"/>
    <w:rsid w:val="008602C3"/>
    <w:rsid w:val="00860351"/>
    <w:rsid w:val="00861F52"/>
    <w:rsid w:val="00862958"/>
    <w:rsid w:val="008629B4"/>
    <w:rsid w:val="00862A7E"/>
    <w:rsid w:val="00863135"/>
    <w:rsid w:val="0086343D"/>
    <w:rsid w:val="0086671B"/>
    <w:rsid w:val="00866EF3"/>
    <w:rsid w:val="00867104"/>
    <w:rsid w:val="00867E4A"/>
    <w:rsid w:val="0087010F"/>
    <w:rsid w:val="00870A39"/>
    <w:rsid w:val="00871343"/>
    <w:rsid w:val="00871C06"/>
    <w:rsid w:val="008720BE"/>
    <w:rsid w:val="00874371"/>
    <w:rsid w:val="008759DD"/>
    <w:rsid w:val="00876021"/>
    <w:rsid w:val="008775D8"/>
    <w:rsid w:val="00877623"/>
    <w:rsid w:val="008779B2"/>
    <w:rsid w:val="00877C37"/>
    <w:rsid w:val="0088184E"/>
    <w:rsid w:val="00881897"/>
    <w:rsid w:val="00881E37"/>
    <w:rsid w:val="00881F2F"/>
    <w:rsid w:val="00883A28"/>
    <w:rsid w:val="0088472F"/>
    <w:rsid w:val="00892FD5"/>
    <w:rsid w:val="00893764"/>
    <w:rsid w:val="00895AD3"/>
    <w:rsid w:val="00895C0A"/>
    <w:rsid w:val="00895FD5"/>
    <w:rsid w:val="00896F3E"/>
    <w:rsid w:val="00897132"/>
    <w:rsid w:val="00897A9D"/>
    <w:rsid w:val="008A0570"/>
    <w:rsid w:val="008A27E8"/>
    <w:rsid w:val="008A3FD0"/>
    <w:rsid w:val="008A4D6D"/>
    <w:rsid w:val="008A53C1"/>
    <w:rsid w:val="008A55DE"/>
    <w:rsid w:val="008A5B9C"/>
    <w:rsid w:val="008A5D2A"/>
    <w:rsid w:val="008A63BD"/>
    <w:rsid w:val="008A6CAE"/>
    <w:rsid w:val="008A702B"/>
    <w:rsid w:val="008A77A3"/>
    <w:rsid w:val="008B1675"/>
    <w:rsid w:val="008B24E4"/>
    <w:rsid w:val="008B288B"/>
    <w:rsid w:val="008B2EE4"/>
    <w:rsid w:val="008B3036"/>
    <w:rsid w:val="008B3497"/>
    <w:rsid w:val="008B3A34"/>
    <w:rsid w:val="008B45B6"/>
    <w:rsid w:val="008B46E0"/>
    <w:rsid w:val="008B5AD0"/>
    <w:rsid w:val="008B6C8D"/>
    <w:rsid w:val="008B716F"/>
    <w:rsid w:val="008B77E4"/>
    <w:rsid w:val="008C0057"/>
    <w:rsid w:val="008C0449"/>
    <w:rsid w:val="008C05BF"/>
    <w:rsid w:val="008C090D"/>
    <w:rsid w:val="008C0A6C"/>
    <w:rsid w:val="008C0C5B"/>
    <w:rsid w:val="008C1C1A"/>
    <w:rsid w:val="008C1F03"/>
    <w:rsid w:val="008C2030"/>
    <w:rsid w:val="008C3083"/>
    <w:rsid w:val="008C42BB"/>
    <w:rsid w:val="008C51D9"/>
    <w:rsid w:val="008C558C"/>
    <w:rsid w:val="008C6402"/>
    <w:rsid w:val="008C6592"/>
    <w:rsid w:val="008C6FDD"/>
    <w:rsid w:val="008D0E04"/>
    <w:rsid w:val="008D0F9D"/>
    <w:rsid w:val="008D27BC"/>
    <w:rsid w:val="008D2E5E"/>
    <w:rsid w:val="008D45CB"/>
    <w:rsid w:val="008D4D42"/>
    <w:rsid w:val="008D55DA"/>
    <w:rsid w:val="008D5C77"/>
    <w:rsid w:val="008D5FB7"/>
    <w:rsid w:val="008D6FBB"/>
    <w:rsid w:val="008E1CBC"/>
    <w:rsid w:val="008E2441"/>
    <w:rsid w:val="008E2C2F"/>
    <w:rsid w:val="008E3B64"/>
    <w:rsid w:val="008E3EC4"/>
    <w:rsid w:val="008E45FC"/>
    <w:rsid w:val="008E500F"/>
    <w:rsid w:val="008E618F"/>
    <w:rsid w:val="008E7C2B"/>
    <w:rsid w:val="008F23BA"/>
    <w:rsid w:val="008F2452"/>
    <w:rsid w:val="008F29C7"/>
    <w:rsid w:val="008F3321"/>
    <w:rsid w:val="008F374C"/>
    <w:rsid w:val="008F468A"/>
    <w:rsid w:val="008F501A"/>
    <w:rsid w:val="008F5C89"/>
    <w:rsid w:val="008F6199"/>
    <w:rsid w:val="008F6B55"/>
    <w:rsid w:val="008F6CAA"/>
    <w:rsid w:val="008F72A0"/>
    <w:rsid w:val="00900D22"/>
    <w:rsid w:val="009022A4"/>
    <w:rsid w:val="00904260"/>
    <w:rsid w:val="00905656"/>
    <w:rsid w:val="00905CF8"/>
    <w:rsid w:val="009066DE"/>
    <w:rsid w:val="00906AC2"/>
    <w:rsid w:val="00906E66"/>
    <w:rsid w:val="009101BB"/>
    <w:rsid w:val="009111BB"/>
    <w:rsid w:val="00911867"/>
    <w:rsid w:val="00913021"/>
    <w:rsid w:val="009132B0"/>
    <w:rsid w:val="00914548"/>
    <w:rsid w:val="0091563C"/>
    <w:rsid w:val="00915E0F"/>
    <w:rsid w:val="00915E10"/>
    <w:rsid w:val="0091607F"/>
    <w:rsid w:val="00916144"/>
    <w:rsid w:val="009170C6"/>
    <w:rsid w:val="009204B1"/>
    <w:rsid w:val="00920C45"/>
    <w:rsid w:val="00921CA7"/>
    <w:rsid w:val="00922940"/>
    <w:rsid w:val="0092404C"/>
    <w:rsid w:val="00924B30"/>
    <w:rsid w:val="00925277"/>
    <w:rsid w:val="0092540C"/>
    <w:rsid w:val="00925B35"/>
    <w:rsid w:val="009261F6"/>
    <w:rsid w:val="00926CFA"/>
    <w:rsid w:val="009271A2"/>
    <w:rsid w:val="00927BF8"/>
    <w:rsid w:val="00927E86"/>
    <w:rsid w:val="00933876"/>
    <w:rsid w:val="00933E45"/>
    <w:rsid w:val="00934725"/>
    <w:rsid w:val="00934FFD"/>
    <w:rsid w:val="00935F98"/>
    <w:rsid w:val="00936D03"/>
    <w:rsid w:val="00936DED"/>
    <w:rsid w:val="009377CB"/>
    <w:rsid w:val="00937F4B"/>
    <w:rsid w:val="009400C3"/>
    <w:rsid w:val="00941315"/>
    <w:rsid w:val="00941CBC"/>
    <w:rsid w:val="00943FF8"/>
    <w:rsid w:val="00944AB8"/>
    <w:rsid w:val="009450A1"/>
    <w:rsid w:val="009455FC"/>
    <w:rsid w:val="00945AB0"/>
    <w:rsid w:val="00950B60"/>
    <w:rsid w:val="00951CDE"/>
    <w:rsid w:val="009524A1"/>
    <w:rsid w:val="00953456"/>
    <w:rsid w:val="00953AF3"/>
    <w:rsid w:val="00953C74"/>
    <w:rsid w:val="0095414A"/>
    <w:rsid w:val="0095436F"/>
    <w:rsid w:val="00954B99"/>
    <w:rsid w:val="00954CA9"/>
    <w:rsid w:val="009557BE"/>
    <w:rsid w:val="00955D31"/>
    <w:rsid w:val="00957DEF"/>
    <w:rsid w:val="00957E41"/>
    <w:rsid w:val="009615CB"/>
    <w:rsid w:val="009616B0"/>
    <w:rsid w:val="00961A6C"/>
    <w:rsid w:val="00961D76"/>
    <w:rsid w:val="0096371B"/>
    <w:rsid w:val="00963B77"/>
    <w:rsid w:val="00964414"/>
    <w:rsid w:val="009657CB"/>
    <w:rsid w:val="009674FA"/>
    <w:rsid w:val="009710BA"/>
    <w:rsid w:val="009722AF"/>
    <w:rsid w:val="009725E7"/>
    <w:rsid w:val="00972624"/>
    <w:rsid w:val="00972C71"/>
    <w:rsid w:val="0097310F"/>
    <w:rsid w:val="00973167"/>
    <w:rsid w:val="00973562"/>
    <w:rsid w:val="00973979"/>
    <w:rsid w:val="00976395"/>
    <w:rsid w:val="009770CE"/>
    <w:rsid w:val="0097798B"/>
    <w:rsid w:val="009802AA"/>
    <w:rsid w:val="00980852"/>
    <w:rsid w:val="00980B37"/>
    <w:rsid w:val="00982DB4"/>
    <w:rsid w:val="009841E4"/>
    <w:rsid w:val="00984637"/>
    <w:rsid w:val="009857EF"/>
    <w:rsid w:val="0098599F"/>
    <w:rsid w:val="00985C02"/>
    <w:rsid w:val="009875D8"/>
    <w:rsid w:val="00990ACB"/>
    <w:rsid w:val="00990DED"/>
    <w:rsid w:val="00990FA7"/>
    <w:rsid w:val="00991809"/>
    <w:rsid w:val="00991EAE"/>
    <w:rsid w:val="00993A41"/>
    <w:rsid w:val="00993AC0"/>
    <w:rsid w:val="009954AC"/>
    <w:rsid w:val="00995A33"/>
    <w:rsid w:val="0099699C"/>
    <w:rsid w:val="00997EB3"/>
    <w:rsid w:val="009A03D0"/>
    <w:rsid w:val="009A1233"/>
    <w:rsid w:val="009A1988"/>
    <w:rsid w:val="009A2053"/>
    <w:rsid w:val="009A2829"/>
    <w:rsid w:val="009A304F"/>
    <w:rsid w:val="009A305C"/>
    <w:rsid w:val="009A3115"/>
    <w:rsid w:val="009A36F7"/>
    <w:rsid w:val="009A380C"/>
    <w:rsid w:val="009A4022"/>
    <w:rsid w:val="009A4B8D"/>
    <w:rsid w:val="009A4D3F"/>
    <w:rsid w:val="009A64B2"/>
    <w:rsid w:val="009A719C"/>
    <w:rsid w:val="009B0B01"/>
    <w:rsid w:val="009B1A4A"/>
    <w:rsid w:val="009B1CD6"/>
    <w:rsid w:val="009B2011"/>
    <w:rsid w:val="009B20A4"/>
    <w:rsid w:val="009B24DA"/>
    <w:rsid w:val="009B2D70"/>
    <w:rsid w:val="009B3877"/>
    <w:rsid w:val="009B3F1E"/>
    <w:rsid w:val="009B4898"/>
    <w:rsid w:val="009B5718"/>
    <w:rsid w:val="009B5F5E"/>
    <w:rsid w:val="009B61C0"/>
    <w:rsid w:val="009B63DB"/>
    <w:rsid w:val="009B654F"/>
    <w:rsid w:val="009B6B6D"/>
    <w:rsid w:val="009B7445"/>
    <w:rsid w:val="009B7626"/>
    <w:rsid w:val="009B7865"/>
    <w:rsid w:val="009C05CC"/>
    <w:rsid w:val="009C0F0B"/>
    <w:rsid w:val="009C1454"/>
    <w:rsid w:val="009C2F33"/>
    <w:rsid w:val="009C3111"/>
    <w:rsid w:val="009C312C"/>
    <w:rsid w:val="009C3ACB"/>
    <w:rsid w:val="009C3CE0"/>
    <w:rsid w:val="009C4A9C"/>
    <w:rsid w:val="009C4E32"/>
    <w:rsid w:val="009C5253"/>
    <w:rsid w:val="009C65FB"/>
    <w:rsid w:val="009C690D"/>
    <w:rsid w:val="009C69AE"/>
    <w:rsid w:val="009C6F90"/>
    <w:rsid w:val="009C732D"/>
    <w:rsid w:val="009C7BF2"/>
    <w:rsid w:val="009D00C2"/>
    <w:rsid w:val="009D09A3"/>
    <w:rsid w:val="009D0EBC"/>
    <w:rsid w:val="009D0F63"/>
    <w:rsid w:val="009D1E77"/>
    <w:rsid w:val="009D32B2"/>
    <w:rsid w:val="009D4B1E"/>
    <w:rsid w:val="009D5895"/>
    <w:rsid w:val="009D5AE9"/>
    <w:rsid w:val="009D5B6C"/>
    <w:rsid w:val="009D6C1D"/>
    <w:rsid w:val="009D6EDF"/>
    <w:rsid w:val="009E05EE"/>
    <w:rsid w:val="009E248E"/>
    <w:rsid w:val="009E389F"/>
    <w:rsid w:val="009E4534"/>
    <w:rsid w:val="009E5737"/>
    <w:rsid w:val="009E6C9F"/>
    <w:rsid w:val="009E6EFD"/>
    <w:rsid w:val="009E72D4"/>
    <w:rsid w:val="009E7EAD"/>
    <w:rsid w:val="009F0636"/>
    <w:rsid w:val="009F0639"/>
    <w:rsid w:val="009F0E43"/>
    <w:rsid w:val="009F0EFF"/>
    <w:rsid w:val="009F19A6"/>
    <w:rsid w:val="009F1D5B"/>
    <w:rsid w:val="009F23CF"/>
    <w:rsid w:val="009F2942"/>
    <w:rsid w:val="009F2D3E"/>
    <w:rsid w:val="009F2EF8"/>
    <w:rsid w:val="009F7744"/>
    <w:rsid w:val="00A02373"/>
    <w:rsid w:val="00A03B7E"/>
    <w:rsid w:val="00A03E00"/>
    <w:rsid w:val="00A04680"/>
    <w:rsid w:val="00A05A48"/>
    <w:rsid w:val="00A05F80"/>
    <w:rsid w:val="00A0653D"/>
    <w:rsid w:val="00A06869"/>
    <w:rsid w:val="00A10173"/>
    <w:rsid w:val="00A101E3"/>
    <w:rsid w:val="00A108BD"/>
    <w:rsid w:val="00A10F44"/>
    <w:rsid w:val="00A11861"/>
    <w:rsid w:val="00A11A2A"/>
    <w:rsid w:val="00A12224"/>
    <w:rsid w:val="00A12B8B"/>
    <w:rsid w:val="00A13790"/>
    <w:rsid w:val="00A13867"/>
    <w:rsid w:val="00A13E3A"/>
    <w:rsid w:val="00A1423F"/>
    <w:rsid w:val="00A14CBC"/>
    <w:rsid w:val="00A15036"/>
    <w:rsid w:val="00A15084"/>
    <w:rsid w:val="00A15C6D"/>
    <w:rsid w:val="00A1728B"/>
    <w:rsid w:val="00A20C61"/>
    <w:rsid w:val="00A21048"/>
    <w:rsid w:val="00A2116B"/>
    <w:rsid w:val="00A22A3E"/>
    <w:rsid w:val="00A22A82"/>
    <w:rsid w:val="00A22B64"/>
    <w:rsid w:val="00A246EF"/>
    <w:rsid w:val="00A26FA8"/>
    <w:rsid w:val="00A276DF"/>
    <w:rsid w:val="00A27BB2"/>
    <w:rsid w:val="00A304A7"/>
    <w:rsid w:val="00A305B5"/>
    <w:rsid w:val="00A31A56"/>
    <w:rsid w:val="00A31F94"/>
    <w:rsid w:val="00A3397B"/>
    <w:rsid w:val="00A3409E"/>
    <w:rsid w:val="00A342E3"/>
    <w:rsid w:val="00A34E78"/>
    <w:rsid w:val="00A35212"/>
    <w:rsid w:val="00A35624"/>
    <w:rsid w:val="00A35C74"/>
    <w:rsid w:val="00A36377"/>
    <w:rsid w:val="00A366CD"/>
    <w:rsid w:val="00A3732E"/>
    <w:rsid w:val="00A40F83"/>
    <w:rsid w:val="00A41182"/>
    <w:rsid w:val="00A41663"/>
    <w:rsid w:val="00A42EED"/>
    <w:rsid w:val="00A43B75"/>
    <w:rsid w:val="00A43C95"/>
    <w:rsid w:val="00A446C9"/>
    <w:rsid w:val="00A44F22"/>
    <w:rsid w:val="00A45BE7"/>
    <w:rsid w:val="00A45DE1"/>
    <w:rsid w:val="00A4615B"/>
    <w:rsid w:val="00A476D2"/>
    <w:rsid w:val="00A47A7A"/>
    <w:rsid w:val="00A50F39"/>
    <w:rsid w:val="00A511DA"/>
    <w:rsid w:val="00A512D4"/>
    <w:rsid w:val="00A52489"/>
    <w:rsid w:val="00A53C56"/>
    <w:rsid w:val="00A5425F"/>
    <w:rsid w:val="00A544F3"/>
    <w:rsid w:val="00A54ABC"/>
    <w:rsid w:val="00A55ACB"/>
    <w:rsid w:val="00A5629A"/>
    <w:rsid w:val="00A565DC"/>
    <w:rsid w:val="00A566AA"/>
    <w:rsid w:val="00A57078"/>
    <w:rsid w:val="00A57238"/>
    <w:rsid w:val="00A609A7"/>
    <w:rsid w:val="00A60B5C"/>
    <w:rsid w:val="00A60D24"/>
    <w:rsid w:val="00A613D3"/>
    <w:rsid w:val="00A617B3"/>
    <w:rsid w:val="00A62ECB"/>
    <w:rsid w:val="00A63250"/>
    <w:rsid w:val="00A63CCB"/>
    <w:rsid w:val="00A642DF"/>
    <w:rsid w:val="00A64F1B"/>
    <w:rsid w:val="00A65DD1"/>
    <w:rsid w:val="00A66D65"/>
    <w:rsid w:val="00A675AB"/>
    <w:rsid w:val="00A676DA"/>
    <w:rsid w:val="00A6770A"/>
    <w:rsid w:val="00A67D2C"/>
    <w:rsid w:val="00A702AF"/>
    <w:rsid w:val="00A709EB"/>
    <w:rsid w:val="00A71310"/>
    <w:rsid w:val="00A72082"/>
    <w:rsid w:val="00A7263D"/>
    <w:rsid w:val="00A72EE6"/>
    <w:rsid w:val="00A73D45"/>
    <w:rsid w:val="00A743A9"/>
    <w:rsid w:val="00A744C7"/>
    <w:rsid w:val="00A764E6"/>
    <w:rsid w:val="00A80650"/>
    <w:rsid w:val="00A80B1F"/>
    <w:rsid w:val="00A8163C"/>
    <w:rsid w:val="00A81656"/>
    <w:rsid w:val="00A81B91"/>
    <w:rsid w:val="00A829D7"/>
    <w:rsid w:val="00A83686"/>
    <w:rsid w:val="00A83868"/>
    <w:rsid w:val="00A83D7C"/>
    <w:rsid w:val="00A83D9D"/>
    <w:rsid w:val="00A845E6"/>
    <w:rsid w:val="00A8525B"/>
    <w:rsid w:val="00A8713F"/>
    <w:rsid w:val="00A877D2"/>
    <w:rsid w:val="00A87AAD"/>
    <w:rsid w:val="00A90002"/>
    <w:rsid w:val="00A90BAB"/>
    <w:rsid w:val="00A91989"/>
    <w:rsid w:val="00A92129"/>
    <w:rsid w:val="00A930D7"/>
    <w:rsid w:val="00A93496"/>
    <w:rsid w:val="00A94972"/>
    <w:rsid w:val="00A94C88"/>
    <w:rsid w:val="00A951CA"/>
    <w:rsid w:val="00A96071"/>
    <w:rsid w:val="00A9615E"/>
    <w:rsid w:val="00A96F68"/>
    <w:rsid w:val="00A971B3"/>
    <w:rsid w:val="00A97AE4"/>
    <w:rsid w:val="00AA02F5"/>
    <w:rsid w:val="00AA23C9"/>
    <w:rsid w:val="00AA29EB"/>
    <w:rsid w:val="00AA2B01"/>
    <w:rsid w:val="00AA365B"/>
    <w:rsid w:val="00AA3CE4"/>
    <w:rsid w:val="00AA5488"/>
    <w:rsid w:val="00AA5E44"/>
    <w:rsid w:val="00AA6216"/>
    <w:rsid w:val="00AA67B7"/>
    <w:rsid w:val="00AA6E54"/>
    <w:rsid w:val="00AA7879"/>
    <w:rsid w:val="00AA7A07"/>
    <w:rsid w:val="00AB0D61"/>
    <w:rsid w:val="00AB1A5A"/>
    <w:rsid w:val="00AB28F0"/>
    <w:rsid w:val="00AB2AC7"/>
    <w:rsid w:val="00AB2E9A"/>
    <w:rsid w:val="00AB452E"/>
    <w:rsid w:val="00AB4EBB"/>
    <w:rsid w:val="00AB5DE0"/>
    <w:rsid w:val="00AB62A9"/>
    <w:rsid w:val="00AC0195"/>
    <w:rsid w:val="00AC22F2"/>
    <w:rsid w:val="00AC275A"/>
    <w:rsid w:val="00AC2889"/>
    <w:rsid w:val="00AC3208"/>
    <w:rsid w:val="00AC38AA"/>
    <w:rsid w:val="00AC3CE3"/>
    <w:rsid w:val="00AC501A"/>
    <w:rsid w:val="00AC70C6"/>
    <w:rsid w:val="00AC7F6A"/>
    <w:rsid w:val="00AD1F15"/>
    <w:rsid w:val="00AD254A"/>
    <w:rsid w:val="00AD2557"/>
    <w:rsid w:val="00AD3DEF"/>
    <w:rsid w:val="00AD440F"/>
    <w:rsid w:val="00AD4ED1"/>
    <w:rsid w:val="00AD55D5"/>
    <w:rsid w:val="00AD600D"/>
    <w:rsid w:val="00AE1BBB"/>
    <w:rsid w:val="00AE257A"/>
    <w:rsid w:val="00AE2B91"/>
    <w:rsid w:val="00AE4664"/>
    <w:rsid w:val="00AE53C5"/>
    <w:rsid w:val="00AE5404"/>
    <w:rsid w:val="00AE56BA"/>
    <w:rsid w:val="00AE6D05"/>
    <w:rsid w:val="00AF129B"/>
    <w:rsid w:val="00AF2B9E"/>
    <w:rsid w:val="00AF3548"/>
    <w:rsid w:val="00AF3CDE"/>
    <w:rsid w:val="00AF5BC0"/>
    <w:rsid w:val="00AF6644"/>
    <w:rsid w:val="00AF719F"/>
    <w:rsid w:val="00AF77C1"/>
    <w:rsid w:val="00B01306"/>
    <w:rsid w:val="00B024BF"/>
    <w:rsid w:val="00B02620"/>
    <w:rsid w:val="00B03414"/>
    <w:rsid w:val="00B039C9"/>
    <w:rsid w:val="00B04B8A"/>
    <w:rsid w:val="00B04C42"/>
    <w:rsid w:val="00B072BC"/>
    <w:rsid w:val="00B07852"/>
    <w:rsid w:val="00B07AE8"/>
    <w:rsid w:val="00B07B5F"/>
    <w:rsid w:val="00B07B89"/>
    <w:rsid w:val="00B07E1D"/>
    <w:rsid w:val="00B1030C"/>
    <w:rsid w:val="00B103B6"/>
    <w:rsid w:val="00B10E64"/>
    <w:rsid w:val="00B12648"/>
    <w:rsid w:val="00B13979"/>
    <w:rsid w:val="00B13B21"/>
    <w:rsid w:val="00B13B27"/>
    <w:rsid w:val="00B14B1B"/>
    <w:rsid w:val="00B14C83"/>
    <w:rsid w:val="00B1593E"/>
    <w:rsid w:val="00B170AB"/>
    <w:rsid w:val="00B2197C"/>
    <w:rsid w:val="00B21EFE"/>
    <w:rsid w:val="00B21FCD"/>
    <w:rsid w:val="00B234C0"/>
    <w:rsid w:val="00B2563C"/>
    <w:rsid w:val="00B258A1"/>
    <w:rsid w:val="00B26B46"/>
    <w:rsid w:val="00B277C9"/>
    <w:rsid w:val="00B3004C"/>
    <w:rsid w:val="00B304AD"/>
    <w:rsid w:val="00B30D35"/>
    <w:rsid w:val="00B310F3"/>
    <w:rsid w:val="00B31711"/>
    <w:rsid w:val="00B325DE"/>
    <w:rsid w:val="00B32988"/>
    <w:rsid w:val="00B32D48"/>
    <w:rsid w:val="00B32EB6"/>
    <w:rsid w:val="00B36042"/>
    <w:rsid w:val="00B3621B"/>
    <w:rsid w:val="00B363F0"/>
    <w:rsid w:val="00B36B45"/>
    <w:rsid w:val="00B37A29"/>
    <w:rsid w:val="00B40359"/>
    <w:rsid w:val="00B40E10"/>
    <w:rsid w:val="00B4201B"/>
    <w:rsid w:val="00B4235B"/>
    <w:rsid w:val="00B429B3"/>
    <w:rsid w:val="00B436EE"/>
    <w:rsid w:val="00B46402"/>
    <w:rsid w:val="00B46497"/>
    <w:rsid w:val="00B471FB"/>
    <w:rsid w:val="00B47DE1"/>
    <w:rsid w:val="00B5048E"/>
    <w:rsid w:val="00B506B5"/>
    <w:rsid w:val="00B50A03"/>
    <w:rsid w:val="00B510D0"/>
    <w:rsid w:val="00B51D6C"/>
    <w:rsid w:val="00B51F58"/>
    <w:rsid w:val="00B52E48"/>
    <w:rsid w:val="00B53870"/>
    <w:rsid w:val="00B54596"/>
    <w:rsid w:val="00B54B6F"/>
    <w:rsid w:val="00B54EA9"/>
    <w:rsid w:val="00B5567C"/>
    <w:rsid w:val="00B55967"/>
    <w:rsid w:val="00B562F4"/>
    <w:rsid w:val="00B6049B"/>
    <w:rsid w:val="00B60E42"/>
    <w:rsid w:val="00B610B6"/>
    <w:rsid w:val="00B61456"/>
    <w:rsid w:val="00B62E8E"/>
    <w:rsid w:val="00B6305C"/>
    <w:rsid w:val="00B675E1"/>
    <w:rsid w:val="00B67A55"/>
    <w:rsid w:val="00B67AD3"/>
    <w:rsid w:val="00B67F43"/>
    <w:rsid w:val="00B7097E"/>
    <w:rsid w:val="00B70B41"/>
    <w:rsid w:val="00B72399"/>
    <w:rsid w:val="00B734EC"/>
    <w:rsid w:val="00B74663"/>
    <w:rsid w:val="00B74F6E"/>
    <w:rsid w:val="00B7581A"/>
    <w:rsid w:val="00B7659E"/>
    <w:rsid w:val="00B767B1"/>
    <w:rsid w:val="00B76C61"/>
    <w:rsid w:val="00B7708D"/>
    <w:rsid w:val="00B77640"/>
    <w:rsid w:val="00B777AF"/>
    <w:rsid w:val="00B77D3E"/>
    <w:rsid w:val="00B803FC"/>
    <w:rsid w:val="00B80583"/>
    <w:rsid w:val="00B82984"/>
    <w:rsid w:val="00B84000"/>
    <w:rsid w:val="00B84303"/>
    <w:rsid w:val="00B85776"/>
    <w:rsid w:val="00B858AF"/>
    <w:rsid w:val="00B87561"/>
    <w:rsid w:val="00B906DD"/>
    <w:rsid w:val="00B91341"/>
    <w:rsid w:val="00B91499"/>
    <w:rsid w:val="00B9185A"/>
    <w:rsid w:val="00B92C31"/>
    <w:rsid w:val="00B931BC"/>
    <w:rsid w:val="00B9399C"/>
    <w:rsid w:val="00B95E72"/>
    <w:rsid w:val="00B967CF"/>
    <w:rsid w:val="00B970D7"/>
    <w:rsid w:val="00BA1A0D"/>
    <w:rsid w:val="00BA214A"/>
    <w:rsid w:val="00BA330D"/>
    <w:rsid w:val="00BA36B7"/>
    <w:rsid w:val="00BA6747"/>
    <w:rsid w:val="00BA71CF"/>
    <w:rsid w:val="00BA7A12"/>
    <w:rsid w:val="00BA7D8D"/>
    <w:rsid w:val="00BB0A01"/>
    <w:rsid w:val="00BB0A24"/>
    <w:rsid w:val="00BB35D3"/>
    <w:rsid w:val="00BB3E4D"/>
    <w:rsid w:val="00BB4441"/>
    <w:rsid w:val="00BB4ED6"/>
    <w:rsid w:val="00BB6686"/>
    <w:rsid w:val="00BB74F5"/>
    <w:rsid w:val="00BB78D9"/>
    <w:rsid w:val="00BC105E"/>
    <w:rsid w:val="00BC20A9"/>
    <w:rsid w:val="00BC2833"/>
    <w:rsid w:val="00BC2F15"/>
    <w:rsid w:val="00BC33D3"/>
    <w:rsid w:val="00BC3FBC"/>
    <w:rsid w:val="00BC5286"/>
    <w:rsid w:val="00BC5291"/>
    <w:rsid w:val="00BC606F"/>
    <w:rsid w:val="00BD0E55"/>
    <w:rsid w:val="00BD15F0"/>
    <w:rsid w:val="00BD2A21"/>
    <w:rsid w:val="00BD30DE"/>
    <w:rsid w:val="00BD3C8D"/>
    <w:rsid w:val="00BD486D"/>
    <w:rsid w:val="00BD58CD"/>
    <w:rsid w:val="00BD62B9"/>
    <w:rsid w:val="00BD6C04"/>
    <w:rsid w:val="00BE3C99"/>
    <w:rsid w:val="00BE46CF"/>
    <w:rsid w:val="00BE4894"/>
    <w:rsid w:val="00BE5038"/>
    <w:rsid w:val="00BE6195"/>
    <w:rsid w:val="00BE7BB8"/>
    <w:rsid w:val="00BF0B36"/>
    <w:rsid w:val="00BF129E"/>
    <w:rsid w:val="00BF2124"/>
    <w:rsid w:val="00BF24A0"/>
    <w:rsid w:val="00BF2D7A"/>
    <w:rsid w:val="00BF33F2"/>
    <w:rsid w:val="00BF3CC9"/>
    <w:rsid w:val="00BF4A1A"/>
    <w:rsid w:val="00BF51F2"/>
    <w:rsid w:val="00BF60D3"/>
    <w:rsid w:val="00BF68D5"/>
    <w:rsid w:val="00BF6979"/>
    <w:rsid w:val="00BF6ABA"/>
    <w:rsid w:val="00BF7E25"/>
    <w:rsid w:val="00C018FA"/>
    <w:rsid w:val="00C01E19"/>
    <w:rsid w:val="00C033BB"/>
    <w:rsid w:val="00C04A24"/>
    <w:rsid w:val="00C06384"/>
    <w:rsid w:val="00C06992"/>
    <w:rsid w:val="00C078CA"/>
    <w:rsid w:val="00C07F0A"/>
    <w:rsid w:val="00C07F3A"/>
    <w:rsid w:val="00C10789"/>
    <w:rsid w:val="00C10DCB"/>
    <w:rsid w:val="00C116FB"/>
    <w:rsid w:val="00C11790"/>
    <w:rsid w:val="00C117A3"/>
    <w:rsid w:val="00C12D5D"/>
    <w:rsid w:val="00C13258"/>
    <w:rsid w:val="00C13E3C"/>
    <w:rsid w:val="00C1476B"/>
    <w:rsid w:val="00C1531B"/>
    <w:rsid w:val="00C160D2"/>
    <w:rsid w:val="00C1699C"/>
    <w:rsid w:val="00C16AAC"/>
    <w:rsid w:val="00C16DBF"/>
    <w:rsid w:val="00C17089"/>
    <w:rsid w:val="00C17581"/>
    <w:rsid w:val="00C17AB2"/>
    <w:rsid w:val="00C17DD2"/>
    <w:rsid w:val="00C20839"/>
    <w:rsid w:val="00C20923"/>
    <w:rsid w:val="00C2309D"/>
    <w:rsid w:val="00C23605"/>
    <w:rsid w:val="00C2376E"/>
    <w:rsid w:val="00C23C47"/>
    <w:rsid w:val="00C250D8"/>
    <w:rsid w:val="00C25A49"/>
    <w:rsid w:val="00C2640D"/>
    <w:rsid w:val="00C279DD"/>
    <w:rsid w:val="00C30975"/>
    <w:rsid w:val="00C314B3"/>
    <w:rsid w:val="00C31DD9"/>
    <w:rsid w:val="00C322EB"/>
    <w:rsid w:val="00C326E4"/>
    <w:rsid w:val="00C32BF4"/>
    <w:rsid w:val="00C32C53"/>
    <w:rsid w:val="00C337DC"/>
    <w:rsid w:val="00C33E98"/>
    <w:rsid w:val="00C36448"/>
    <w:rsid w:val="00C36CEC"/>
    <w:rsid w:val="00C370F4"/>
    <w:rsid w:val="00C404BE"/>
    <w:rsid w:val="00C40535"/>
    <w:rsid w:val="00C4166D"/>
    <w:rsid w:val="00C41823"/>
    <w:rsid w:val="00C41BAB"/>
    <w:rsid w:val="00C43CC6"/>
    <w:rsid w:val="00C4401E"/>
    <w:rsid w:val="00C4485D"/>
    <w:rsid w:val="00C455DA"/>
    <w:rsid w:val="00C46861"/>
    <w:rsid w:val="00C51040"/>
    <w:rsid w:val="00C52481"/>
    <w:rsid w:val="00C5330E"/>
    <w:rsid w:val="00C53842"/>
    <w:rsid w:val="00C53FEA"/>
    <w:rsid w:val="00C54178"/>
    <w:rsid w:val="00C54598"/>
    <w:rsid w:val="00C56BB9"/>
    <w:rsid w:val="00C56BD2"/>
    <w:rsid w:val="00C573BE"/>
    <w:rsid w:val="00C615B6"/>
    <w:rsid w:val="00C63BE3"/>
    <w:rsid w:val="00C6443F"/>
    <w:rsid w:val="00C64844"/>
    <w:rsid w:val="00C6607F"/>
    <w:rsid w:val="00C6632B"/>
    <w:rsid w:val="00C707F3"/>
    <w:rsid w:val="00C716F8"/>
    <w:rsid w:val="00C72448"/>
    <w:rsid w:val="00C72955"/>
    <w:rsid w:val="00C73919"/>
    <w:rsid w:val="00C754BE"/>
    <w:rsid w:val="00C7565C"/>
    <w:rsid w:val="00C76319"/>
    <w:rsid w:val="00C76493"/>
    <w:rsid w:val="00C7678F"/>
    <w:rsid w:val="00C77354"/>
    <w:rsid w:val="00C77AD7"/>
    <w:rsid w:val="00C77E55"/>
    <w:rsid w:val="00C80AA4"/>
    <w:rsid w:val="00C80C3B"/>
    <w:rsid w:val="00C80DBA"/>
    <w:rsid w:val="00C81513"/>
    <w:rsid w:val="00C81B40"/>
    <w:rsid w:val="00C82363"/>
    <w:rsid w:val="00C8251F"/>
    <w:rsid w:val="00C83854"/>
    <w:rsid w:val="00C8494F"/>
    <w:rsid w:val="00C8561A"/>
    <w:rsid w:val="00C86A9E"/>
    <w:rsid w:val="00C87AF3"/>
    <w:rsid w:val="00C92067"/>
    <w:rsid w:val="00C92712"/>
    <w:rsid w:val="00C933A3"/>
    <w:rsid w:val="00C942F9"/>
    <w:rsid w:val="00C945D8"/>
    <w:rsid w:val="00C94C24"/>
    <w:rsid w:val="00C94F80"/>
    <w:rsid w:val="00C958BC"/>
    <w:rsid w:val="00C96BCF"/>
    <w:rsid w:val="00C97441"/>
    <w:rsid w:val="00C97D69"/>
    <w:rsid w:val="00CA0900"/>
    <w:rsid w:val="00CA1C4F"/>
    <w:rsid w:val="00CA2535"/>
    <w:rsid w:val="00CA27F8"/>
    <w:rsid w:val="00CA2F69"/>
    <w:rsid w:val="00CA3D7E"/>
    <w:rsid w:val="00CA5D40"/>
    <w:rsid w:val="00CA6EF1"/>
    <w:rsid w:val="00CA6F5C"/>
    <w:rsid w:val="00CA7085"/>
    <w:rsid w:val="00CA7AC0"/>
    <w:rsid w:val="00CB01BA"/>
    <w:rsid w:val="00CB14F1"/>
    <w:rsid w:val="00CB1ADC"/>
    <w:rsid w:val="00CB1C8A"/>
    <w:rsid w:val="00CB3475"/>
    <w:rsid w:val="00CB3B7F"/>
    <w:rsid w:val="00CB4E72"/>
    <w:rsid w:val="00CB5EBB"/>
    <w:rsid w:val="00CB65D4"/>
    <w:rsid w:val="00CB745E"/>
    <w:rsid w:val="00CB7486"/>
    <w:rsid w:val="00CB7950"/>
    <w:rsid w:val="00CC06AE"/>
    <w:rsid w:val="00CC1361"/>
    <w:rsid w:val="00CC25B6"/>
    <w:rsid w:val="00CC3FFA"/>
    <w:rsid w:val="00CC4377"/>
    <w:rsid w:val="00CC493D"/>
    <w:rsid w:val="00CC5154"/>
    <w:rsid w:val="00CC6181"/>
    <w:rsid w:val="00CC7116"/>
    <w:rsid w:val="00CD1172"/>
    <w:rsid w:val="00CD2F7C"/>
    <w:rsid w:val="00CD32AE"/>
    <w:rsid w:val="00CD463E"/>
    <w:rsid w:val="00CD4DDA"/>
    <w:rsid w:val="00CD5BA7"/>
    <w:rsid w:val="00CD65D9"/>
    <w:rsid w:val="00CD6DA5"/>
    <w:rsid w:val="00CE025A"/>
    <w:rsid w:val="00CE1969"/>
    <w:rsid w:val="00CE2910"/>
    <w:rsid w:val="00CE3C86"/>
    <w:rsid w:val="00CE3D13"/>
    <w:rsid w:val="00CE4B0A"/>
    <w:rsid w:val="00CE77A0"/>
    <w:rsid w:val="00CE7A85"/>
    <w:rsid w:val="00CF406F"/>
    <w:rsid w:val="00CF4B20"/>
    <w:rsid w:val="00CF644B"/>
    <w:rsid w:val="00CF76A1"/>
    <w:rsid w:val="00CF7A6D"/>
    <w:rsid w:val="00D00C34"/>
    <w:rsid w:val="00D0157C"/>
    <w:rsid w:val="00D023C5"/>
    <w:rsid w:val="00D0319E"/>
    <w:rsid w:val="00D038E3"/>
    <w:rsid w:val="00D0434B"/>
    <w:rsid w:val="00D065EE"/>
    <w:rsid w:val="00D07061"/>
    <w:rsid w:val="00D07459"/>
    <w:rsid w:val="00D0799F"/>
    <w:rsid w:val="00D10127"/>
    <w:rsid w:val="00D10213"/>
    <w:rsid w:val="00D10342"/>
    <w:rsid w:val="00D10BA9"/>
    <w:rsid w:val="00D118BA"/>
    <w:rsid w:val="00D13500"/>
    <w:rsid w:val="00D136AE"/>
    <w:rsid w:val="00D2096E"/>
    <w:rsid w:val="00D2128D"/>
    <w:rsid w:val="00D22A43"/>
    <w:rsid w:val="00D22F0C"/>
    <w:rsid w:val="00D23D33"/>
    <w:rsid w:val="00D2620D"/>
    <w:rsid w:val="00D30CAF"/>
    <w:rsid w:val="00D32A33"/>
    <w:rsid w:val="00D368AB"/>
    <w:rsid w:val="00D36D6B"/>
    <w:rsid w:val="00D37A9C"/>
    <w:rsid w:val="00D37C26"/>
    <w:rsid w:val="00D43431"/>
    <w:rsid w:val="00D43C32"/>
    <w:rsid w:val="00D44AD6"/>
    <w:rsid w:val="00D44F05"/>
    <w:rsid w:val="00D471F1"/>
    <w:rsid w:val="00D47FE1"/>
    <w:rsid w:val="00D512EA"/>
    <w:rsid w:val="00D52F78"/>
    <w:rsid w:val="00D53C8F"/>
    <w:rsid w:val="00D540C5"/>
    <w:rsid w:val="00D5429C"/>
    <w:rsid w:val="00D5459B"/>
    <w:rsid w:val="00D55210"/>
    <w:rsid w:val="00D56B18"/>
    <w:rsid w:val="00D56BF4"/>
    <w:rsid w:val="00D60C7D"/>
    <w:rsid w:val="00D6176A"/>
    <w:rsid w:val="00D618E9"/>
    <w:rsid w:val="00D61EC9"/>
    <w:rsid w:val="00D61FB4"/>
    <w:rsid w:val="00D6206D"/>
    <w:rsid w:val="00D62AA1"/>
    <w:rsid w:val="00D62F61"/>
    <w:rsid w:val="00D62FAA"/>
    <w:rsid w:val="00D6373F"/>
    <w:rsid w:val="00D64371"/>
    <w:rsid w:val="00D65CFE"/>
    <w:rsid w:val="00D66537"/>
    <w:rsid w:val="00D704DC"/>
    <w:rsid w:val="00D71103"/>
    <w:rsid w:val="00D712B7"/>
    <w:rsid w:val="00D718C7"/>
    <w:rsid w:val="00D71AE5"/>
    <w:rsid w:val="00D71CC7"/>
    <w:rsid w:val="00D72B18"/>
    <w:rsid w:val="00D72B88"/>
    <w:rsid w:val="00D72C5B"/>
    <w:rsid w:val="00D73904"/>
    <w:rsid w:val="00D73AD6"/>
    <w:rsid w:val="00D73C6E"/>
    <w:rsid w:val="00D7474C"/>
    <w:rsid w:val="00D75711"/>
    <w:rsid w:val="00D75BC4"/>
    <w:rsid w:val="00D75D40"/>
    <w:rsid w:val="00D76005"/>
    <w:rsid w:val="00D7675A"/>
    <w:rsid w:val="00D76F48"/>
    <w:rsid w:val="00D778C2"/>
    <w:rsid w:val="00D77CAD"/>
    <w:rsid w:val="00D80CED"/>
    <w:rsid w:val="00D813B3"/>
    <w:rsid w:val="00D81DD1"/>
    <w:rsid w:val="00D82F91"/>
    <w:rsid w:val="00D83622"/>
    <w:rsid w:val="00D83EB2"/>
    <w:rsid w:val="00D84565"/>
    <w:rsid w:val="00D84D30"/>
    <w:rsid w:val="00D85AB6"/>
    <w:rsid w:val="00D85BBF"/>
    <w:rsid w:val="00D85FDA"/>
    <w:rsid w:val="00D86E85"/>
    <w:rsid w:val="00D87C98"/>
    <w:rsid w:val="00D87D30"/>
    <w:rsid w:val="00D91ED5"/>
    <w:rsid w:val="00D92CC6"/>
    <w:rsid w:val="00D93F60"/>
    <w:rsid w:val="00D94883"/>
    <w:rsid w:val="00D949AC"/>
    <w:rsid w:val="00D955BB"/>
    <w:rsid w:val="00D963E0"/>
    <w:rsid w:val="00D96528"/>
    <w:rsid w:val="00D97D74"/>
    <w:rsid w:val="00DA11E1"/>
    <w:rsid w:val="00DA132C"/>
    <w:rsid w:val="00DA2A85"/>
    <w:rsid w:val="00DA2E17"/>
    <w:rsid w:val="00DA3A1A"/>
    <w:rsid w:val="00DA4983"/>
    <w:rsid w:val="00DA5240"/>
    <w:rsid w:val="00DA5268"/>
    <w:rsid w:val="00DA5524"/>
    <w:rsid w:val="00DA654E"/>
    <w:rsid w:val="00DA6D59"/>
    <w:rsid w:val="00DA6FA9"/>
    <w:rsid w:val="00DA78E6"/>
    <w:rsid w:val="00DA7E25"/>
    <w:rsid w:val="00DB0E63"/>
    <w:rsid w:val="00DB1100"/>
    <w:rsid w:val="00DB1AFF"/>
    <w:rsid w:val="00DB26C0"/>
    <w:rsid w:val="00DB287A"/>
    <w:rsid w:val="00DB2BF7"/>
    <w:rsid w:val="00DB492C"/>
    <w:rsid w:val="00DB5D00"/>
    <w:rsid w:val="00DB62B2"/>
    <w:rsid w:val="00DB693D"/>
    <w:rsid w:val="00DC0644"/>
    <w:rsid w:val="00DC1096"/>
    <w:rsid w:val="00DC1749"/>
    <w:rsid w:val="00DC26D3"/>
    <w:rsid w:val="00DC2A88"/>
    <w:rsid w:val="00DC2B44"/>
    <w:rsid w:val="00DC2CD3"/>
    <w:rsid w:val="00DC328A"/>
    <w:rsid w:val="00DC35F6"/>
    <w:rsid w:val="00DC399E"/>
    <w:rsid w:val="00DC5F2F"/>
    <w:rsid w:val="00DC61EB"/>
    <w:rsid w:val="00DC6532"/>
    <w:rsid w:val="00DC6B2E"/>
    <w:rsid w:val="00DC7B49"/>
    <w:rsid w:val="00DC7BB5"/>
    <w:rsid w:val="00DD0141"/>
    <w:rsid w:val="00DD0539"/>
    <w:rsid w:val="00DD086D"/>
    <w:rsid w:val="00DD0F7B"/>
    <w:rsid w:val="00DD1EBF"/>
    <w:rsid w:val="00DD2333"/>
    <w:rsid w:val="00DD741E"/>
    <w:rsid w:val="00DE069F"/>
    <w:rsid w:val="00DE07E0"/>
    <w:rsid w:val="00DE08CF"/>
    <w:rsid w:val="00DE0FBE"/>
    <w:rsid w:val="00DE159D"/>
    <w:rsid w:val="00DE2E73"/>
    <w:rsid w:val="00DE45A6"/>
    <w:rsid w:val="00DE4F57"/>
    <w:rsid w:val="00DE4F82"/>
    <w:rsid w:val="00DE5789"/>
    <w:rsid w:val="00DE59B9"/>
    <w:rsid w:val="00DE6DC5"/>
    <w:rsid w:val="00DE7D4F"/>
    <w:rsid w:val="00DE7E7A"/>
    <w:rsid w:val="00DF1160"/>
    <w:rsid w:val="00DF12F4"/>
    <w:rsid w:val="00DF1FF4"/>
    <w:rsid w:val="00DF2767"/>
    <w:rsid w:val="00DF31E3"/>
    <w:rsid w:val="00DF3414"/>
    <w:rsid w:val="00DF38D2"/>
    <w:rsid w:val="00DF400C"/>
    <w:rsid w:val="00DF55A2"/>
    <w:rsid w:val="00DF5BAB"/>
    <w:rsid w:val="00DF5BCA"/>
    <w:rsid w:val="00E01A5D"/>
    <w:rsid w:val="00E01AD3"/>
    <w:rsid w:val="00E02DB4"/>
    <w:rsid w:val="00E033F4"/>
    <w:rsid w:val="00E03428"/>
    <w:rsid w:val="00E0488E"/>
    <w:rsid w:val="00E048BB"/>
    <w:rsid w:val="00E05EFE"/>
    <w:rsid w:val="00E0611E"/>
    <w:rsid w:val="00E06DB5"/>
    <w:rsid w:val="00E07932"/>
    <w:rsid w:val="00E10B31"/>
    <w:rsid w:val="00E120D8"/>
    <w:rsid w:val="00E121C4"/>
    <w:rsid w:val="00E156D7"/>
    <w:rsid w:val="00E15E61"/>
    <w:rsid w:val="00E163F1"/>
    <w:rsid w:val="00E16C0A"/>
    <w:rsid w:val="00E16E18"/>
    <w:rsid w:val="00E17754"/>
    <w:rsid w:val="00E207D3"/>
    <w:rsid w:val="00E20956"/>
    <w:rsid w:val="00E20A45"/>
    <w:rsid w:val="00E20C1A"/>
    <w:rsid w:val="00E21898"/>
    <w:rsid w:val="00E221F4"/>
    <w:rsid w:val="00E22269"/>
    <w:rsid w:val="00E229DC"/>
    <w:rsid w:val="00E23C43"/>
    <w:rsid w:val="00E24423"/>
    <w:rsid w:val="00E24E09"/>
    <w:rsid w:val="00E251C1"/>
    <w:rsid w:val="00E25B29"/>
    <w:rsid w:val="00E2602B"/>
    <w:rsid w:val="00E26574"/>
    <w:rsid w:val="00E27EE1"/>
    <w:rsid w:val="00E30416"/>
    <w:rsid w:val="00E30A62"/>
    <w:rsid w:val="00E31599"/>
    <w:rsid w:val="00E31ABD"/>
    <w:rsid w:val="00E31BDE"/>
    <w:rsid w:val="00E32269"/>
    <w:rsid w:val="00E32761"/>
    <w:rsid w:val="00E327A5"/>
    <w:rsid w:val="00E338A2"/>
    <w:rsid w:val="00E33D81"/>
    <w:rsid w:val="00E370CC"/>
    <w:rsid w:val="00E4016F"/>
    <w:rsid w:val="00E4063B"/>
    <w:rsid w:val="00E40F21"/>
    <w:rsid w:val="00E42243"/>
    <w:rsid w:val="00E436EE"/>
    <w:rsid w:val="00E43F88"/>
    <w:rsid w:val="00E5040A"/>
    <w:rsid w:val="00E515C5"/>
    <w:rsid w:val="00E52435"/>
    <w:rsid w:val="00E56743"/>
    <w:rsid w:val="00E567D1"/>
    <w:rsid w:val="00E56C25"/>
    <w:rsid w:val="00E60186"/>
    <w:rsid w:val="00E60CC6"/>
    <w:rsid w:val="00E62CCE"/>
    <w:rsid w:val="00E63579"/>
    <w:rsid w:val="00E63705"/>
    <w:rsid w:val="00E649A6"/>
    <w:rsid w:val="00E656CB"/>
    <w:rsid w:val="00E65BC2"/>
    <w:rsid w:val="00E66D02"/>
    <w:rsid w:val="00E672BE"/>
    <w:rsid w:val="00E73E9C"/>
    <w:rsid w:val="00E740E0"/>
    <w:rsid w:val="00E74701"/>
    <w:rsid w:val="00E75803"/>
    <w:rsid w:val="00E7658E"/>
    <w:rsid w:val="00E814B0"/>
    <w:rsid w:val="00E81DB4"/>
    <w:rsid w:val="00E82B2F"/>
    <w:rsid w:val="00E82DC9"/>
    <w:rsid w:val="00E831C3"/>
    <w:rsid w:val="00E8477C"/>
    <w:rsid w:val="00E853F9"/>
    <w:rsid w:val="00E85E24"/>
    <w:rsid w:val="00E8608A"/>
    <w:rsid w:val="00E8615D"/>
    <w:rsid w:val="00E865F1"/>
    <w:rsid w:val="00E910F0"/>
    <w:rsid w:val="00E91D46"/>
    <w:rsid w:val="00E91F6B"/>
    <w:rsid w:val="00E92265"/>
    <w:rsid w:val="00E92615"/>
    <w:rsid w:val="00E9277B"/>
    <w:rsid w:val="00E946A3"/>
    <w:rsid w:val="00E95A5C"/>
    <w:rsid w:val="00E9620F"/>
    <w:rsid w:val="00E9667B"/>
    <w:rsid w:val="00E96835"/>
    <w:rsid w:val="00E96856"/>
    <w:rsid w:val="00E970D6"/>
    <w:rsid w:val="00E9720C"/>
    <w:rsid w:val="00E9750A"/>
    <w:rsid w:val="00E97C8A"/>
    <w:rsid w:val="00EA0A70"/>
    <w:rsid w:val="00EA0E4E"/>
    <w:rsid w:val="00EA1B97"/>
    <w:rsid w:val="00EA1C8E"/>
    <w:rsid w:val="00EA1E42"/>
    <w:rsid w:val="00EA20E7"/>
    <w:rsid w:val="00EA388E"/>
    <w:rsid w:val="00EA3F79"/>
    <w:rsid w:val="00EA475D"/>
    <w:rsid w:val="00EA5161"/>
    <w:rsid w:val="00EA52EA"/>
    <w:rsid w:val="00EA690B"/>
    <w:rsid w:val="00EA6A5C"/>
    <w:rsid w:val="00EA6DB1"/>
    <w:rsid w:val="00EA6E96"/>
    <w:rsid w:val="00EB04D5"/>
    <w:rsid w:val="00EB0818"/>
    <w:rsid w:val="00EB0E4A"/>
    <w:rsid w:val="00EB122F"/>
    <w:rsid w:val="00EB3310"/>
    <w:rsid w:val="00EB355B"/>
    <w:rsid w:val="00EB3B25"/>
    <w:rsid w:val="00EB3BCA"/>
    <w:rsid w:val="00EB4681"/>
    <w:rsid w:val="00EB4C90"/>
    <w:rsid w:val="00EB529E"/>
    <w:rsid w:val="00EB5917"/>
    <w:rsid w:val="00EB6CD4"/>
    <w:rsid w:val="00EB6E4B"/>
    <w:rsid w:val="00EB768D"/>
    <w:rsid w:val="00EC09B4"/>
    <w:rsid w:val="00EC2118"/>
    <w:rsid w:val="00EC2878"/>
    <w:rsid w:val="00EC3CC6"/>
    <w:rsid w:val="00EC5D6A"/>
    <w:rsid w:val="00EC602F"/>
    <w:rsid w:val="00EC65F2"/>
    <w:rsid w:val="00EC6784"/>
    <w:rsid w:val="00EC730D"/>
    <w:rsid w:val="00EC795F"/>
    <w:rsid w:val="00EC7DFA"/>
    <w:rsid w:val="00EC7F84"/>
    <w:rsid w:val="00ED12D4"/>
    <w:rsid w:val="00ED1A15"/>
    <w:rsid w:val="00ED1ABF"/>
    <w:rsid w:val="00ED2084"/>
    <w:rsid w:val="00ED2672"/>
    <w:rsid w:val="00ED2BD7"/>
    <w:rsid w:val="00ED2C75"/>
    <w:rsid w:val="00ED32C6"/>
    <w:rsid w:val="00ED3443"/>
    <w:rsid w:val="00ED4101"/>
    <w:rsid w:val="00ED5940"/>
    <w:rsid w:val="00ED5950"/>
    <w:rsid w:val="00ED5B56"/>
    <w:rsid w:val="00ED775B"/>
    <w:rsid w:val="00ED7D51"/>
    <w:rsid w:val="00ED7E4C"/>
    <w:rsid w:val="00ED7F2C"/>
    <w:rsid w:val="00EE0791"/>
    <w:rsid w:val="00EE112E"/>
    <w:rsid w:val="00EE33CF"/>
    <w:rsid w:val="00EE3D52"/>
    <w:rsid w:val="00EE50ED"/>
    <w:rsid w:val="00EE511D"/>
    <w:rsid w:val="00EE54CC"/>
    <w:rsid w:val="00EE646C"/>
    <w:rsid w:val="00EE721F"/>
    <w:rsid w:val="00EE7C80"/>
    <w:rsid w:val="00EF02FD"/>
    <w:rsid w:val="00EF0C4E"/>
    <w:rsid w:val="00EF10BF"/>
    <w:rsid w:val="00EF347E"/>
    <w:rsid w:val="00EF3A99"/>
    <w:rsid w:val="00EF3DEC"/>
    <w:rsid w:val="00EF6069"/>
    <w:rsid w:val="00EF620D"/>
    <w:rsid w:val="00EF6F4E"/>
    <w:rsid w:val="00F00000"/>
    <w:rsid w:val="00F00A65"/>
    <w:rsid w:val="00F00F77"/>
    <w:rsid w:val="00F032F5"/>
    <w:rsid w:val="00F04F5F"/>
    <w:rsid w:val="00F0606A"/>
    <w:rsid w:val="00F06CB7"/>
    <w:rsid w:val="00F06CFD"/>
    <w:rsid w:val="00F07AEC"/>
    <w:rsid w:val="00F108A8"/>
    <w:rsid w:val="00F11706"/>
    <w:rsid w:val="00F139AB"/>
    <w:rsid w:val="00F1428B"/>
    <w:rsid w:val="00F14764"/>
    <w:rsid w:val="00F159C5"/>
    <w:rsid w:val="00F15AA0"/>
    <w:rsid w:val="00F160D6"/>
    <w:rsid w:val="00F16BCB"/>
    <w:rsid w:val="00F21B64"/>
    <w:rsid w:val="00F226E2"/>
    <w:rsid w:val="00F2273D"/>
    <w:rsid w:val="00F23055"/>
    <w:rsid w:val="00F2452E"/>
    <w:rsid w:val="00F24F21"/>
    <w:rsid w:val="00F27561"/>
    <w:rsid w:val="00F276F2"/>
    <w:rsid w:val="00F312B2"/>
    <w:rsid w:val="00F31429"/>
    <w:rsid w:val="00F316A5"/>
    <w:rsid w:val="00F32138"/>
    <w:rsid w:val="00F3361C"/>
    <w:rsid w:val="00F3392D"/>
    <w:rsid w:val="00F34097"/>
    <w:rsid w:val="00F34392"/>
    <w:rsid w:val="00F349AF"/>
    <w:rsid w:val="00F34C0D"/>
    <w:rsid w:val="00F372CE"/>
    <w:rsid w:val="00F375B6"/>
    <w:rsid w:val="00F37F37"/>
    <w:rsid w:val="00F40F1D"/>
    <w:rsid w:val="00F41157"/>
    <w:rsid w:val="00F4128C"/>
    <w:rsid w:val="00F4392F"/>
    <w:rsid w:val="00F43E5A"/>
    <w:rsid w:val="00F44E75"/>
    <w:rsid w:val="00F459B1"/>
    <w:rsid w:val="00F46CAA"/>
    <w:rsid w:val="00F46E3D"/>
    <w:rsid w:val="00F46EDA"/>
    <w:rsid w:val="00F47132"/>
    <w:rsid w:val="00F477D0"/>
    <w:rsid w:val="00F5291F"/>
    <w:rsid w:val="00F5386E"/>
    <w:rsid w:val="00F53DFA"/>
    <w:rsid w:val="00F54C5A"/>
    <w:rsid w:val="00F54E12"/>
    <w:rsid w:val="00F567CE"/>
    <w:rsid w:val="00F6031A"/>
    <w:rsid w:val="00F61247"/>
    <w:rsid w:val="00F6399B"/>
    <w:rsid w:val="00F64743"/>
    <w:rsid w:val="00F64DEE"/>
    <w:rsid w:val="00F67755"/>
    <w:rsid w:val="00F67A85"/>
    <w:rsid w:val="00F67C8D"/>
    <w:rsid w:val="00F708B7"/>
    <w:rsid w:val="00F73E7A"/>
    <w:rsid w:val="00F7434D"/>
    <w:rsid w:val="00F750AD"/>
    <w:rsid w:val="00F7546D"/>
    <w:rsid w:val="00F761C9"/>
    <w:rsid w:val="00F76544"/>
    <w:rsid w:val="00F76E46"/>
    <w:rsid w:val="00F76F7A"/>
    <w:rsid w:val="00F77AEA"/>
    <w:rsid w:val="00F77AF9"/>
    <w:rsid w:val="00F814C9"/>
    <w:rsid w:val="00F820D5"/>
    <w:rsid w:val="00F82971"/>
    <w:rsid w:val="00F83941"/>
    <w:rsid w:val="00F83BBB"/>
    <w:rsid w:val="00F83E0C"/>
    <w:rsid w:val="00F84106"/>
    <w:rsid w:val="00F8445F"/>
    <w:rsid w:val="00F848D8"/>
    <w:rsid w:val="00F84B69"/>
    <w:rsid w:val="00F84BA3"/>
    <w:rsid w:val="00F8565C"/>
    <w:rsid w:val="00F8573F"/>
    <w:rsid w:val="00F85CEE"/>
    <w:rsid w:val="00F862D7"/>
    <w:rsid w:val="00F8682D"/>
    <w:rsid w:val="00F8713F"/>
    <w:rsid w:val="00F87BFC"/>
    <w:rsid w:val="00F87F34"/>
    <w:rsid w:val="00F90FC6"/>
    <w:rsid w:val="00F91B67"/>
    <w:rsid w:val="00F94A10"/>
    <w:rsid w:val="00F9577D"/>
    <w:rsid w:val="00F95B1F"/>
    <w:rsid w:val="00F96B4E"/>
    <w:rsid w:val="00F96B4F"/>
    <w:rsid w:val="00F970AD"/>
    <w:rsid w:val="00FA3CAB"/>
    <w:rsid w:val="00FA558D"/>
    <w:rsid w:val="00FA5E8B"/>
    <w:rsid w:val="00FA6770"/>
    <w:rsid w:val="00FA6CD8"/>
    <w:rsid w:val="00FA71BA"/>
    <w:rsid w:val="00FB0800"/>
    <w:rsid w:val="00FB12E1"/>
    <w:rsid w:val="00FB16E3"/>
    <w:rsid w:val="00FB1DEC"/>
    <w:rsid w:val="00FB4C6D"/>
    <w:rsid w:val="00FB501D"/>
    <w:rsid w:val="00FB515D"/>
    <w:rsid w:val="00FB5C71"/>
    <w:rsid w:val="00FB618F"/>
    <w:rsid w:val="00FB6498"/>
    <w:rsid w:val="00FB700F"/>
    <w:rsid w:val="00FB72D4"/>
    <w:rsid w:val="00FC1596"/>
    <w:rsid w:val="00FC1BF6"/>
    <w:rsid w:val="00FC36E0"/>
    <w:rsid w:val="00FC3867"/>
    <w:rsid w:val="00FC3D29"/>
    <w:rsid w:val="00FC429B"/>
    <w:rsid w:val="00FC44E7"/>
    <w:rsid w:val="00FC4FEC"/>
    <w:rsid w:val="00FC5205"/>
    <w:rsid w:val="00FC67DC"/>
    <w:rsid w:val="00FC69D3"/>
    <w:rsid w:val="00FC6D6F"/>
    <w:rsid w:val="00FC7167"/>
    <w:rsid w:val="00FD0264"/>
    <w:rsid w:val="00FD09D9"/>
    <w:rsid w:val="00FD249A"/>
    <w:rsid w:val="00FD2DB3"/>
    <w:rsid w:val="00FD5DC0"/>
    <w:rsid w:val="00FD6121"/>
    <w:rsid w:val="00FE04A8"/>
    <w:rsid w:val="00FE1134"/>
    <w:rsid w:val="00FE22C7"/>
    <w:rsid w:val="00FE275E"/>
    <w:rsid w:val="00FE2A77"/>
    <w:rsid w:val="00FE301D"/>
    <w:rsid w:val="00FE331C"/>
    <w:rsid w:val="00FE360D"/>
    <w:rsid w:val="00FE3E77"/>
    <w:rsid w:val="00FE4744"/>
    <w:rsid w:val="00FE5174"/>
    <w:rsid w:val="00FE72C5"/>
    <w:rsid w:val="00FF1125"/>
    <w:rsid w:val="00FF2B12"/>
    <w:rsid w:val="00FF2D3A"/>
    <w:rsid w:val="00FF3554"/>
    <w:rsid w:val="00FF3A69"/>
    <w:rsid w:val="00FF5096"/>
    <w:rsid w:val="00FF7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055A"/>
  <w15:chartTrackingRefBased/>
  <w15:docId w15:val="{FA89D8B0-8605-40DD-91E1-11389A68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675"/>
    <w:pPr>
      <w:keepNext/>
      <w:keepLines/>
      <w:spacing w:before="240" w:after="120"/>
      <w:outlineLvl w:val="0"/>
    </w:pPr>
    <w:rPr>
      <w:rFonts w:ascii="Times New Roman" w:eastAsiaTheme="majorEastAsia" w:hAnsi="Times New Roman" w:cstheme="majorBidi"/>
      <w:b/>
      <w:color w:val="0F4761" w:themeColor="accent1" w:themeShade="BF"/>
      <w:sz w:val="36"/>
      <w:szCs w:val="40"/>
    </w:rPr>
  </w:style>
  <w:style w:type="paragraph" w:styleId="Heading2">
    <w:name w:val="heading 2"/>
    <w:basedOn w:val="Normal"/>
    <w:next w:val="Normal"/>
    <w:link w:val="Heading2Char"/>
    <w:uiPriority w:val="9"/>
    <w:unhideWhenUsed/>
    <w:qFormat/>
    <w:rsid w:val="00B54596"/>
    <w:pPr>
      <w:keepNext/>
      <w:keepLines/>
      <w:spacing w:before="160" w:after="80"/>
      <w:outlineLvl w:val="1"/>
    </w:pPr>
    <w:rPr>
      <w:rFonts w:ascii="Times New Roman" w:eastAsiaTheme="majorEastAsia" w:hAnsi="Times New Roman" w:cs="Times New Roman"/>
      <w:color w:val="0F4761" w:themeColor="accent1" w:themeShade="BF"/>
      <w:sz w:val="32"/>
      <w:szCs w:val="32"/>
    </w:rPr>
  </w:style>
  <w:style w:type="paragraph" w:styleId="Heading3">
    <w:name w:val="heading 3"/>
    <w:basedOn w:val="Normal"/>
    <w:next w:val="Normal"/>
    <w:link w:val="Heading3Char"/>
    <w:uiPriority w:val="9"/>
    <w:unhideWhenUsed/>
    <w:qFormat/>
    <w:rsid w:val="00B510D0"/>
    <w:pPr>
      <w:keepNext/>
      <w:keepLines/>
      <w:spacing w:before="160" w:after="80"/>
      <w:outlineLvl w:val="2"/>
    </w:pPr>
    <w:rPr>
      <w:rFonts w:ascii="Times New Roman" w:eastAsiaTheme="majorEastAsia" w:hAnsi="Times New Roman" w:cs="Times New Roman"/>
      <w:color w:val="0F4761" w:themeColor="accent1" w:themeShade="BF"/>
      <w:sz w:val="28"/>
      <w:szCs w:val="28"/>
    </w:rPr>
  </w:style>
  <w:style w:type="paragraph" w:styleId="Heading4">
    <w:name w:val="heading 4"/>
    <w:basedOn w:val="Normal"/>
    <w:next w:val="Normal"/>
    <w:link w:val="Heading4Char"/>
    <w:uiPriority w:val="9"/>
    <w:semiHidden/>
    <w:unhideWhenUsed/>
    <w:qFormat/>
    <w:rsid w:val="000432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32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32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32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32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32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900"/>
    <w:pPr>
      <w:spacing w:after="0" w:line="240" w:lineRule="auto"/>
    </w:pPr>
    <w:rPr>
      <w:rFonts w:ascii="Times New Roman" w:hAnsi="Times New Roman"/>
    </w:rPr>
  </w:style>
  <w:style w:type="character" w:customStyle="1" w:styleId="Heading1Char">
    <w:name w:val="Heading 1 Char"/>
    <w:basedOn w:val="DefaultParagraphFont"/>
    <w:link w:val="Heading1"/>
    <w:uiPriority w:val="9"/>
    <w:rsid w:val="008B1675"/>
    <w:rPr>
      <w:rFonts w:ascii="Times New Roman" w:eastAsiaTheme="majorEastAsia" w:hAnsi="Times New Roman" w:cstheme="majorBidi"/>
      <w:b/>
      <w:color w:val="0F4761" w:themeColor="accent1" w:themeShade="BF"/>
      <w:sz w:val="36"/>
      <w:szCs w:val="40"/>
    </w:rPr>
  </w:style>
  <w:style w:type="character" w:customStyle="1" w:styleId="Heading2Char">
    <w:name w:val="Heading 2 Char"/>
    <w:basedOn w:val="DefaultParagraphFont"/>
    <w:link w:val="Heading2"/>
    <w:uiPriority w:val="9"/>
    <w:rsid w:val="00B54596"/>
    <w:rPr>
      <w:rFonts w:ascii="Times New Roman" w:eastAsiaTheme="majorEastAsia" w:hAnsi="Times New Roman" w:cs="Times New Roman"/>
      <w:color w:val="0F4761" w:themeColor="accent1" w:themeShade="BF"/>
      <w:sz w:val="32"/>
      <w:szCs w:val="32"/>
    </w:rPr>
  </w:style>
  <w:style w:type="character" w:customStyle="1" w:styleId="Heading3Char">
    <w:name w:val="Heading 3 Char"/>
    <w:basedOn w:val="DefaultParagraphFont"/>
    <w:link w:val="Heading3"/>
    <w:uiPriority w:val="9"/>
    <w:rsid w:val="00B510D0"/>
    <w:rPr>
      <w:rFonts w:ascii="Times New Roman" w:eastAsiaTheme="majorEastAsia" w:hAnsi="Times New Roman" w:cs="Times New Roman"/>
      <w:color w:val="0F4761" w:themeColor="accent1" w:themeShade="BF"/>
      <w:sz w:val="28"/>
      <w:szCs w:val="28"/>
    </w:rPr>
  </w:style>
  <w:style w:type="character" w:customStyle="1" w:styleId="Heading4Char">
    <w:name w:val="Heading 4 Char"/>
    <w:basedOn w:val="DefaultParagraphFont"/>
    <w:link w:val="Heading4"/>
    <w:uiPriority w:val="9"/>
    <w:semiHidden/>
    <w:rsid w:val="000432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32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32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32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32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3239"/>
    <w:rPr>
      <w:rFonts w:eastAsiaTheme="majorEastAsia" w:cstheme="majorBidi"/>
      <w:color w:val="272727" w:themeColor="text1" w:themeTint="D8"/>
    </w:rPr>
  </w:style>
  <w:style w:type="paragraph" w:styleId="Title">
    <w:name w:val="Title"/>
    <w:basedOn w:val="Normal"/>
    <w:next w:val="Normal"/>
    <w:link w:val="TitleChar"/>
    <w:uiPriority w:val="10"/>
    <w:qFormat/>
    <w:rsid w:val="00043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32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32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3239"/>
    <w:pPr>
      <w:spacing w:before="160"/>
      <w:jc w:val="center"/>
    </w:pPr>
    <w:rPr>
      <w:i/>
      <w:iCs/>
      <w:color w:val="404040" w:themeColor="text1" w:themeTint="BF"/>
    </w:rPr>
  </w:style>
  <w:style w:type="character" w:customStyle="1" w:styleId="QuoteChar">
    <w:name w:val="Quote Char"/>
    <w:basedOn w:val="DefaultParagraphFont"/>
    <w:link w:val="Quote"/>
    <w:uiPriority w:val="29"/>
    <w:rsid w:val="00043239"/>
    <w:rPr>
      <w:i/>
      <w:iCs/>
      <w:color w:val="404040" w:themeColor="text1" w:themeTint="BF"/>
    </w:rPr>
  </w:style>
  <w:style w:type="paragraph" w:styleId="ListParagraph">
    <w:name w:val="List Paragraph"/>
    <w:basedOn w:val="Normal"/>
    <w:uiPriority w:val="34"/>
    <w:qFormat/>
    <w:rsid w:val="00043239"/>
    <w:pPr>
      <w:ind w:left="720"/>
      <w:contextualSpacing/>
    </w:pPr>
  </w:style>
  <w:style w:type="character" w:styleId="IntenseEmphasis">
    <w:name w:val="Intense Emphasis"/>
    <w:basedOn w:val="DefaultParagraphFont"/>
    <w:uiPriority w:val="21"/>
    <w:qFormat/>
    <w:rsid w:val="00043239"/>
    <w:rPr>
      <w:i/>
      <w:iCs/>
      <w:color w:val="0F4761" w:themeColor="accent1" w:themeShade="BF"/>
    </w:rPr>
  </w:style>
  <w:style w:type="paragraph" w:styleId="IntenseQuote">
    <w:name w:val="Intense Quote"/>
    <w:basedOn w:val="Normal"/>
    <w:next w:val="Normal"/>
    <w:link w:val="IntenseQuoteChar"/>
    <w:uiPriority w:val="30"/>
    <w:qFormat/>
    <w:rsid w:val="000432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3239"/>
    <w:rPr>
      <w:i/>
      <w:iCs/>
      <w:color w:val="0F4761" w:themeColor="accent1" w:themeShade="BF"/>
    </w:rPr>
  </w:style>
  <w:style w:type="character" w:styleId="IntenseReference">
    <w:name w:val="Intense Reference"/>
    <w:basedOn w:val="DefaultParagraphFont"/>
    <w:uiPriority w:val="32"/>
    <w:qFormat/>
    <w:rsid w:val="00043239"/>
    <w:rPr>
      <w:b/>
      <w:bCs/>
      <w:smallCaps/>
      <w:color w:val="0F4761" w:themeColor="accent1" w:themeShade="BF"/>
      <w:spacing w:val="5"/>
    </w:rPr>
  </w:style>
  <w:style w:type="paragraph" w:styleId="FootnoteText">
    <w:name w:val="footnote text"/>
    <w:basedOn w:val="Normal"/>
    <w:link w:val="FootnoteTextChar"/>
    <w:uiPriority w:val="99"/>
    <w:unhideWhenUsed/>
    <w:rsid w:val="008A77A3"/>
    <w:pPr>
      <w:spacing w:after="0" w:line="240" w:lineRule="auto"/>
    </w:pPr>
    <w:rPr>
      <w:sz w:val="20"/>
      <w:szCs w:val="20"/>
    </w:rPr>
  </w:style>
  <w:style w:type="character" w:customStyle="1" w:styleId="FootnoteTextChar">
    <w:name w:val="Footnote Text Char"/>
    <w:basedOn w:val="DefaultParagraphFont"/>
    <w:link w:val="FootnoteText"/>
    <w:uiPriority w:val="99"/>
    <w:rsid w:val="008A77A3"/>
    <w:rPr>
      <w:sz w:val="20"/>
      <w:szCs w:val="20"/>
    </w:rPr>
  </w:style>
  <w:style w:type="character" w:styleId="FootnoteReference">
    <w:name w:val="footnote reference"/>
    <w:basedOn w:val="DefaultParagraphFont"/>
    <w:uiPriority w:val="99"/>
    <w:semiHidden/>
    <w:unhideWhenUsed/>
    <w:rsid w:val="008A77A3"/>
    <w:rPr>
      <w:vertAlign w:val="superscript"/>
    </w:rPr>
  </w:style>
  <w:style w:type="table" w:styleId="TableGrid">
    <w:name w:val="Table Grid"/>
    <w:basedOn w:val="TableNormal"/>
    <w:uiPriority w:val="39"/>
    <w:rsid w:val="00B37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239"/>
    <w:rPr>
      <w:sz w:val="16"/>
      <w:szCs w:val="16"/>
    </w:rPr>
  </w:style>
  <w:style w:type="paragraph" w:styleId="CommentText">
    <w:name w:val="annotation text"/>
    <w:basedOn w:val="Normal"/>
    <w:link w:val="CommentTextChar"/>
    <w:uiPriority w:val="99"/>
    <w:unhideWhenUsed/>
    <w:rsid w:val="00643239"/>
    <w:pPr>
      <w:spacing w:line="240" w:lineRule="auto"/>
    </w:pPr>
    <w:rPr>
      <w:sz w:val="20"/>
      <w:szCs w:val="20"/>
    </w:rPr>
  </w:style>
  <w:style w:type="character" w:customStyle="1" w:styleId="CommentTextChar">
    <w:name w:val="Comment Text Char"/>
    <w:basedOn w:val="DefaultParagraphFont"/>
    <w:link w:val="CommentText"/>
    <w:uiPriority w:val="99"/>
    <w:rsid w:val="00643239"/>
    <w:rPr>
      <w:sz w:val="20"/>
      <w:szCs w:val="20"/>
    </w:rPr>
  </w:style>
  <w:style w:type="paragraph" w:styleId="CommentSubject">
    <w:name w:val="annotation subject"/>
    <w:basedOn w:val="CommentText"/>
    <w:next w:val="CommentText"/>
    <w:link w:val="CommentSubjectChar"/>
    <w:uiPriority w:val="99"/>
    <w:semiHidden/>
    <w:unhideWhenUsed/>
    <w:rsid w:val="00643239"/>
    <w:rPr>
      <w:b/>
      <w:bCs/>
    </w:rPr>
  </w:style>
  <w:style w:type="character" w:customStyle="1" w:styleId="CommentSubjectChar">
    <w:name w:val="Comment Subject Char"/>
    <w:basedOn w:val="CommentTextChar"/>
    <w:link w:val="CommentSubject"/>
    <w:uiPriority w:val="99"/>
    <w:semiHidden/>
    <w:rsid w:val="00643239"/>
    <w:rPr>
      <w:b/>
      <w:bCs/>
      <w:sz w:val="20"/>
      <w:szCs w:val="20"/>
    </w:rPr>
  </w:style>
  <w:style w:type="paragraph" w:styleId="Header">
    <w:name w:val="header"/>
    <w:basedOn w:val="Normal"/>
    <w:link w:val="HeaderChar"/>
    <w:uiPriority w:val="99"/>
    <w:unhideWhenUsed/>
    <w:rsid w:val="00991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EAE"/>
  </w:style>
  <w:style w:type="paragraph" w:styleId="Footer">
    <w:name w:val="footer"/>
    <w:basedOn w:val="Normal"/>
    <w:link w:val="FooterChar"/>
    <w:uiPriority w:val="99"/>
    <w:unhideWhenUsed/>
    <w:rsid w:val="00991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EAE"/>
  </w:style>
  <w:style w:type="paragraph" w:styleId="Date">
    <w:name w:val="Date"/>
    <w:basedOn w:val="Normal"/>
    <w:next w:val="Normal"/>
    <w:link w:val="DateChar"/>
    <w:uiPriority w:val="99"/>
    <w:semiHidden/>
    <w:unhideWhenUsed/>
    <w:rsid w:val="00A276DF"/>
  </w:style>
  <w:style w:type="character" w:customStyle="1" w:styleId="DateChar">
    <w:name w:val="Date Char"/>
    <w:basedOn w:val="DefaultParagraphFont"/>
    <w:link w:val="Date"/>
    <w:uiPriority w:val="99"/>
    <w:semiHidden/>
    <w:rsid w:val="00A276DF"/>
  </w:style>
  <w:style w:type="paragraph" w:styleId="TOCHeading">
    <w:name w:val="TOC Heading"/>
    <w:basedOn w:val="Heading1"/>
    <w:next w:val="Normal"/>
    <w:uiPriority w:val="39"/>
    <w:unhideWhenUsed/>
    <w:qFormat/>
    <w:rsid w:val="000B2FDB"/>
    <w:pPr>
      <w:spacing w:after="0" w:line="259" w:lineRule="auto"/>
      <w:outlineLvl w:val="9"/>
    </w:pPr>
    <w:rPr>
      <w:rFonts w:asciiTheme="majorHAnsi" w:hAnsiTheme="majorHAnsi"/>
      <w:b w:val="0"/>
      <w:kern w:val="0"/>
      <w:sz w:val="32"/>
      <w:szCs w:val="32"/>
      <w:lang w:eastAsia="en-US"/>
      <w14:ligatures w14:val="none"/>
    </w:rPr>
  </w:style>
  <w:style w:type="paragraph" w:styleId="TOC1">
    <w:name w:val="toc 1"/>
    <w:basedOn w:val="Normal"/>
    <w:next w:val="Normal"/>
    <w:autoRedefine/>
    <w:uiPriority w:val="39"/>
    <w:unhideWhenUsed/>
    <w:rsid w:val="000B2FDB"/>
    <w:pPr>
      <w:spacing w:after="100"/>
    </w:pPr>
  </w:style>
  <w:style w:type="paragraph" w:styleId="TOC2">
    <w:name w:val="toc 2"/>
    <w:basedOn w:val="Normal"/>
    <w:next w:val="Normal"/>
    <w:autoRedefine/>
    <w:uiPriority w:val="39"/>
    <w:unhideWhenUsed/>
    <w:rsid w:val="000B2FDB"/>
    <w:pPr>
      <w:spacing w:after="100"/>
      <w:ind w:left="240"/>
    </w:pPr>
  </w:style>
  <w:style w:type="paragraph" w:styleId="TOC3">
    <w:name w:val="toc 3"/>
    <w:basedOn w:val="Normal"/>
    <w:next w:val="Normal"/>
    <w:autoRedefine/>
    <w:uiPriority w:val="39"/>
    <w:unhideWhenUsed/>
    <w:rsid w:val="000B2FDB"/>
    <w:pPr>
      <w:spacing w:after="100"/>
      <w:ind w:left="480"/>
    </w:pPr>
  </w:style>
  <w:style w:type="character" w:styleId="Hyperlink">
    <w:name w:val="Hyperlink"/>
    <w:basedOn w:val="DefaultParagraphFont"/>
    <w:uiPriority w:val="99"/>
    <w:unhideWhenUsed/>
    <w:rsid w:val="000B2FD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0BD9C-79EE-4A9B-95D1-37CF70E9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27161</TotalTime>
  <Pages>29</Pages>
  <Words>6707</Words>
  <Characters>38230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Katenkamp</dc:creator>
  <cp:keywords/>
  <dc:description/>
  <cp:lastModifiedBy>Seth Katenkamp</cp:lastModifiedBy>
  <cp:revision>2708</cp:revision>
  <cp:lastPrinted>2025-03-17T18:57:00Z</cp:lastPrinted>
  <dcterms:created xsi:type="dcterms:W3CDTF">2025-02-06T18:32:00Z</dcterms:created>
  <dcterms:modified xsi:type="dcterms:W3CDTF">2025-03-17T18:57:00Z</dcterms:modified>
</cp:coreProperties>
</file>